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44E8C" w14:paraId="09ED7BD9" w14:textId="77777777" w:rsidTr="0033092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CD96A" w14:textId="77777777" w:rsidR="00944E8C" w:rsidRPr="007B0768" w:rsidRDefault="00944E8C" w:rsidP="00330929">
            <w:pPr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944E8C" w14:paraId="1320AA23" w14:textId="77777777" w:rsidTr="0033092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4DA1E" w14:textId="77777777" w:rsidR="00944E8C" w:rsidRPr="003E08D8" w:rsidRDefault="00944E8C" w:rsidP="0033092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СО</w:t>
            </w:r>
            <w:r w:rsidRPr="002E3834">
              <w:rPr>
                <w:sz w:val="36"/>
                <w:szCs w:val="36"/>
              </w:rPr>
              <w:t>В</w:t>
            </w:r>
            <w:r>
              <w:rPr>
                <w:sz w:val="36"/>
                <w:szCs w:val="36"/>
              </w:rPr>
              <w:t>РЕМЕННЫЕ ТЕХНОЛОГИИ РЕШЕНИЯ ПРИКЛАДНЫХ ЗАДАЧ БАЛЛИСТИКИ И ГИДРОАЭРОДИНАМИКИ</w:t>
            </w:r>
          </w:p>
        </w:tc>
      </w:tr>
      <w:tr w:rsidR="00944E8C" w14:paraId="1A6EB209" w14:textId="77777777" w:rsidTr="0033092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BB04B" w14:textId="77777777" w:rsidR="00944E8C" w:rsidRDefault="00944E8C" w:rsidP="00330929">
            <w:pPr>
              <w:jc w:val="center"/>
            </w:pPr>
          </w:p>
          <w:p w14:paraId="12171433" w14:textId="77777777" w:rsidR="00944E8C" w:rsidRPr="007B0768" w:rsidRDefault="00944E8C" w:rsidP="00330929">
            <w:pPr>
              <w:jc w:val="center"/>
              <w:rPr>
                <w:b/>
              </w:rPr>
            </w:pPr>
            <w:r w:rsidRPr="007B0768">
              <w:rPr>
                <w:b/>
              </w:rPr>
              <w:t>Фонд оценочных средств</w:t>
            </w:r>
          </w:p>
        </w:tc>
      </w:tr>
      <w:tr w:rsidR="00944E8C" w14:paraId="2EAE2B3C" w14:textId="77777777" w:rsidTr="0033092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0BE04" w14:textId="77777777" w:rsidR="00944E8C" w:rsidRDefault="00944E8C" w:rsidP="00330929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66283" w14:textId="77777777" w:rsidR="00944E8C" w:rsidRPr="004D6FC4" w:rsidRDefault="00944E8C" w:rsidP="00330929">
            <w:r w:rsidRPr="004D6FC4">
              <w:t>24.0</w:t>
            </w:r>
            <w:r>
              <w:t>4</w:t>
            </w:r>
            <w:r w:rsidRPr="004D6FC4">
              <w:t xml:space="preserve">.03 </w:t>
            </w:r>
            <w:r>
              <w:t>Баллистика и г</w:t>
            </w:r>
            <w:r w:rsidRPr="004D6FC4">
              <w:t>идроаэродинамика</w:t>
            </w:r>
          </w:p>
        </w:tc>
      </w:tr>
      <w:tr w:rsidR="00944E8C" w14:paraId="51BAC1C1" w14:textId="77777777" w:rsidTr="0033092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D68FF" w14:textId="77777777" w:rsidR="00944E8C" w:rsidRDefault="00944E8C" w:rsidP="00330929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1F46C" w14:textId="77777777" w:rsidR="00944E8C" w:rsidRPr="004D6FC4" w:rsidRDefault="00944E8C" w:rsidP="00330929">
            <w:r w:rsidRPr="00AA4F72">
              <w:t xml:space="preserve">Вычислительная </w:t>
            </w:r>
            <w:proofErr w:type="spellStart"/>
            <w:r w:rsidRPr="00AA4F72">
              <w:t>аэрогидрогазодинамика</w:t>
            </w:r>
            <w:proofErr w:type="spellEnd"/>
            <w:r w:rsidRPr="00AA4F72">
              <w:t xml:space="preserve"> и динамика полета</w:t>
            </w:r>
          </w:p>
        </w:tc>
      </w:tr>
      <w:tr w:rsidR="00944E8C" w14:paraId="4D3F56D3" w14:textId="77777777" w:rsidTr="0033092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7DFF6" w14:textId="77777777" w:rsidR="00944E8C" w:rsidRDefault="00944E8C" w:rsidP="00330929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7817D" w14:textId="77777777" w:rsidR="00944E8C" w:rsidRPr="004D6FC4" w:rsidRDefault="00944E8C" w:rsidP="00330929">
            <w:r>
              <w:t>магистратура</w:t>
            </w:r>
          </w:p>
        </w:tc>
      </w:tr>
      <w:tr w:rsidR="00944E8C" w14:paraId="5D51CCA3" w14:textId="77777777" w:rsidTr="0033092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2C242" w14:textId="77777777" w:rsidR="00944E8C" w:rsidRDefault="00944E8C" w:rsidP="00330929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31D25" w14:textId="77777777" w:rsidR="00944E8C" w:rsidRPr="004D6FC4" w:rsidRDefault="00944E8C" w:rsidP="00330929">
            <w:r w:rsidRPr="004D6FC4">
              <w:t>Очная</w:t>
            </w:r>
          </w:p>
        </w:tc>
      </w:tr>
      <w:tr w:rsidR="00944E8C" w14:paraId="276E77F7" w14:textId="77777777" w:rsidTr="0033092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46BE6" w14:textId="77777777" w:rsidR="00944E8C" w:rsidRDefault="00944E8C" w:rsidP="00330929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C127F" w14:textId="77777777" w:rsidR="00944E8C" w:rsidRPr="004D6FC4" w:rsidRDefault="00944E8C" w:rsidP="00330929">
            <w:r w:rsidRPr="004D6FC4">
              <w:t>А</w:t>
            </w:r>
            <w:r>
              <w:t xml:space="preserve"> РАКЕТНО-КОСМИЧЕСКОЙ ТЕХНИКИ</w:t>
            </w:r>
          </w:p>
        </w:tc>
      </w:tr>
      <w:tr w:rsidR="00944E8C" w14:paraId="2670C7ED" w14:textId="77777777" w:rsidTr="0033092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D12CD" w14:textId="77777777" w:rsidR="00944E8C" w:rsidRDefault="00944E8C" w:rsidP="00330929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714AC" w14:textId="77777777" w:rsidR="00944E8C" w:rsidRPr="004D6FC4" w:rsidRDefault="00944E8C" w:rsidP="00330929">
            <w:r w:rsidRPr="004D6FC4">
              <w:t>А9 ПЛАЗМОГАЗОДИНАМИКА И ТЕПЛОТЕХНИКА</w:t>
            </w:r>
          </w:p>
        </w:tc>
      </w:tr>
      <w:tr w:rsidR="00944E8C" w14:paraId="7B30CC5F" w14:textId="77777777" w:rsidTr="0033092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2A6D7" w14:textId="77777777" w:rsidR="00944E8C" w:rsidRDefault="00944E8C" w:rsidP="00330929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7547C" w14:textId="77777777" w:rsidR="00944E8C" w:rsidRPr="004D6FC4" w:rsidRDefault="00944E8C" w:rsidP="00330929">
            <w:r w:rsidRPr="004D6FC4">
              <w:t>А9 ПЛАЗМОГАЗОДИНАМИКА И ТЕПЛОТЕХНИКА</w:t>
            </w:r>
          </w:p>
        </w:tc>
      </w:tr>
      <w:tr w:rsidR="00944E8C" w14:paraId="31C349D0" w14:textId="77777777" w:rsidTr="0033092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D429D" w14:textId="77777777" w:rsidR="00944E8C" w:rsidRDefault="00944E8C" w:rsidP="00330929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13C4D" w14:textId="77777777" w:rsidR="00944E8C" w:rsidRDefault="00944E8C" w:rsidP="00330929">
            <w:r>
              <w:t>2023</w:t>
            </w:r>
          </w:p>
        </w:tc>
      </w:tr>
    </w:tbl>
    <w:p w14:paraId="2BF38382" w14:textId="77777777" w:rsidR="00944E8C" w:rsidRDefault="00944E8C" w:rsidP="00944E8C"/>
    <w:p w14:paraId="254BA922" w14:textId="77777777" w:rsidR="00944E8C" w:rsidRDefault="00944E8C" w:rsidP="008366C8">
      <w:pPr>
        <w:jc w:val="center"/>
        <w:rPr>
          <w:b/>
          <w:bCs/>
        </w:rPr>
        <w:sectPr w:rsidR="00944E8C" w:rsidSect="002C03F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210A7443" w:rsidR="00C40A06" w:rsidRPr="009F6A10" w:rsidRDefault="00C40A06" w:rsidP="008366C8">
      <w:pPr>
        <w:jc w:val="center"/>
        <w:rPr>
          <w:b/>
          <w:bCs/>
        </w:rPr>
      </w:pPr>
      <w:r w:rsidRPr="009F6A10">
        <w:rPr>
          <w:b/>
          <w:bCs/>
        </w:rPr>
        <w:lastRenderedPageBreak/>
        <w:t>ФОС по дисциплине «</w:t>
      </w:r>
      <w:r w:rsidR="006C74E4" w:rsidRPr="006C74E4">
        <w:rPr>
          <w:b/>
          <w:bCs/>
        </w:rPr>
        <w:t xml:space="preserve">Современные технологии решения прикладных задач </w:t>
      </w:r>
      <w:r w:rsidR="006C74E4">
        <w:rPr>
          <w:b/>
          <w:bCs/>
        </w:rPr>
        <w:t xml:space="preserve">баллистики и </w:t>
      </w:r>
      <w:proofErr w:type="spellStart"/>
      <w:r w:rsidR="006C74E4">
        <w:rPr>
          <w:b/>
          <w:bCs/>
        </w:rPr>
        <w:t>гидроаэродинамики</w:t>
      </w:r>
      <w:proofErr w:type="spellEnd"/>
      <w:r w:rsidRPr="009F6A10">
        <w:rPr>
          <w:b/>
          <w:bCs/>
        </w:rPr>
        <w:t>»</w:t>
      </w:r>
    </w:p>
    <w:p w14:paraId="59808220" w14:textId="7E002D5C" w:rsidR="006012F9" w:rsidRPr="009F6A10" w:rsidRDefault="006012F9" w:rsidP="008366C8">
      <w:pPr>
        <w:jc w:val="center"/>
        <w:rPr>
          <w:b/>
          <w:bCs/>
        </w:rPr>
      </w:pPr>
      <w:r w:rsidRPr="009F6A10">
        <w:rPr>
          <w:b/>
          <w:bCs/>
        </w:rPr>
        <w:t xml:space="preserve">ОП ВО </w:t>
      </w:r>
      <w:r w:rsidR="000454D8" w:rsidRPr="009F6A10">
        <w:rPr>
          <w:b/>
          <w:bCs/>
        </w:rPr>
        <w:t>24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3</w:t>
      </w:r>
      <w:r w:rsidRPr="009F6A10">
        <w:rPr>
          <w:b/>
          <w:bCs/>
        </w:rPr>
        <w:t xml:space="preserve"> </w:t>
      </w:r>
      <w:r w:rsidR="000454D8" w:rsidRPr="009F6A10">
        <w:rPr>
          <w:b/>
          <w:bCs/>
        </w:rPr>
        <w:t>Баллистика и гидроаэродинамика</w:t>
      </w:r>
      <w:r w:rsidRPr="009F6A10">
        <w:rPr>
          <w:b/>
          <w:bCs/>
        </w:rPr>
        <w:t>, формы обучения</w:t>
      </w:r>
      <w:r w:rsidR="009F4108" w:rsidRPr="009F6A10">
        <w:rPr>
          <w:b/>
          <w:bCs/>
        </w:rPr>
        <w:t>:</w:t>
      </w:r>
      <w:r w:rsidRPr="009F6A10">
        <w:rPr>
          <w:b/>
          <w:bCs/>
        </w:rPr>
        <w:t xml:space="preserve"> очная</w:t>
      </w:r>
    </w:p>
    <w:p w14:paraId="005A1511" w14:textId="77777777" w:rsidR="008366C8" w:rsidRPr="009F6A10" w:rsidRDefault="008366C8" w:rsidP="008366C8">
      <w:pPr>
        <w:jc w:val="center"/>
        <w:rPr>
          <w:b/>
          <w:bCs/>
        </w:rPr>
      </w:pPr>
    </w:p>
    <w:p w14:paraId="6DC58C71" w14:textId="4C8FF0A5" w:rsidR="00C40A06" w:rsidRDefault="00BA5415" w:rsidP="006012F9">
      <w:pPr>
        <w:jc w:val="both"/>
        <w:rPr>
          <w:color w:val="000000"/>
        </w:rPr>
      </w:pPr>
      <w:r>
        <w:rPr>
          <w:rStyle w:val="docdata"/>
          <w:color w:val="000000"/>
        </w:rPr>
        <w:t>ПСК-</w:t>
      </w:r>
      <w:r>
        <w:rPr>
          <w:color w:val="000000"/>
        </w:rPr>
        <w:t>3.2 Способен применять программы и методики проведения экспериментов и компьютерного моделирования, разрабатывать модели и алгоритмы решения задач динамики движения, аэродинамики, баллистики и управления полетом космических и летательных аппаратов с учетом сложности систем на основе применения современных научных знаний</w:t>
      </w:r>
      <w:r w:rsidR="005D41E8">
        <w:rPr>
          <w:color w:val="000000"/>
        </w:rPr>
        <w:t>.</w:t>
      </w:r>
    </w:p>
    <w:p w14:paraId="69AACFE7" w14:textId="67DE2F31" w:rsidR="00BA5415" w:rsidRDefault="00BA5415" w:rsidP="006012F9">
      <w:pPr>
        <w:jc w:val="both"/>
        <w:rPr>
          <w:color w:val="000000"/>
        </w:rPr>
      </w:pPr>
      <w:r>
        <w:rPr>
          <w:color w:val="000000"/>
        </w:rPr>
        <w:t xml:space="preserve">ОПК-3 </w:t>
      </w:r>
      <w:r w:rsidRPr="00BA5415">
        <w:rPr>
          <w:color w:val="000000"/>
        </w:rPr>
        <w:t>Способен применять на практике новые научные принципы и методы исследований на основе анализа научной и патентной литературы</w:t>
      </w:r>
      <w:r w:rsidR="005D41E8">
        <w:rPr>
          <w:color w:val="000000"/>
        </w:rPr>
        <w:t>.</w:t>
      </w:r>
    </w:p>
    <w:p w14:paraId="5BD00B40" w14:textId="30027BFB" w:rsidR="00BA5415" w:rsidRDefault="00BA5415" w:rsidP="006012F9">
      <w:pPr>
        <w:jc w:val="both"/>
        <w:rPr>
          <w:color w:val="000000"/>
        </w:rPr>
      </w:pPr>
      <w:r>
        <w:rPr>
          <w:color w:val="000000"/>
        </w:rPr>
        <w:t xml:space="preserve">ОПК-2 </w:t>
      </w:r>
      <w:r w:rsidRPr="00BA5415">
        <w:rPr>
          <w:color w:val="000000"/>
        </w:rPr>
        <w:t>Способен ставить и решать задачи по проектированию, конструированию и производству объектов профессиональной деятельности при использовании современных информационных технологий</w:t>
      </w:r>
      <w:r w:rsidR="005D41E8">
        <w:rPr>
          <w:color w:val="000000"/>
        </w:rPr>
        <w:t>.</w:t>
      </w:r>
    </w:p>
    <w:p w14:paraId="74EAE69A" w14:textId="4DDD33F1" w:rsidR="00877FE5" w:rsidRPr="00877FE5" w:rsidRDefault="00877FE5" w:rsidP="00877FE5">
      <w:pPr>
        <w:jc w:val="both"/>
        <w:rPr>
          <w:color w:val="000000"/>
        </w:rPr>
      </w:pPr>
      <w:r w:rsidRPr="00877FE5">
        <w:rPr>
          <w:color w:val="000000"/>
        </w:rPr>
        <w:t>ПСК-3.3</w:t>
      </w:r>
      <w:r w:rsidRPr="00877FE5">
        <w:rPr>
          <w:color w:val="000000"/>
        </w:rPr>
        <w:tab/>
        <w:t>Способен формулировать задачи расчетного исследования по аэрогазодинамике и процессам теплообмена изделий АРКТ, выбирать и адаптировать коммерческое программное обеспечение под решаемую задачу, выделять определяющие факторы внешних воздействий при формулировке задач</w:t>
      </w:r>
      <w:r w:rsidR="005D41E8">
        <w:rPr>
          <w:color w:val="000000"/>
        </w:rPr>
        <w:t>.</w:t>
      </w:r>
    </w:p>
    <w:p w14:paraId="49EE31DF" w14:textId="0A1468FB" w:rsidR="00877FE5" w:rsidRDefault="00877FE5" w:rsidP="00877FE5">
      <w:pPr>
        <w:jc w:val="both"/>
        <w:rPr>
          <w:color w:val="000000"/>
        </w:rPr>
      </w:pPr>
      <w:r w:rsidRPr="00877FE5">
        <w:rPr>
          <w:color w:val="000000"/>
        </w:rPr>
        <w:t>ПСК-3.4</w:t>
      </w:r>
      <w:r w:rsidRPr="00877FE5">
        <w:rPr>
          <w:color w:val="000000"/>
        </w:rPr>
        <w:tab/>
        <w:t>Способен разрабатывать разделы научно-технической и проектной документации с результатами выполненных исследований и проектных разработок по проблемам аэрогазодинамики и процессов теплообмена изделий АРКТ, с использованием прикладных компьютерных программ для поиска научно-технической и патентной информации, создания документов и презентаций</w:t>
      </w:r>
      <w:r w:rsidR="005D41E8">
        <w:rPr>
          <w:color w:val="000000"/>
        </w:rPr>
        <w:t>.</w:t>
      </w:r>
    </w:p>
    <w:p w14:paraId="31116658" w14:textId="77777777" w:rsidR="00877FE5" w:rsidRPr="00BA5415" w:rsidRDefault="00877FE5" w:rsidP="006012F9">
      <w:pPr>
        <w:jc w:val="both"/>
      </w:pPr>
    </w:p>
    <w:p w14:paraId="7035C57C" w14:textId="77777777" w:rsidR="006012F9" w:rsidRPr="009F6A10" w:rsidRDefault="006012F9" w:rsidP="006012F9">
      <w:pPr>
        <w:jc w:val="both"/>
      </w:pP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598"/>
        <w:gridCol w:w="1283"/>
        <w:gridCol w:w="700"/>
      </w:tblGrid>
      <w:tr w:rsidR="0049000A" w:rsidRPr="002B4B94" w14:paraId="07D553B5" w14:textId="609320CA" w:rsidTr="0049000A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49000A" w:rsidRPr="002B4B94" w:rsidRDefault="0049000A" w:rsidP="00EC6367">
            <w:pPr>
              <w:jc w:val="center"/>
              <w:rPr>
                <w:b/>
              </w:rPr>
            </w:pPr>
            <w:bookmarkStart w:id="0" w:name="_Hlk100581052"/>
            <w:r w:rsidRPr="002B4B94">
              <w:rPr>
                <w:b/>
              </w:rPr>
              <w:t>Номер задания</w:t>
            </w:r>
          </w:p>
        </w:tc>
        <w:tc>
          <w:tcPr>
            <w:tcW w:w="7598" w:type="dxa"/>
            <w:tcBorders>
              <w:top w:val="single" w:sz="4" w:space="0" w:color="auto"/>
            </w:tcBorders>
            <w:vAlign w:val="center"/>
          </w:tcPr>
          <w:p w14:paraId="3830C5F4" w14:textId="77777777" w:rsidR="0049000A" w:rsidRPr="002B4B94" w:rsidRDefault="0049000A" w:rsidP="00EC6367">
            <w:pPr>
              <w:jc w:val="center"/>
              <w:rPr>
                <w:b/>
              </w:rPr>
            </w:pPr>
            <w:r w:rsidRPr="002B4B94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49000A" w:rsidRPr="002B4B94" w:rsidRDefault="0049000A" w:rsidP="00EC6367">
            <w:pPr>
              <w:jc w:val="center"/>
              <w:rPr>
                <w:b/>
              </w:rPr>
            </w:pPr>
            <w:bookmarkStart w:id="1" w:name="_GoBack"/>
            <w:bookmarkEnd w:id="1"/>
            <w:r w:rsidRPr="002B4B9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49000A" w:rsidRPr="002B4B94" w:rsidRDefault="0049000A" w:rsidP="00EC6367">
            <w:pPr>
              <w:jc w:val="center"/>
              <w:rPr>
                <w:b/>
              </w:rPr>
            </w:pPr>
            <w:r w:rsidRPr="002B4B94">
              <w:rPr>
                <w:b/>
              </w:rPr>
              <w:t>Время ответа, мин.</w:t>
            </w:r>
          </w:p>
        </w:tc>
      </w:tr>
      <w:tr w:rsidR="0049000A" w:rsidRPr="002B4B94" w14:paraId="3053428D" w14:textId="77777777" w:rsidTr="0049000A">
        <w:tc>
          <w:tcPr>
            <w:tcW w:w="777" w:type="dxa"/>
          </w:tcPr>
          <w:p w14:paraId="4E9A0A44" w14:textId="77777777" w:rsidR="0049000A" w:rsidRPr="002B4B94" w:rsidRDefault="0049000A" w:rsidP="00EC636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608B6C4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Расставьте в хронологическом порядке согласно циклу </w:t>
            </w:r>
            <w:proofErr w:type="spellStart"/>
            <w:r w:rsidRPr="002B4B94">
              <w:t>Гартнера</w:t>
            </w:r>
            <w:proofErr w:type="spellEnd"/>
            <w:r w:rsidRPr="002B4B94">
              <w:t>, какие пять последовательных стадий проходит любая технология в своем развитии:</w:t>
            </w:r>
          </w:p>
          <w:p w14:paraId="3F1DD29C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1</w:t>
            </w:r>
          </w:p>
          <w:p w14:paraId="0DAD753A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2</w:t>
            </w:r>
          </w:p>
          <w:p w14:paraId="5BFC06B0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3</w:t>
            </w:r>
          </w:p>
          <w:p w14:paraId="79204488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4</w:t>
            </w:r>
          </w:p>
          <w:p w14:paraId="0DC75A13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5</w:t>
            </w:r>
          </w:p>
          <w:p w14:paraId="21198781" w14:textId="77777777" w:rsidR="0049000A" w:rsidRPr="002B4B94" w:rsidRDefault="0049000A" w:rsidP="00EC6367">
            <w:pPr>
              <w:pStyle w:val="3"/>
              <w:numPr>
                <w:ilvl w:val="0"/>
                <w:numId w:val="2"/>
              </w:numPr>
              <w:spacing w:before="0" w:after="0" w:line="240" w:lineRule="auto"/>
            </w:pPr>
            <w:r w:rsidRPr="002B4B94">
              <w:t>запуск технологии</w:t>
            </w:r>
          </w:p>
          <w:p w14:paraId="6B701D01" w14:textId="77777777" w:rsidR="0049000A" w:rsidRPr="002B4B94" w:rsidRDefault="0049000A" w:rsidP="00EC6367">
            <w:pPr>
              <w:pStyle w:val="3"/>
              <w:numPr>
                <w:ilvl w:val="0"/>
                <w:numId w:val="2"/>
              </w:numPr>
              <w:spacing w:before="0" w:after="0" w:line="240" w:lineRule="auto"/>
            </w:pPr>
            <w:r w:rsidRPr="002B4B94">
              <w:t>пик завышенных ожиданий</w:t>
            </w:r>
          </w:p>
          <w:p w14:paraId="47159198" w14:textId="77777777" w:rsidR="0049000A" w:rsidRPr="002B4B94" w:rsidRDefault="0049000A" w:rsidP="00EC6367">
            <w:pPr>
              <w:pStyle w:val="3"/>
              <w:numPr>
                <w:ilvl w:val="0"/>
                <w:numId w:val="2"/>
              </w:numPr>
              <w:spacing w:before="0" w:after="0" w:line="240" w:lineRule="auto"/>
            </w:pPr>
            <w:r w:rsidRPr="002B4B94">
              <w:t>глубокое разочарование</w:t>
            </w:r>
          </w:p>
          <w:p w14:paraId="217F5328" w14:textId="77777777" w:rsidR="0049000A" w:rsidRPr="002B4B94" w:rsidRDefault="0049000A" w:rsidP="00EC6367">
            <w:pPr>
              <w:pStyle w:val="3"/>
              <w:numPr>
                <w:ilvl w:val="0"/>
                <w:numId w:val="2"/>
              </w:numPr>
              <w:spacing w:before="0" w:after="0" w:line="240" w:lineRule="auto"/>
            </w:pPr>
            <w:r w:rsidRPr="002B4B94">
              <w:t>масштабирование, рост за счет научения</w:t>
            </w:r>
          </w:p>
          <w:p w14:paraId="2CA5DE54" w14:textId="77777777" w:rsidR="0049000A" w:rsidRPr="002B4B94" w:rsidRDefault="0049000A" w:rsidP="00EC6367">
            <w:pPr>
              <w:pStyle w:val="3"/>
              <w:numPr>
                <w:ilvl w:val="0"/>
                <w:numId w:val="2"/>
              </w:numPr>
              <w:spacing w:before="0" w:after="0" w:line="240" w:lineRule="auto"/>
            </w:pPr>
            <w:r w:rsidRPr="002B4B94">
              <w:t>плато продуктивности</w:t>
            </w:r>
          </w:p>
          <w:p w14:paraId="0688BAA2" w14:textId="0F821E0C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4CF16874" w14:textId="14D5633F" w:rsidR="0049000A" w:rsidRPr="002B4B94" w:rsidRDefault="0049000A" w:rsidP="00EC6367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6441186F" w14:textId="3844E402" w:rsidR="0049000A" w:rsidRPr="002B4B94" w:rsidRDefault="0049000A" w:rsidP="00EC6367">
            <w:pPr>
              <w:jc w:val="center"/>
            </w:pPr>
            <w:r w:rsidRPr="002B4B94">
              <w:t>1</w:t>
            </w:r>
          </w:p>
        </w:tc>
      </w:tr>
      <w:tr w:rsidR="0049000A" w:rsidRPr="002B4B94" w14:paraId="316F6BB4" w14:textId="77777777" w:rsidTr="0049000A">
        <w:tc>
          <w:tcPr>
            <w:tcW w:w="777" w:type="dxa"/>
          </w:tcPr>
          <w:p w14:paraId="6075B95F" w14:textId="77777777" w:rsidR="0049000A" w:rsidRPr="002B4B94" w:rsidRDefault="0049000A" w:rsidP="00EC636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6156C24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При математическом и компьютерном моделировании необходимо, чтоб модель обеспечивала соответствие моделируемому изделию (процессу или явлению) по обоснованному перечню характеристик. Это свойство называется ...</w:t>
            </w:r>
          </w:p>
          <w:p w14:paraId="04F7F4C4" w14:textId="77777777" w:rsidR="0049000A" w:rsidRPr="002B4B94" w:rsidRDefault="0049000A" w:rsidP="00EC6367">
            <w:pPr>
              <w:pStyle w:val="3"/>
              <w:numPr>
                <w:ilvl w:val="0"/>
                <w:numId w:val="4"/>
              </w:numPr>
              <w:spacing w:before="0" w:after="0" w:line="240" w:lineRule="auto"/>
            </w:pPr>
            <w:r w:rsidRPr="002B4B94">
              <w:t>адекватность</w:t>
            </w:r>
          </w:p>
          <w:p w14:paraId="3775AD8A" w14:textId="77777777" w:rsidR="0049000A" w:rsidRPr="002B4B94" w:rsidRDefault="0049000A" w:rsidP="00EC6367">
            <w:pPr>
              <w:pStyle w:val="3"/>
              <w:numPr>
                <w:ilvl w:val="0"/>
                <w:numId w:val="4"/>
              </w:numPr>
              <w:spacing w:before="0" w:after="0" w:line="240" w:lineRule="auto"/>
            </w:pPr>
            <w:r w:rsidRPr="002B4B94">
              <w:t>устойчивость</w:t>
            </w:r>
          </w:p>
          <w:p w14:paraId="388F52A9" w14:textId="77777777" w:rsidR="0049000A" w:rsidRPr="002B4B94" w:rsidRDefault="0049000A" w:rsidP="00EC6367">
            <w:pPr>
              <w:pStyle w:val="3"/>
              <w:numPr>
                <w:ilvl w:val="0"/>
                <w:numId w:val="4"/>
              </w:numPr>
              <w:spacing w:before="0" w:after="0" w:line="240" w:lineRule="auto"/>
            </w:pPr>
            <w:proofErr w:type="spellStart"/>
            <w:r w:rsidRPr="002B4B94">
              <w:t>верифицируемость</w:t>
            </w:r>
            <w:proofErr w:type="spellEnd"/>
          </w:p>
          <w:p w14:paraId="1F555D1C" w14:textId="6D62FAD4" w:rsidR="0049000A" w:rsidRPr="002B4B94" w:rsidRDefault="0049000A" w:rsidP="00EC6367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t>сходимость</w:t>
            </w:r>
          </w:p>
        </w:tc>
        <w:tc>
          <w:tcPr>
            <w:tcW w:w="1283" w:type="dxa"/>
          </w:tcPr>
          <w:p w14:paraId="79C4309F" w14:textId="00A9333C" w:rsidR="0049000A" w:rsidRPr="002B4B94" w:rsidRDefault="0049000A" w:rsidP="00EC6367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768A4469" w14:textId="240529C6" w:rsidR="0049000A" w:rsidRPr="002B4B94" w:rsidRDefault="0049000A" w:rsidP="00EC6367">
            <w:pPr>
              <w:jc w:val="center"/>
            </w:pPr>
            <w:r w:rsidRPr="002B4B94">
              <w:t>1</w:t>
            </w:r>
          </w:p>
        </w:tc>
      </w:tr>
      <w:tr w:rsidR="0049000A" w:rsidRPr="002B4B94" w14:paraId="0BCE5A71" w14:textId="77777777" w:rsidTr="0049000A">
        <w:tc>
          <w:tcPr>
            <w:tcW w:w="777" w:type="dxa"/>
          </w:tcPr>
          <w:p w14:paraId="08207B09" w14:textId="77777777" w:rsidR="0049000A" w:rsidRPr="002B4B94" w:rsidRDefault="0049000A" w:rsidP="00EC636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5941301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При математическом и компьютерном моделировании процесс определения степени того, насколько модель является точным представлением реального мира с точки зрения предполагаемого использования модели, называется ...</w:t>
            </w:r>
          </w:p>
          <w:p w14:paraId="0E1E709D" w14:textId="77777777" w:rsidR="0049000A" w:rsidRPr="002B4B94" w:rsidRDefault="0049000A" w:rsidP="00EC6367">
            <w:pPr>
              <w:pStyle w:val="3"/>
              <w:numPr>
                <w:ilvl w:val="0"/>
                <w:numId w:val="5"/>
              </w:numPr>
              <w:spacing w:before="0" w:after="0" w:line="240" w:lineRule="auto"/>
            </w:pPr>
            <w:proofErr w:type="spellStart"/>
            <w:r w:rsidRPr="002B4B94">
              <w:t>валидация</w:t>
            </w:r>
            <w:proofErr w:type="spellEnd"/>
          </w:p>
          <w:p w14:paraId="40D2ED82" w14:textId="77777777" w:rsidR="0049000A" w:rsidRPr="002B4B94" w:rsidRDefault="0049000A" w:rsidP="00EC6367">
            <w:pPr>
              <w:pStyle w:val="3"/>
              <w:numPr>
                <w:ilvl w:val="0"/>
                <w:numId w:val="5"/>
              </w:numPr>
              <w:spacing w:before="0" w:after="0" w:line="240" w:lineRule="auto"/>
            </w:pPr>
            <w:r w:rsidRPr="002B4B94">
              <w:t>верификация</w:t>
            </w:r>
          </w:p>
          <w:p w14:paraId="76EE7016" w14:textId="77777777" w:rsidR="0049000A" w:rsidRPr="002B4B94" w:rsidRDefault="0049000A" w:rsidP="00EC6367">
            <w:pPr>
              <w:pStyle w:val="3"/>
              <w:numPr>
                <w:ilvl w:val="0"/>
                <w:numId w:val="5"/>
              </w:numPr>
              <w:spacing w:before="0" w:after="0" w:line="240" w:lineRule="auto"/>
            </w:pPr>
            <w:proofErr w:type="spellStart"/>
            <w:r w:rsidRPr="002B4B94">
              <w:t>воспроизводимость</w:t>
            </w:r>
            <w:proofErr w:type="spellEnd"/>
          </w:p>
          <w:p w14:paraId="611CBE24" w14:textId="344EF05B" w:rsidR="0049000A" w:rsidRPr="002B4B94" w:rsidRDefault="0049000A" w:rsidP="00EC6367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t>дискретизация</w:t>
            </w:r>
          </w:p>
        </w:tc>
        <w:tc>
          <w:tcPr>
            <w:tcW w:w="1283" w:type="dxa"/>
          </w:tcPr>
          <w:p w14:paraId="634E3557" w14:textId="25153A3F" w:rsidR="0049000A" w:rsidRPr="002B4B94" w:rsidRDefault="0049000A" w:rsidP="00EC6367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4A6124D2" w14:textId="4D4ABDF2" w:rsidR="0049000A" w:rsidRPr="002B4B94" w:rsidRDefault="0049000A" w:rsidP="00EC6367">
            <w:pPr>
              <w:jc w:val="center"/>
            </w:pPr>
            <w:r w:rsidRPr="002B4B94">
              <w:t>1</w:t>
            </w:r>
          </w:p>
        </w:tc>
      </w:tr>
      <w:tr w:rsidR="0049000A" w:rsidRPr="002B4B94" w14:paraId="5BA186BA" w14:textId="77777777" w:rsidTr="0049000A">
        <w:tc>
          <w:tcPr>
            <w:tcW w:w="777" w:type="dxa"/>
          </w:tcPr>
          <w:p w14:paraId="2894FF4B" w14:textId="77777777" w:rsidR="0049000A" w:rsidRPr="002B4B94" w:rsidRDefault="0049000A" w:rsidP="00EC636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C046270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7.0-99, информация, обработанная и представленная в формализованном виде для дальнейшей обработки, называется ...</w:t>
            </w:r>
          </w:p>
          <w:p w14:paraId="6BD58CD4" w14:textId="77777777" w:rsidR="0049000A" w:rsidRPr="002B4B94" w:rsidRDefault="0049000A" w:rsidP="00EC6367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продукция</w:t>
            </w:r>
          </w:p>
          <w:p w14:paraId="7A889F0B" w14:textId="77777777" w:rsidR="0049000A" w:rsidRPr="002B4B94" w:rsidRDefault="0049000A" w:rsidP="00EC6367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данные</w:t>
            </w:r>
          </w:p>
          <w:p w14:paraId="664A56EA" w14:textId="77777777" w:rsidR="0049000A" w:rsidRPr="002B4B94" w:rsidRDefault="0049000A" w:rsidP="00EC6367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изделие</w:t>
            </w:r>
          </w:p>
          <w:p w14:paraId="7712B67C" w14:textId="4CF53AD4" w:rsidR="0049000A" w:rsidRPr="002B4B94" w:rsidRDefault="0049000A" w:rsidP="00EC6367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t>программа</w:t>
            </w:r>
          </w:p>
        </w:tc>
        <w:tc>
          <w:tcPr>
            <w:tcW w:w="1283" w:type="dxa"/>
          </w:tcPr>
          <w:p w14:paraId="3E210B8C" w14:textId="4C0E530B" w:rsidR="0049000A" w:rsidRPr="002B4B94" w:rsidRDefault="0049000A" w:rsidP="00EC6367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14C4C40B" w14:textId="33C2D2B4" w:rsidR="0049000A" w:rsidRPr="002B4B94" w:rsidRDefault="0049000A" w:rsidP="00EC6367">
            <w:pPr>
              <w:jc w:val="center"/>
            </w:pPr>
            <w:r w:rsidRPr="002B4B94">
              <w:t>1</w:t>
            </w:r>
          </w:p>
        </w:tc>
      </w:tr>
      <w:tr w:rsidR="0049000A" w:rsidRPr="002B4B94" w14:paraId="24C41184" w14:textId="77777777" w:rsidTr="0049000A">
        <w:tc>
          <w:tcPr>
            <w:tcW w:w="777" w:type="dxa"/>
          </w:tcPr>
          <w:p w14:paraId="01EB1E85" w14:textId="77777777" w:rsidR="0049000A" w:rsidRPr="002B4B94" w:rsidRDefault="0049000A" w:rsidP="00EC636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5BD7A130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2.101-2016, предмет или набор предметов производства, подлежащих изготовлению в организации (на предприятии) по конструкторской документации., называется ...</w:t>
            </w:r>
          </w:p>
          <w:p w14:paraId="58F923D3" w14:textId="77777777" w:rsidR="0049000A" w:rsidRPr="002B4B94" w:rsidRDefault="0049000A" w:rsidP="00EC6367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продукция</w:t>
            </w:r>
          </w:p>
          <w:p w14:paraId="68E02EBD" w14:textId="77777777" w:rsidR="0049000A" w:rsidRPr="002B4B94" w:rsidRDefault="0049000A" w:rsidP="00EC6367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данные</w:t>
            </w:r>
          </w:p>
          <w:p w14:paraId="0C717CDD" w14:textId="77777777" w:rsidR="0049000A" w:rsidRPr="002B4B94" w:rsidRDefault="0049000A" w:rsidP="00EC6367">
            <w:pPr>
              <w:pStyle w:val="3"/>
              <w:numPr>
                <w:ilvl w:val="0"/>
                <w:numId w:val="6"/>
              </w:numPr>
              <w:spacing w:before="0" w:after="0" w:line="240" w:lineRule="auto"/>
              <w:rPr>
                <w:shd w:val="clear" w:color="auto" w:fill="FFFFFF"/>
              </w:rPr>
            </w:pPr>
            <w:r w:rsidRPr="002B4B94">
              <w:t>изделие</w:t>
            </w:r>
          </w:p>
          <w:p w14:paraId="33FE809A" w14:textId="575FACB5" w:rsidR="0049000A" w:rsidRPr="002B4B94" w:rsidRDefault="0049000A" w:rsidP="00EC6367">
            <w:pPr>
              <w:pStyle w:val="3"/>
              <w:numPr>
                <w:ilvl w:val="0"/>
                <w:numId w:val="6"/>
              </w:numPr>
              <w:spacing w:before="0" w:after="0" w:line="240" w:lineRule="auto"/>
              <w:rPr>
                <w:shd w:val="clear" w:color="auto" w:fill="FFFFFF"/>
              </w:rPr>
            </w:pPr>
            <w:r w:rsidRPr="002B4B94">
              <w:t>программа</w:t>
            </w:r>
          </w:p>
        </w:tc>
        <w:tc>
          <w:tcPr>
            <w:tcW w:w="1283" w:type="dxa"/>
          </w:tcPr>
          <w:p w14:paraId="7FFB6BC2" w14:textId="4BF406E2" w:rsidR="0049000A" w:rsidRPr="002B4B94" w:rsidRDefault="0049000A" w:rsidP="00EC6367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6B61DF65" w14:textId="123A0CCD" w:rsidR="0049000A" w:rsidRPr="002B4B94" w:rsidRDefault="0049000A" w:rsidP="00EC6367">
            <w:pPr>
              <w:jc w:val="center"/>
            </w:pPr>
            <w:r w:rsidRPr="002B4B94">
              <w:t>1</w:t>
            </w:r>
          </w:p>
        </w:tc>
      </w:tr>
      <w:tr w:rsidR="0049000A" w:rsidRPr="002B4B94" w14:paraId="1F642538" w14:textId="77777777" w:rsidTr="0049000A">
        <w:tc>
          <w:tcPr>
            <w:tcW w:w="777" w:type="dxa"/>
          </w:tcPr>
          <w:p w14:paraId="264EFAB4" w14:textId="77777777" w:rsidR="0049000A" w:rsidRPr="002B4B94" w:rsidRDefault="0049000A" w:rsidP="00EC636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55DA06F" w14:textId="77777777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Как называется система взаимосвязанных вычислительных устройств, которые могут собирать и передавать данные по беспроводной сети без участия человека? Она включает в себя датчики и устройства, взаимодействие которых осуществляется через </w:t>
            </w:r>
            <w:r w:rsidRPr="002B4B94">
              <w:lastRenderedPageBreak/>
              <w:t>облачное соединение, программные средства обработки данных и пользовательский интерфейс.</w:t>
            </w:r>
          </w:p>
          <w:p w14:paraId="0FA74920" w14:textId="77777777" w:rsidR="0049000A" w:rsidRPr="002B4B94" w:rsidRDefault="0049000A" w:rsidP="00EC6367">
            <w:pPr>
              <w:pStyle w:val="3"/>
              <w:numPr>
                <w:ilvl w:val="0"/>
                <w:numId w:val="7"/>
              </w:numPr>
              <w:spacing w:before="0" w:after="0" w:line="240" w:lineRule="auto"/>
            </w:pPr>
            <w:r w:rsidRPr="002B4B94">
              <w:t>интернет вещей</w:t>
            </w:r>
          </w:p>
          <w:p w14:paraId="1FAD0993" w14:textId="77777777" w:rsidR="0049000A" w:rsidRPr="002B4B94" w:rsidRDefault="0049000A" w:rsidP="00EC6367">
            <w:pPr>
              <w:pStyle w:val="3"/>
              <w:numPr>
                <w:ilvl w:val="0"/>
                <w:numId w:val="7"/>
              </w:numPr>
              <w:spacing w:before="0" w:after="0" w:line="240" w:lineRule="auto"/>
            </w:pPr>
            <w:r w:rsidRPr="002B4B94">
              <w:t>искусственный интеллект</w:t>
            </w:r>
          </w:p>
          <w:p w14:paraId="4C5501AD" w14:textId="77777777" w:rsidR="0049000A" w:rsidRPr="002B4B94" w:rsidRDefault="0049000A" w:rsidP="00EC6367">
            <w:pPr>
              <w:pStyle w:val="3"/>
              <w:numPr>
                <w:ilvl w:val="0"/>
                <w:numId w:val="7"/>
              </w:numPr>
              <w:spacing w:before="0" w:after="0" w:line="240" w:lineRule="auto"/>
            </w:pPr>
            <w:r w:rsidRPr="002B4B94">
              <w:t>виртуальная реальность</w:t>
            </w:r>
          </w:p>
          <w:p w14:paraId="742E294E" w14:textId="77777777" w:rsidR="0049000A" w:rsidRPr="002B4B94" w:rsidRDefault="0049000A" w:rsidP="00EC6367">
            <w:pPr>
              <w:pStyle w:val="3"/>
              <w:numPr>
                <w:ilvl w:val="0"/>
                <w:numId w:val="7"/>
              </w:numPr>
              <w:spacing w:before="0" w:after="0" w:line="240" w:lineRule="auto"/>
            </w:pPr>
            <w:proofErr w:type="spellStart"/>
            <w:r w:rsidRPr="002B4B94">
              <w:t>нейросеть</w:t>
            </w:r>
            <w:proofErr w:type="spellEnd"/>
          </w:p>
          <w:p w14:paraId="3EF49C2A" w14:textId="316266B0" w:rsidR="0049000A" w:rsidRPr="002B4B94" w:rsidRDefault="0049000A" w:rsidP="00EC6367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0A3CA6E" w14:textId="2E51AC1F" w:rsidR="0049000A" w:rsidRPr="002B4B94" w:rsidRDefault="0049000A" w:rsidP="00EC6367">
            <w:pPr>
              <w:jc w:val="center"/>
            </w:pPr>
            <w:r w:rsidRPr="002B4B94">
              <w:lastRenderedPageBreak/>
              <w:t>ПСК-3.2</w:t>
            </w:r>
          </w:p>
        </w:tc>
        <w:tc>
          <w:tcPr>
            <w:tcW w:w="700" w:type="dxa"/>
          </w:tcPr>
          <w:p w14:paraId="1699A538" w14:textId="5B90EE79" w:rsidR="0049000A" w:rsidRPr="002B4B94" w:rsidRDefault="0049000A" w:rsidP="00EC6367">
            <w:pPr>
              <w:jc w:val="center"/>
            </w:pPr>
            <w:r w:rsidRPr="002B4B94">
              <w:t>1</w:t>
            </w:r>
          </w:p>
        </w:tc>
      </w:tr>
      <w:tr w:rsidR="0049000A" w:rsidRPr="002B4B94" w14:paraId="08D38C1B" w14:textId="77777777" w:rsidTr="0049000A">
        <w:tc>
          <w:tcPr>
            <w:tcW w:w="777" w:type="dxa"/>
          </w:tcPr>
          <w:p w14:paraId="52D61F04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46D5A3E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Как называется раздел цифровых, интеллектуальных технологий, связанных с изучением активности мозга, восприятием и распознаванием сигналов, исследованием и моделированием механизмов принятия решений об изображениях объектов и сцен, анализом «карт» активности нейронных сетей, при планировании и организации целенаправленных действий в реальной и виртуальной среде?</w:t>
            </w:r>
          </w:p>
          <w:p w14:paraId="522BE56C" w14:textId="77777777" w:rsidR="0049000A" w:rsidRPr="002B4B94" w:rsidRDefault="0049000A" w:rsidP="004C7CEA">
            <w:pPr>
              <w:pStyle w:val="3"/>
              <w:numPr>
                <w:ilvl w:val="0"/>
                <w:numId w:val="10"/>
              </w:numPr>
              <w:spacing w:before="0" w:after="0" w:line="240" w:lineRule="auto"/>
            </w:pPr>
            <w:r w:rsidRPr="002B4B94">
              <w:t>интернет вещей</w:t>
            </w:r>
          </w:p>
          <w:p w14:paraId="790D4576" w14:textId="77777777" w:rsidR="0049000A" w:rsidRPr="002B4B94" w:rsidRDefault="0049000A" w:rsidP="004C7CEA">
            <w:pPr>
              <w:pStyle w:val="3"/>
              <w:numPr>
                <w:ilvl w:val="0"/>
                <w:numId w:val="10"/>
              </w:numPr>
              <w:spacing w:before="0" w:after="0" w:line="240" w:lineRule="auto"/>
            </w:pPr>
            <w:proofErr w:type="spellStart"/>
            <w:r w:rsidRPr="002B4B94">
              <w:t>нейротехнологии</w:t>
            </w:r>
            <w:proofErr w:type="spellEnd"/>
          </w:p>
          <w:p w14:paraId="0D2EA8EC" w14:textId="77777777" w:rsidR="0049000A" w:rsidRPr="002B4B94" w:rsidRDefault="0049000A" w:rsidP="004C7CEA">
            <w:pPr>
              <w:pStyle w:val="3"/>
              <w:numPr>
                <w:ilvl w:val="0"/>
                <w:numId w:val="10"/>
              </w:numPr>
              <w:spacing w:before="0" w:after="0" w:line="240" w:lineRule="auto"/>
            </w:pPr>
            <w:r w:rsidRPr="002B4B94">
              <w:t>виртуальная реальность</w:t>
            </w:r>
          </w:p>
          <w:p w14:paraId="52130C52" w14:textId="77777777" w:rsidR="0049000A" w:rsidRPr="002B4B94" w:rsidRDefault="0049000A" w:rsidP="004C7CEA">
            <w:pPr>
              <w:pStyle w:val="3"/>
              <w:numPr>
                <w:ilvl w:val="0"/>
                <w:numId w:val="10"/>
              </w:numPr>
              <w:spacing w:before="0" w:after="0" w:line="240" w:lineRule="auto"/>
            </w:pPr>
            <w:r w:rsidRPr="002B4B94">
              <w:t>машинное обучение</w:t>
            </w:r>
          </w:p>
          <w:p w14:paraId="7B70B311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6B0A4389" w14:textId="266B1115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03CDCA39" w14:textId="747B06C7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55674716" w14:textId="77777777" w:rsidTr="0049000A">
        <w:tc>
          <w:tcPr>
            <w:tcW w:w="777" w:type="dxa"/>
          </w:tcPr>
          <w:p w14:paraId="3F8785C8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C296CBE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Выберите три стороны, которые рассматриваются при построении цифрового двойника.</w:t>
            </w:r>
          </w:p>
          <w:p w14:paraId="41052E1E" w14:textId="77777777" w:rsidR="0049000A" w:rsidRPr="002B4B94" w:rsidRDefault="0049000A" w:rsidP="004C7CEA">
            <w:pPr>
              <w:pStyle w:val="3"/>
              <w:numPr>
                <w:ilvl w:val="0"/>
                <w:numId w:val="8"/>
              </w:numPr>
              <w:spacing w:before="0" w:after="0" w:line="240" w:lineRule="auto"/>
            </w:pPr>
            <w:r w:rsidRPr="002B4B94">
              <w:t>применяемые технологии моделирования</w:t>
            </w:r>
          </w:p>
          <w:p w14:paraId="7EC70837" w14:textId="77777777" w:rsidR="0049000A" w:rsidRPr="002B4B94" w:rsidRDefault="0049000A" w:rsidP="004C7CEA">
            <w:pPr>
              <w:pStyle w:val="3"/>
              <w:numPr>
                <w:ilvl w:val="0"/>
                <w:numId w:val="8"/>
              </w:numPr>
              <w:spacing w:before="0" w:after="0" w:line="240" w:lineRule="auto"/>
            </w:pPr>
            <w:r w:rsidRPr="002B4B94">
              <w:t>уровень анализа изделия</w:t>
            </w:r>
          </w:p>
          <w:p w14:paraId="34932596" w14:textId="77777777" w:rsidR="0049000A" w:rsidRPr="002B4B94" w:rsidRDefault="0049000A" w:rsidP="004C7CEA">
            <w:pPr>
              <w:pStyle w:val="3"/>
              <w:numPr>
                <w:ilvl w:val="0"/>
                <w:numId w:val="8"/>
              </w:numPr>
              <w:spacing w:before="0" w:after="0" w:line="240" w:lineRule="auto"/>
            </w:pPr>
            <w:r w:rsidRPr="002B4B94">
              <w:t>стадии жизненного цикла изделия</w:t>
            </w:r>
          </w:p>
          <w:p w14:paraId="0C15ABDC" w14:textId="77777777" w:rsidR="0049000A" w:rsidRPr="002B4B94" w:rsidRDefault="0049000A" w:rsidP="004C7CEA">
            <w:pPr>
              <w:pStyle w:val="3"/>
              <w:numPr>
                <w:ilvl w:val="0"/>
                <w:numId w:val="8"/>
              </w:numPr>
              <w:spacing w:before="0" w:after="0" w:line="240" w:lineRule="auto"/>
            </w:pPr>
            <w:r w:rsidRPr="002B4B94">
              <w:t>условия эксплуатации изделия</w:t>
            </w:r>
          </w:p>
          <w:p w14:paraId="366ECB86" w14:textId="77777777" w:rsidR="0049000A" w:rsidRPr="002B4B94" w:rsidRDefault="0049000A" w:rsidP="004C7CEA">
            <w:pPr>
              <w:pStyle w:val="3"/>
              <w:numPr>
                <w:ilvl w:val="0"/>
                <w:numId w:val="8"/>
              </w:numPr>
              <w:spacing w:before="0" w:after="0" w:line="240" w:lineRule="auto"/>
            </w:pPr>
            <w:r w:rsidRPr="002B4B94">
              <w:t>сложность математической модели</w:t>
            </w:r>
          </w:p>
          <w:p w14:paraId="53829AC9" w14:textId="77777777" w:rsidR="0049000A" w:rsidRPr="002B4B94" w:rsidRDefault="0049000A" w:rsidP="004C7CEA">
            <w:pPr>
              <w:pStyle w:val="3"/>
              <w:numPr>
                <w:ilvl w:val="0"/>
                <w:numId w:val="8"/>
              </w:numPr>
              <w:spacing w:before="0" w:after="0" w:line="240" w:lineRule="auto"/>
            </w:pPr>
            <w:r w:rsidRPr="002B4B94">
              <w:t>испытания изделия</w:t>
            </w:r>
          </w:p>
          <w:p w14:paraId="4D242990" w14:textId="7C3D88A4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071AFBB" w14:textId="06A9EE66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546F85A7" w14:textId="04E0E633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6364E08C" w14:textId="77777777" w:rsidTr="0049000A">
        <w:tc>
          <w:tcPr>
            <w:tcW w:w="777" w:type="dxa"/>
          </w:tcPr>
          <w:p w14:paraId="05659C89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FC4F626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57188-2016, сущность, воспроизводящая явление, объект или свойство объекта реального мира, называется ...</w:t>
            </w:r>
          </w:p>
          <w:p w14:paraId="3742B112" w14:textId="77777777" w:rsidR="0049000A" w:rsidRPr="002B4B94" w:rsidRDefault="0049000A" w:rsidP="004C7CEA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модель</w:t>
            </w:r>
          </w:p>
          <w:p w14:paraId="148FC3E0" w14:textId="77777777" w:rsidR="0049000A" w:rsidRPr="002B4B94" w:rsidRDefault="0049000A" w:rsidP="004C7CEA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макет</w:t>
            </w:r>
          </w:p>
          <w:p w14:paraId="6A5A3506" w14:textId="77777777" w:rsidR="0049000A" w:rsidRPr="002B4B94" w:rsidRDefault="0049000A" w:rsidP="004C7CEA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изделие</w:t>
            </w:r>
          </w:p>
          <w:p w14:paraId="21B1206A" w14:textId="77777777" w:rsidR="0049000A" w:rsidRPr="002B4B94" w:rsidRDefault="0049000A" w:rsidP="004C7CEA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компьютерная программа</w:t>
            </w:r>
          </w:p>
          <w:p w14:paraId="2632F4BC" w14:textId="60B736FA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50914A9" w14:textId="5D0C6621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386A5C54" w14:textId="54280133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7A58CA17" w14:textId="77777777" w:rsidTr="0049000A">
        <w:tc>
          <w:tcPr>
            <w:tcW w:w="777" w:type="dxa"/>
          </w:tcPr>
          <w:p w14:paraId="7E14CD69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7C98CE2" w14:textId="77777777" w:rsidR="0049000A" w:rsidRPr="002B4B94" w:rsidRDefault="0049000A" w:rsidP="004C7CEA">
            <w:pPr>
              <w:pStyle w:val="3"/>
              <w:spacing w:before="0" w:after="0" w:line="240" w:lineRule="auto"/>
            </w:pPr>
            <w:r w:rsidRPr="002B4B94">
              <w:t>При компьютерном моделировании необходимо в первую очередь представить физическую постановку задачи - её расчетную схему.  При этом будут верны следующие утверждения:</w:t>
            </w:r>
          </w:p>
          <w:p w14:paraId="2A8C5DBB" w14:textId="0FBA009E" w:rsidR="0049000A" w:rsidRPr="002B4B94" w:rsidRDefault="0049000A" w:rsidP="004C7CEA">
            <w:pPr>
              <w:pStyle w:val="3"/>
              <w:numPr>
                <w:ilvl w:val="0"/>
                <w:numId w:val="11"/>
              </w:numPr>
              <w:spacing w:before="0" w:after="0" w:line="240" w:lineRule="auto"/>
            </w:pPr>
            <w:r w:rsidRPr="002B4B94">
              <w:t>Для одной конструкции может существовать несколько расчетных схем</w:t>
            </w:r>
          </w:p>
          <w:p w14:paraId="74E4B225" w14:textId="77777777" w:rsidR="0049000A" w:rsidRPr="002B4B94" w:rsidRDefault="0049000A" w:rsidP="004C7CEA">
            <w:pPr>
              <w:pStyle w:val="3"/>
              <w:numPr>
                <w:ilvl w:val="0"/>
                <w:numId w:val="11"/>
              </w:numPr>
              <w:spacing w:before="0" w:after="0" w:line="240" w:lineRule="auto"/>
            </w:pPr>
            <w:r w:rsidRPr="002B4B94">
              <w:t>Для одной конструкции может существовать только одна расчетная схема</w:t>
            </w:r>
          </w:p>
          <w:p w14:paraId="04931EF2" w14:textId="77777777" w:rsidR="0049000A" w:rsidRPr="002B4B94" w:rsidRDefault="0049000A" w:rsidP="004C7CEA">
            <w:pPr>
              <w:pStyle w:val="3"/>
              <w:numPr>
                <w:ilvl w:val="0"/>
                <w:numId w:val="11"/>
              </w:numPr>
              <w:spacing w:before="0" w:after="0" w:line="240" w:lineRule="auto"/>
            </w:pPr>
            <w:r w:rsidRPr="002B4B94">
              <w:t>Одна расчетная схема может соответствовать различным конструкциям</w:t>
            </w:r>
          </w:p>
          <w:p w14:paraId="1B16D3CD" w14:textId="77777777" w:rsidR="0049000A" w:rsidRPr="002B4B94" w:rsidRDefault="0049000A" w:rsidP="004C7CEA">
            <w:pPr>
              <w:pStyle w:val="3"/>
              <w:numPr>
                <w:ilvl w:val="0"/>
                <w:numId w:val="11"/>
              </w:numPr>
              <w:spacing w:before="0" w:after="0" w:line="240" w:lineRule="auto"/>
            </w:pPr>
            <w:r w:rsidRPr="002B4B94">
              <w:t xml:space="preserve">Расчетная схема автоматически генерирует на ЭВМ </w:t>
            </w:r>
          </w:p>
          <w:p w14:paraId="55C8278D" w14:textId="77777777" w:rsidR="0049000A" w:rsidRPr="002B4B94" w:rsidRDefault="0049000A" w:rsidP="004C7CEA">
            <w:pPr>
              <w:pStyle w:val="3"/>
              <w:numPr>
                <w:ilvl w:val="0"/>
                <w:numId w:val="11"/>
              </w:numPr>
              <w:spacing w:before="0" w:after="0" w:line="240" w:lineRule="auto"/>
            </w:pPr>
            <w:r w:rsidRPr="002B4B94">
              <w:t>Создание расчетной схемы - творческий процесс</w:t>
            </w:r>
          </w:p>
          <w:p w14:paraId="7AA24262" w14:textId="77777777" w:rsidR="0049000A" w:rsidRPr="002B4B94" w:rsidRDefault="0049000A" w:rsidP="004C7CEA">
            <w:pPr>
              <w:pStyle w:val="3"/>
              <w:numPr>
                <w:ilvl w:val="0"/>
                <w:numId w:val="11"/>
              </w:numPr>
              <w:spacing w:before="0" w:after="0" w:line="240" w:lineRule="auto"/>
            </w:pPr>
            <w:r w:rsidRPr="002B4B94">
              <w:t>Инженер не несёт ответственности за корректность расчетной схемы</w:t>
            </w:r>
          </w:p>
          <w:p w14:paraId="7F1937AB" w14:textId="4716A9FE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21F5B72F" w14:textId="58DCCF98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6A813846" w14:textId="2A14E897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492344E2" w14:textId="77777777" w:rsidTr="0049000A">
        <w:tc>
          <w:tcPr>
            <w:tcW w:w="777" w:type="dxa"/>
          </w:tcPr>
          <w:p w14:paraId="0FBB850C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41F20B3" w14:textId="77777777" w:rsidR="0049000A" w:rsidRPr="002B4B94" w:rsidRDefault="0049000A" w:rsidP="004C7CEA">
            <w:pPr>
              <w:pStyle w:val="3"/>
              <w:spacing w:before="0" w:after="0" w:line="240" w:lineRule="auto"/>
            </w:pPr>
            <w:r w:rsidRPr="002B4B94">
              <w:t xml:space="preserve">Выберите три компонента, необходимых и достаточных для создания цифрового двойника. </w:t>
            </w:r>
          </w:p>
          <w:p w14:paraId="667C6C7C" w14:textId="28F888D0" w:rsidR="0049000A" w:rsidRPr="002B4B94" w:rsidRDefault="0049000A" w:rsidP="004C7CEA">
            <w:pPr>
              <w:pStyle w:val="3"/>
              <w:numPr>
                <w:ilvl w:val="0"/>
                <w:numId w:val="12"/>
              </w:numPr>
              <w:spacing w:before="0" w:after="0" w:line="240" w:lineRule="auto"/>
            </w:pPr>
            <w:r w:rsidRPr="002B4B94">
              <w:t>Реальный продукт в реальном окружении</w:t>
            </w:r>
          </w:p>
          <w:p w14:paraId="4E5AB1DB" w14:textId="77777777" w:rsidR="0049000A" w:rsidRPr="002B4B94" w:rsidRDefault="0049000A" w:rsidP="004C7CEA">
            <w:pPr>
              <w:pStyle w:val="3"/>
              <w:numPr>
                <w:ilvl w:val="0"/>
                <w:numId w:val="12"/>
              </w:numPr>
              <w:spacing w:before="0" w:after="0" w:line="240" w:lineRule="auto"/>
            </w:pPr>
            <w:r w:rsidRPr="002B4B94">
              <w:t>Виртуальный продукт в его виртуальном окружении</w:t>
            </w:r>
          </w:p>
          <w:p w14:paraId="0865EC1D" w14:textId="77777777" w:rsidR="0049000A" w:rsidRPr="002B4B94" w:rsidRDefault="0049000A" w:rsidP="004C7CEA">
            <w:pPr>
              <w:pStyle w:val="3"/>
              <w:numPr>
                <w:ilvl w:val="0"/>
                <w:numId w:val="12"/>
              </w:numPr>
              <w:spacing w:before="0" w:after="0" w:line="240" w:lineRule="auto"/>
            </w:pPr>
            <w:r w:rsidRPr="002B4B94">
              <w:t>Информация и данные, связывающие реальный и виртуальный продукт</w:t>
            </w:r>
          </w:p>
          <w:p w14:paraId="491FC7F0" w14:textId="5FFEF6C7" w:rsidR="0049000A" w:rsidRPr="002B4B94" w:rsidRDefault="0049000A" w:rsidP="004C7CEA">
            <w:pPr>
              <w:pStyle w:val="3"/>
              <w:numPr>
                <w:ilvl w:val="0"/>
                <w:numId w:val="12"/>
              </w:numPr>
              <w:spacing w:before="0" w:after="0" w:line="240" w:lineRule="auto"/>
            </w:pPr>
            <w:r w:rsidRPr="002B4B94">
              <w:t>Математические модели процессов и явлений</w:t>
            </w:r>
          </w:p>
          <w:p w14:paraId="63460CE4" w14:textId="77777777" w:rsidR="0049000A" w:rsidRPr="002B4B94" w:rsidRDefault="0049000A" w:rsidP="004C7CEA">
            <w:pPr>
              <w:pStyle w:val="3"/>
              <w:numPr>
                <w:ilvl w:val="0"/>
                <w:numId w:val="12"/>
              </w:numPr>
              <w:spacing w:before="0" w:after="0" w:line="240" w:lineRule="auto"/>
            </w:pPr>
            <w:r w:rsidRPr="002B4B94">
              <w:t>Детализация комплексов и сборочных единиц</w:t>
            </w:r>
          </w:p>
          <w:p w14:paraId="11696458" w14:textId="77777777" w:rsidR="0049000A" w:rsidRPr="002B4B94" w:rsidRDefault="0049000A" w:rsidP="004C7CEA">
            <w:pPr>
              <w:pStyle w:val="3"/>
              <w:numPr>
                <w:ilvl w:val="0"/>
                <w:numId w:val="12"/>
              </w:numPr>
              <w:spacing w:before="0" w:after="0" w:line="240" w:lineRule="auto"/>
            </w:pPr>
            <w:r w:rsidRPr="002B4B94">
              <w:t>Технологический процесс изготовления объектов</w:t>
            </w:r>
          </w:p>
          <w:p w14:paraId="27EBD123" w14:textId="7244C093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7DED2A75" w14:textId="49ECFD96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0E82C098" w14:textId="23C93923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5AB5EAD4" w14:textId="77777777" w:rsidTr="0049000A">
        <w:tc>
          <w:tcPr>
            <w:tcW w:w="777" w:type="dxa"/>
          </w:tcPr>
          <w:p w14:paraId="440B0C8E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5BD91F42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Согласно определению компании </w:t>
            </w:r>
            <w:proofErr w:type="spellStart"/>
            <w:r w:rsidRPr="002B4B94">
              <w:t>General</w:t>
            </w:r>
            <w:proofErr w:type="spellEnd"/>
            <w:r w:rsidRPr="002B4B94">
              <w:t xml:space="preserve"> </w:t>
            </w:r>
            <w:proofErr w:type="spellStart"/>
            <w:r w:rsidRPr="002B4B94">
              <w:t>Electric</w:t>
            </w:r>
            <w:proofErr w:type="spellEnd"/>
            <w:r w:rsidRPr="002B4B94">
              <w:t>, "информационно-диагностический" цифровой двойник - это ...</w:t>
            </w:r>
          </w:p>
          <w:p w14:paraId="2FB745AA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набор виртуальных информационных </w:t>
            </w:r>
            <w:proofErr w:type="gramStart"/>
            <w:r w:rsidRPr="002B4B94">
              <w:t>конструкций ,</w:t>
            </w:r>
            <w:proofErr w:type="gramEnd"/>
            <w:r w:rsidRPr="002B4B94">
              <w:t xml:space="preserve"> которые полностью описывают потенциальный или фактический реальный произведенный продукт от микроскопического уровня до геометрического макроскопического уровня</w:t>
            </w:r>
          </w:p>
          <w:p w14:paraId="24F8480D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реальных сущностей и процессов, синхронизированных с определенной частотой и точностью</w:t>
            </w:r>
          </w:p>
          <w:p w14:paraId="63F0E486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представление физического объекта, системы или процесса при помощи программных средств, предназначенное для распознания, предупреждения, прогнозирования и оптимизации с помощью аналитических </w:t>
            </w:r>
            <w:proofErr w:type="gramStart"/>
            <w:r w:rsidRPr="002B4B94">
              <w:t>данных ,</w:t>
            </w:r>
            <w:proofErr w:type="gramEnd"/>
            <w:r w:rsidRPr="002B4B94">
              <w:t xml:space="preserve"> </w:t>
            </w:r>
            <w:r w:rsidRPr="002B4B94">
              <w:lastRenderedPageBreak/>
              <w:t>получаемых в режиме реального времени, с целью повышения ценности бизнеса</w:t>
            </w:r>
          </w:p>
          <w:p w14:paraId="2B7BE5A9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особый тип компьютерной модели, который представляет определенный объект (например, оборудование) или процесс (например, бизнес процесс) и обеспечивает большие аналитические </w:t>
            </w:r>
            <w:proofErr w:type="gramStart"/>
            <w:r w:rsidRPr="002B4B94">
              <w:t>возможности :</w:t>
            </w:r>
            <w:proofErr w:type="gramEnd"/>
            <w:r w:rsidRPr="002B4B94">
              <w:t xml:space="preserve"> пользователи могут проверять любой элемент системы и запускать сценарии "что, если", чтобы исследовать все взаимозависимости</w:t>
            </w:r>
          </w:p>
          <w:p w14:paraId="4B265D56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физического продукта или процесса, используемое для понимания и прогнозирования эксплуатационных характеристик физического двойника</w:t>
            </w:r>
          </w:p>
          <w:p w14:paraId="76ED6B2C" w14:textId="6D61CBEC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565B477F" w14:textId="66418B58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lastRenderedPageBreak/>
              <w:t xml:space="preserve">ОПК-2 </w:t>
            </w:r>
          </w:p>
        </w:tc>
        <w:tc>
          <w:tcPr>
            <w:tcW w:w="700" w:type="dxa"/>
          </w:tcPr>
          <w:p w14:paraId="06D2A94F" w14:textId="5D658096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2BF2DF69" w14:textId="77777777" w:rsidTr="0049000A">
        <w:tc>
          <w:tcPr>
            <w:tcW w:w="777" w:type="dxa"/>
          </w:tcPr>
          <w:p w14:paraId="1ED30415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FB4C926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Согласно определению компании </w:t>
            </w:r>
            <w:proofErr w:type="spellStart"/>
            <w:r w:rsidRPr="002B4B94">
              <w:t>Siemens</w:t>
            </w:r>
            <w:proofErr w:type="spellEnd"/>
            <w:r w:rsidRPr="002B4B94">
              <w:t>, "качественный" цифровой двойник - это ...</w:t>
            </w:r>
          </w:p>
          <w:p w14:paraId="282EEC56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набор виртуальных информационных </w:t>
            </w:r>
            <w:proofErr w:type="gramStart"/>
            <w:r w:rsidRPr="002B4B94">
              <w:t>конструкций ,</w:t>
            </w:r>
            <w:proofErr w:type="gramEnd"/>
            <w:r w:rsidRPr="002B4B94">
              <w:t xml:space="preserve"> которые полностью описывают потенциальный или фактический реальный произведенный продукт от микроскопического уровня до геометрического макроскопического уровня</w:t>
            </w:r>
          </w:p>
          <w:p w14:paraId="2B2D5DE2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реальных сущностей и процессов, синхронизированных с определенной частотой и точностью</w:t>
            </w:r>
          </w:p>
          <w:p w14:paraId="06777B40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представление физического объекта, системы или процесса при помощи программных средств, предназначенное для распознания, предупреждения, прогнозирования и оптимизации с помощью аналитических </w:t>
            </w:r>
            <w:proofErr w:type="gramStart"/>
            <w:r w:rsidRPr="002B4B94">
              <w:t>данных ,</w:t>
            </w:r>
            <w:proofErr w:type="gramEnd"/>
            <w:r w:rsidRPr="002B4B94">
              <w:t xml:space="preserve"> получаемых в режиме реального времени, с целью повышения ценности бизнеса</w:t>
            </w:r>
          </w:p>
          <w:p w14:paraId="30BFF90D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особый тип компьютерной модели, который представляет определенный объект (например, оборудование) или процесс (например, бизнес процесс) и обеспечивает большие аналитические </w:t>
            </w:r>
            <w:proofErr w:type="gramStart"/>
            <w:r w:rsidRPr="002B4B94">
              <w:t>возможности :</w:t>
            </w:r>
            <w:proofErr w:type="gramEnd"/>
            <w:r w:rsidRPr="002B4B94">
              <w:t xml:space="preserve"> пользователи могут проверять любой элемент системы и запускать сценарии "что, если", чтобы исследовать все взаимозависимости</w:t>
            </w:r>
          </w:p>
          <w:p w14:paraId="4FC24768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физического продукта или процесса, используемое для понимания и прогнозирования эксплуатационных характеристик физического двойника</w:t>
            </w:r>
          </w:p>
          <w:p w14:paraId="20506D53" w14:textId="173E64FC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4638E30F" w14:textId="33D575D2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0F6B8C52" w14:textId="7A8447F1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5B1401FC" w14:textId="77777777" w:rsidTr="0049000A">
        <w:tc>
          <w:tcPr>
            <w:tcW w:w="777" w:type="dxa"/>
          </w:tcPr>
          <w:p w14:paraId="118A384A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2FA2349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Согласно определению компании-разработчика программного обеспечения </w:t>
            </w:r>
            <w:proofErr w:type="spellStart"/>
            <w:r w:rsidRPr="002B4B94">
              <w:t>AnyLogic</w:t>
            </w:r>
            <w:proofErr w:type="spellEnd"/>
            <w:r w:rsidRPr="002B4B94">
              <w:t>, "предиктивный" цифровой двойник - это ...</w:t>
            </w:r>
          </w:p>
          <w:p w14:paraId="68F6C840" w14:textId="1F022FDE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набор виртуальных информационных конструкций, которые полностью описывают потенциальный или фактический реальный произведенный продукт от микроскопического уровня до геометрического макроскопического уровня</w:t>
            </w:r>
          </w:p>
          <w:p w14:paraId="5E6D3137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реальных сущностей и процессов, синхронизированных с определенной частотой и точностью</w:t>
            </w:r>
          </w:p>
          <w:p w14:paraId="1E05EF63" w14:textId="2BE8DA0F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представление физического объекта, системы или процесса при помощи программных средств, предназначенное для распознания, предупреждения, прогнозирования и оптимизации с помощью аналитических данных, получаемых в режиме реального времени, с целью повышения ценности бизнеса</w:t>
            </w:r>
          </w:p>
          <w:p w14:paraId="64BD6BB9" w14:textId="31F316E4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особый тип компьютерной модели, который представляет определенный объект (например, оборудование) или процесс (например, бизнес процесс) и обеспечивает большие аналитические возможности: пользователи могут проверять любой элемент системы и запускать сценарии "что, если", чтобы исследовать все взаимозависимости</w:t>
            </w:r>
          </w:p>
          <w:p w14:paraId="51DA9257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физического продукта или процесса, используемое для понимания и прогнозирования эксплуатационных характеристик физического двойника</w:t>
            </w:r>
          </w:p>
          <w:p w14:paraId="7E9E189D" w14:textId="7FF7DD85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6E3DAD52" w14:textId="20438DD7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4F2F0D09" w14:textId="1A9E79F7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50461373" w14:textId="77777777" w:rsidTr="0049000A">
        <w:tc>
          <w:tcPr>
            <w:tcW w:w="777" w:type="dxa"/>
          </w:tcPr>
          <w:p w14:paraId="5DD0F0DE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CF697EF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определению ГОСТ Р 57700.37–</w:t>
            </w:r>
            <w:proofErr w:type="gramStart"/>
            <w:r w:rsidRPr="002B4B94">
              <w:t>2021,  цифровой</w:t>
            </w:r>
            <w:proofErr w:type="gramEnd"/>
            <w:r w:rsidRPr="002B4B94">
              <w:t xml:space="preserve"> двойник - это ...</w:t>
            </w:r>
          </w:p>
          <w:p w14:paraId="6270F37B" w14:textId="419931B8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набор виртуальных информационных конструкций, которые полностью описывают потенциальный или фактический реальный произведенный продукт от микроскопического уровня до геометрического макроскопического уровня</w:t>
            </w:r>
          </w:p>
          <w:p w14:paraId="2239A6E7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реальных сущностей и процессов, синхронизированных с определенной частотой и точностью</w:t>
            </w:r>
          </w:p>
          <w:p w14:paraId="18C4B101" w14:textId="4FBA8550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представление физического объекта, системы или процесса при помощи программных средств, предназначенное для распознания, предупреждения, прогнозирования и оптимизации с помощью аналитических данных, </w:t>
            </w:r>
            <w:r w:rsidRPr="002B4B94">
              <w:lastRenderedPageBreak/>
              <w:t>получаемых в режиме реального времени, с целью повышения ценности бизнеса</w:t>
            </w:r>
          </w:p>
          <w:p w14:paraId="4CC738F9" w14:textId="3EE76FD8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особый тип компьютерной модели, который представляет определенный объект (например, оборудование) или процесс (например, бизнес процесс) и обеспечивает большие аналитические возможности: пользователи могут проверять любой элемент системы и запускать сценарии "что, если", чтобы исследовать все взаимозависимости</w:t>
            </w:r>
          </w:p>
          <w:p w14:paraId="11E1787C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физического продукта или процесса, используемое для понимания и прогнозирования эксплуатационных характеристик физического двойника</w:t>
            </w:r>
          </w:p>
          <w:p w14:paraId="33B550A9" w14:textId="6C9A0D21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485E74D9" w14:textId="0DA9EC18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lastRenderedPageBreak/>
              <w:t xml:space="preserve">ОПК-2 </w:t>
            </w:r>
          </w:p>
        </w:tc>
        <w:tc>
          <w:tcPr>
            <w:tcW w:w="700" w:type="dxa"/>
          </w:tcPr>
          <w:p w14:paraId="6AB581EB" w14:textId="0BB6CBEB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38942CAE" w14:textId="77777777" w:rsidTr="0049000A">
        <w:tc>
          <w:tcPr>
            <w:tcW w:w="777" w:type="dxa"/>
          </w:tcPr>
          <w:p w14:paraId="6A741CDD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559EDB2" w14:textId="61CAA30F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Согласно определению Майкла </w:t>
            </w:r>
            <w:proofErr w:type="spellStart"/>
            <w:r w:rsidRPr="002B4B94">
              <w:t>Гривса</w:t>
            </w:r>
            <w:proofErr w:type="spellEnd"/>
            <w:r w:rsidRPr="002B4B94">
              <w:t>, директора Института цифровых двойников, научного специалиста Технологического института Флориды, цифровой двойник - это ...</w:t>
            </w:r>
          </w:p>
          <w:p w14:paraId="45A50BCC" w14:textId="0D8458DC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набор виртуальных информационных конструкций, которые полностью описывают потенциальный или фактический реальный произведенный продукт от микроскопического уровня до геометрического макроскопического уровня</w:t>
            </w:r>
          </w:p>
          <w:p w14:paraId="67C27D61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реальных сущностей и процессов, синхронизированных с определенной частотой и точностью</w:t>
            </w:r>
          </w:p>
          <w:p w14:paraId="2B50DE23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представление физического объекта, системы или процесса при помощи программных средств, предназначенное для распознания, предупреждения, прогнозирования и оптимизации с помощью аналитических </w:t>
            </w:r>
            <w:proofErr w:type="gramStart"/>
            <w:r w:rsidRPr="002B4B94">
              <w:t>данных ,</w:t>
            </w:r>
            <w:proofErr w:type="gramEnd"/>
            <w:r w:rsidRPr="002B4B94">
              <w:t xml:space="preserve"> получаемых в режиме реального времени, с целью повышения ценности бизнеса</w:t>
            </w:r>
          </w:p>
          <w:p w14:paraId="5866ADC5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 xml:space="preserve">особый тип компьютерной модели, который представляет определенный объект (например, оборудование) или процесс (например, бизнес процесс) и обеспечивает большие аналитические </w:t>
            </w:r>
            <w:proofErr w:type="gramStart"/>
            <w:r w:rsidRPr="002B4B94">
              <w:t>возможности :</w:t>
            </w:r>
            <w:proofErr w:type="gramEnd"/>
            <w:r w:rsidRPr="002B4B94">
              <w:t xml:space="preserve"> пользователи могут проверять любой элемент системы и запускать сценарии "что, если", чтобы исследовать все взаимозависимости</w:t>
            </w:r>
          </w:p>
          <w:p w14:paraId="76253C39" w14:textId="77777777" w:rsidR="0049000A" w:rsidRPr="002B4B94" w:rsidRDefault="0049000A" w:rsidP="004C7CEA">
            <w:pPr>
              <w:pStyle w:val="3"/>
              <w:numPr>
                <w:ilvl w:val="0"/>
                <w:numId w:val="13"/>
              </w:numPr>
              <w:spacing w:before="0" w:after="0" w:line="240" w:lineRule="auto"/>
            </w:pPr>
            <w:r w:rsidRPr="002B4B94">
              <w:t>виртуальное представление физического продукта или процесса, используемое для понимания и прогнозирования эксплуатационных характеристик физического двойника</w:t>
            </w:r>
          </w:p>
          <w:p w14:paraId="0384483E" w14:textId="75F64FA2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5BB3E94C" w14:textId="20639001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2009F1F6" w14:textId="34D80E71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0D92CEB1" w14:textId="77777777" w:rsidTr="0049000A">
        <w:tc>
          <w:tcPr>
            <w:tcW w:w="777" w:type="dxa"/>
          </w:tcPr>
          <w:p w14:paraId="55DBA28D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355221F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57700.37-2021, система, состоящая из цифровой модели изделия и двусторонних информационных связей с изделием (при наличии изделия) и (или) его составными частями, называется ...</w:t>
            </w:r>
          </w:p>
          <w:p w14:paraId="7F4A525E" w14:textId="77777777" w:rsidR="0049000A" w:rsidRPr="002B4B94" w:rsidRDefault="0049000A" w:rsidP="004C7CEA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виртуальная реальность</w:t>
            </w:r>
          </w:p>
          <w:p w14:paraId="6146CDEB" w14:textId="77777777" w:rsidR="0049000A" w:rsidRPr="002B4B94" w:rsidRDefault="0049000A" w:rsidP="004C7CEA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цифровой двойник</w:t>
            </w:r>
          </w:p>
          <w:p w14:paraId="74568E41" w14:textId="77777777" w:rsidR="0049000A" w:rsidRPr="002B4B94" w:rsidRDefault="0049000A" w:rsidP="004C7CEA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конструкторская документация</w:t>
            </w:r>
          </w:p>
          <w:p w14:paraId="379C444E" w14:textId="77777777" w:rsidR="0049000A" w:rsidRPr="002B4B94" w:rsidRDefault="0049000A" w:rsidP="004C7CEA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программно-технологическая платформа</w:t>
            </w:r>
          </w:p>
          <w:p w14:paraId="65F7EA31" w14:textId="00DEEDCA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1E384B9B" w14:textId="3BB9F308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70B93E2A" w14:textId="53789930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63C03120" w14:textId="77777777" w:rsidTr="0049000A">
        <w:tc>
          <w:tcPr>
            <w:tcW w:w="777" w:type="dxa"/>
          </w:tcPr>
          <w:p w14:paraId="4655D29D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DF64FDD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57700.37-2021, система математических и компьютерных моделей, а также электронных документов изделия, описывающая структуру, функциональность и поведение вновь разрабатываемого или эксплуатируемого изделия на различных стадиях жизненного цикла, для которой на основании результатов цифровых и (или) иных испытаний по ГОСТ 16504 выполнена оценка соответствия предъявляемым к изделию требованиям, называется ...</w:t>
            </w:r>
          </w:p>
          <w:p w14:paraId="6522C513" w14:textId="77777777" w:rsidR="0049000A" w:rsidRPr="002B4B94" w:rsidRDefault="0049000A" w:rsidP="004C7CEA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t>цифровая модель изделия</w:t>
            </w:r>
          </w:p>
          <w:p w14:paraId="01EF4D09" w14:textId="77777777" w:rsidR="0049000A" w:rsidRPr="002B4B94" w:rsidRDefault="0049000A" w:rsidP="004C7CEA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t>цифровой двойник</w:t>
            </w:r>
          </w:p>
          <w:p w14:paraId="546B11A8" w14:textId="77777777" w:rsidR="0049000A" w:rsidRPr="002B4B94" w:rsidRDefault="0049000A" w:rsidP="004C7CEA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t>виртуальная реальность</w:t>
            </w:r>
          </w:p>
          <w:p w14:paraId="2A914D80" w14:textId="77777777" w:rsidR="0049000A" w:rsidRPr="002B4B94" w:rsidRDefault="0049000A" w:rsidP="004C7CEA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t>программно-технологическая платформа</w:t>
            </w:r>
          </w:p>
          <w:p w14:paraId="657DB523" w14:textId="4CFA6B61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2D75C1C5" w14:textId="7BC3C279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19977DC2" w14:textId="261C44A8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3B043630" w14:textId="77777777" w:rsidTr="0049000A">
        <w:tc>
          <w:tcPr>
            <w:tcW w:w="777" w:type="dxa"/>
          </w:tcPr>
          <w:p w14:paraId="7074744F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505F0C0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57188-2016, представление математической модели в форме алгоритма, который может быть реализован в виде компьютерной программы, называется ...</w:t>
            </w:r>
          </w:p>
          <w:p w14:paraId="1CD718EB" w14:textId="77777777" w:rsidR="0049000A" w:rsidRPr="002B4B94" w:rsidRDefault="0049000A" w:rsidP="004C7CEA">
            <w:pPr>
              <w:pStyle w:val="3"/>
              <w:numPr>
                <w:ilvl w:val="0"/>
                <w:numId w:val="16"/>
              </w:numPr>
              <w:spacing w:before="0" w:after="0" w:line="240" w:lineRule="auto"/>
            </w:pPr>
            <w:r w:rsidRPr="002B4B94">
              <w:t>численный метод</w:t>
            </w:r>
          </w:p>
          <w:p w14:paraId="02E3BA27" w14:textId="77777777" w:rsidR="0049000A" w:rsidRPr="002B4B94" w:rsidRDefault="0049000A" w:rsidP="004C7CEA">
            <w:pPr>
              <w:pStyle w:val="3"/>
              <w:numPr>
                <w:ilvl w:val="0"/>
                <w:numId w:val="16"/>
              </w:numPr>
              <w:spacing w:before="0" w:after="0" w:line="240" w:lineRule="auto"/>
            </w:pPr>
            <w:r w:rsidRPr="002B4B94">
              <w:t>численное решение</w:t>
            </w:r>
          </w:p>
          <w:p w14:paraId="75692848" w14:textId="77777777" w:rsidR="0049000A" w:rsidRPr="002B4B94" w:rsidRDefault="0049000A" w:rsidP="004C7CEA">
            <w:pPr>
              <w:pStyle w:val="3"/>
              <w:numPr>
                <w:ilvl w:val="0"/>
                <w:numId w:val="16"/>
              </w:numPr>
              <w:spacing w:before="0" w:after="0" w:line="240" w:lineRule="auto"/>
            </w:pPr>
            <w:r w:rsidRPr="002B4B94">
              <w:t>расчетная модель</w:t>
            </w:r>
          </w:p>
          <w:p w14:paraId="3E9EF535" w14:textId="5E3B4240" w:rsidR="0049000A" w:rsidRPr="002B4B94" w:rsidRDefault="0049000A" w:rsidP="004C7CEA">
            <w:pPr>
              <w:pStyle w:val="a5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</w:pPr>
            <w:r w:rsidRPr="002B4B94">
              <w:t>программно-технологическая платформа</w:t>
            </w:r>
          </w:p>
        </w:tc>
        <w:tc>
          <w:tcPr>
            <w:tcW w:w="1283" w:type="dxa"/>
          </w:tcPr>
          <w:p w14:paraId="5858876D" w14:textId="06A353E7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575034BE" w14:textId="1DAA8F59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52CDA22B" w14:textId="77777777" w:rsidTr="0049000A">
        <w:tc>
          <w:tcPr>
            <w:tcW w:w="777" w:type="dxa"/>
          </w:tcPr>
          <w:p w14:paraId="3A2EC9B3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AB2F278" w14:textId="0E0C9AF2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К вихревым численным методам, для решения задач гидродинамики, основанным на непосредственном </w:t>
            </w:r>
            <w:proofErr w:type="spellStart"/>
            <w:r w:rsidRPr="002B4B94">
              <w:t>лагранжевом</w:t>
            </w:r>
            <w:proofErr w:type="spellEnd"/>
            <w:r w:rsidRPr="002B4B94">
              <w:t xml:space="preserve"> моделировании эволюции поля </w:t>
            </w:r>
            <w:proofErr w:type="spellStart"/>
            <w:r w:rsidRPr="002B4B94">
              <w:t>завихренности</w:t>
            </w:r>
            <w:proofErr w:type="spellEnd"/>
            <w:r w:rsidRPr="002B4B94">
              <w:t xml:space="preserve"> с использованием интегральной процедуры восстановления кинематических и динамических полей движущейся несжимаемой жидкости относятся следующие методы: ...</w:t>
            </w:r>
          </w:p>
          <w:p w14:paraId="44C9A876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lastRenderedPageBreak/>
              <w:t xml:space="preserve">метод осредненных по </w:t>
            </w:r>
            <w:proofErr w:type="spellStart"/>
            <w:r w:rsidRPr="002B4B94">
              <w:t>Рейнольдсу</w:t>
            </w:r>
            <w:proofErr w:type="spellEnd"/>
            <w:r w:rsidRPr="002B4B94">
              <w:t xml:space="preserve"> уравнений Навье - Стокса</w:t>
            </w:r>
          </w:p>
          <w:p w14:paraId="07509B33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дискретных вихрей</w:t>
            </w:r>
          </w:p>
          <w:p w14:paraId="3A5EAF52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proofErr w:type="spellStart"/>
            <w:r w:rsidRPr="002B4B94">
              <w:t>мезоскопические</w:t>
            </w:r>
            <w:proofErr w:type="spellEnd"/>
            <w:r w:rsidRPr="002B4B94">
              <w:t xml:space="preserve"> численные методы</w:t>
            </w:r>
          </w:p>
          <w:p w14:paraId="5D78B4AE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методы гидродинамики сглаженных частиц</w:t>
            </w:r>
          </w:p>
          <w:p w14:paraId="7AB85385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методы прямого численного моделирования</w:t>
            </w:r>
          </w:p>
          <w:p w14:paraId="0C690D21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Эйлера</w:t>
            </w:r>
          </w:p>
          <w:p w14:paraId="35296F8C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случайных блужданий</w:t>
            </w:r>
          </w:p>
          <w:p w14:paraId="11A92F6B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расширяющихся ядер</w:t>
            </w:r>
          </w:p>
          <w:p w14:paraId="228CE261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диффузионной скорости</w:t>
            </w:r>
          </w:p>
          <w:p w14:paraId="11D57A29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вязких вихревых доменов</w:t>
            </w:r>
          </w:p>
          <w:p w14:paraId="45BC1EFB" w14:textId="7777777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вязких дипольных доменов</w:t>
            </w:r>
          </w:p>
          <w:p w14:paraId="2FFCB17E" w14:textId="5CFD63D7" w:rsidR="0049000A" w:rsidRPr="002B4B94" w:rsidRDefault="0049000A" w:rsidP="004C7CEA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</w:pPr>
            <w:r w:rsidRPr="002B4B94">
              <w:t>метод Монте-Карло</w:t>
            </w:r>
          </w:p>
        </w:tc>
        <w:tc>
          <w:tcPr>
            <w:tcW w:w="1283" w:type="dxa"/>
          </w:tcPr>
          <w:p w14:paraId="75CF08B9" w14:textId="38657168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lastRenderedPageBreak/>
              <w:t xml:space="preserve">ОПК-2 </w:t>
            </w:r>
          </w:p>
        </w:tc>
        <w:tc>
          <w:tcPr>
            <w:tcW w:w="700" w:type="dxa"/>
          </w:tcPr>
          <w:p w14:paraId="228E93ED" w14:textId="3C797493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379961A5" w14:textId="77777777" w:rsidTr="0049000A">
        <w:tc>
          <w:tcPr>
            <w:tcW w:w="777" w:type="dxa"/>
          </w:tcPr>
          <w:p w14:paraId="24A2B81B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EF1538D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К классу </w:t>
            </w:r>
            <w:proofErr w:type="spellStart"/>
            <w:r w:rsidRPr="002B4B94">
              <w:t>бессеточных</w:t>
            </w:r>
            <w:proofErr w:type="spellEnd"/>
            <w:r w:rsidRPr="002B4B94">
              <w:t xml:space="preserve"> методов для решения физико-механических задач о движении материального континуума, в которых не применяется построение расчетных сеток, а моделирование происходит за счет исследования взаимодействий условных частиц, относятся следующие методы ...</w:t>
            </w:r>
          </w:p>
          <w:p w14:paraId="2714A68D" w14:textId="77777777" w:rsidR="0049000A" w:rsidRPr="002B4B94" w:rsidRDefault="0049000A" w:rsidP="004C7CEA">
            <w:pPr>
              <w:pStyle w:val="3"/>
              <w:numPr>
                <w:ilvl w:val="0"/>
                <w:numId w:val="18"/>
              </w:numPr>
              <w:spacing w:before="0" w:after="0" w:line="240" w:lineRule="auto"/>
            </w:pPr>
            <w:r w:rsidRPr="002B4B94">
              <w:t xml:space="preserve">метод осредненных по </w:t>
            </w:r>
            <w:proofErr w:type="spellStart"/>
            <w:r w:rsidRPr="002B4B94">
              <w:t>Рейнольдсу</w:t>
            </w:r>
            <w:proofErr w:type="spellEnd"/>
            <w:r w:rsidRPr="002B4B94">
              <w:t xml:space="preserve"> уравнений Навье - Стокса</w:t>
            </w:r>
          </w:p>
          <w:p w14:paraId="5E4641CB" w14:textId="77777777" w:rsidR="0049000A" w:rsidRPr="002B4B94" w:rsidRDefault="0049000A" w:rsidP="004C7CEA">
            <w:pPr>
              <w:pStyle w:val="3"/>
              <w:numPr>
                <w:ilvl w:val="0"/>
                <w:numId w:val="18"/>
              </w:numPr>
              <w:spacing w:before="0" w:after="0" w:line="240" w:lineRule="auto"/>
            </w:pPr>
            <w:r w:rsidRPr="002B4B94">
              <w:t>вихревые численные методы</w:t>
            </w:r>
          </w:p>
          <w:p w14:paraId="4856E907" w14:textId="77777777" w:rsidR="0049000A" w:rsidRPr="002B4B94" w:rsidRDefault="0049000A" w:rsidP="004C7CEA">
            <w:pPr>
              <w:pStyle w:val="3"/>
              <w:numPr>
                <w:ilvl w:val="0"/>
                <w:numId w:val="18"/>
              </w:numPr>
              <w:spacing w:before="0" w:after="0" w:line="240" w:lineRule="auto"/>
            </w:pPr>
            <w:proofErr w:type="spellStart"/>
            <w:r w:rsidRPr="002B4B94">
              <w:t>мезоскопические</w:t>
            </w:r>
            <w:proofErr w:type="spellEnd"/>
            <w:r w:rsidRPr="002B4B94">
              <w:t xml:space="preserve"> численные методы</w:t>
            </w:r>
          </w:p>
          <w:p w14:paraId="49369B0B" w14:textId="77777777" w:rsidR="0049000A" w:rsidRPr="002B4B94" w:rsidRDefault="0049000A" w:rsidP="004C7CEA">
            <w:pPr>
              <w:pStyle w:val="3"/>
              <w:numPr>
                <w:ilvl w:val="0"/>
                <w:numId w:val="18"/>
              </w:numPr>
              <w:spacing w:before="0" w:after="0" w:line="240" w:lineRule="auto"/>
            </w:pPr>
            <w:r w:rsidRPr="002B4B94">
              <w:t>методы гидродинамики сглаженных частиц</w:t>
            </w:r>
          </w:p>
          <w:p w14:paraId="4EE6C53E" w14:textId="77777777" w:rsidR="0049000A" w:rsidRPr="002B4B94" w:rsidRDefault="0049000A" w:rsidP="004C7CEA">
            <w:pPr>
              <w:pStyle w:val="3"/>
              <w:numPr>
                <w:ilvl w:val="0"/>
                <w:numId w:val="18"/>
              </w:numPr>
              <w:spacing w:before="0" w:after="0" w:line="240" w:lineRule="auto"/>
            </w:pPr>
            <w:r w:rsidRPr="002B4B94">
              <w:t>методы прямого численного моделирования</w:t>
            </w:r>
          </w:p>
          <w:p w14:paraId="0629C9F9" w14:textId="77777777" w:rsidR="0049000A" w:rsidRPr="002B4B94" w:rsidRDefault="0049000A" w:rsidP="004C7CEA">
            <w:pPr>
              <w:pStyle w:val="3"/>
              <w:numPr>
                <w:ilvl w:val="0"/>
                <w:numId w:val="18"/>
              </w:numPr>
              <w:spacing w:before="0" w:after="0" w:line="240" w:lineRule="auto"/>
            </w:pPr>
            <w:r w:rsidRPr="002B4B94">
              <w:t>метод Эйлера</w:t>
            </w:r>
          </w:p>
          <w:p w14:paraId="117DA287" w14:textId="1877973A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33DA45CA" w14:textId="290B45AB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57B43671" w14:textId="53760C3C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5694B9CF" w14:textId="77777777" w:rsidTr="0049000A">
        <w:tc>
          <w:tcPr>
            <w:tcW w:w="777" w:type="dxa"/>
          </w:tcPr>
          <w:p w14:paraId="1B8711E3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2BECE05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Раздел "</w:t>
            </w:r>
            <w:proofErr w:type="spellStart"/>
            <w:r w:rsidRPr="002B4B94">
              <w:t>Валидация</w:t>
            </w:r>
            <w:proofErr w:type="spellEnd"/>
            <w:r w:rsidRPr="002B4B94">
              <w:t xml:space="preserve"> расчетной методики" отчета о верификации и </w:t>
            </w:r>
            <w:proofErr w:type="spellStart"/>
            <w:r w:rsidRPr="002B4B94">
              <w:t>валидации</w:t>
            </w:r>
            <w:proofErr w:type="spellEnd"/>
            <w:r w:rsidRPr="002B4B94">
              <w:t xml:space="preserve"> ПО КМ должен содержать ...</w:t>
            </w:r>
          </w:p>
          <w:p w14:paraId="310D9A85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основные сведения об оценке сходимости и устойчивости численных решений с указанием используемых методов анализа сходимости и устойчивости</w:t>
            </w:r>
          </w:p>
          <w:p w14:paraId="71ED9E94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информацию о том, как влияют особенности численного метода на результаты расчетов (шаг интегрирования, частота сетки и др.), результаты оценки погрешности численной схемы</w:t>
            </w:r>
          </w:p>
          <w:p w14:paraId="43E991CC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условия сопряжения уравнений, описывающих различные физические и химические процессы и состояния элементов</w:t>
            </w:r>
          </w:p>
          <w:p w14:paraId="728B06AA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результаты анализа чувствительности решения к изменению геометрических, граничных и режимных</w:t>
            </w:r>
          </w:p>
          <w:p w14:paraId="5A8B9381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параметров, а также замыкающих соотношений в пределах имеющейся зоны неопределенности их выбора</w:t>
            </w:r>
          </w:p>
          <w:p w14:paraId="37A69D7F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перечень тестов, предназначенных для обоснования точности, сходимости, устойчивости используемых в ПО КМ численных методов</w:t>
            </w:r>
          </w:p>
          <w:p w14:paraId="0DF4DE9E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результаты сопоставлений расчетов, выполненных с помощью сертифицируемой версии ПО КМ, и данных верификационных тестов</w:t>
            </w:r>
          </w:p>
          <w:p w14:paraId="060CFFD6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область моделирования и пределы применения ПО КМ</w:t>
            </w:r>
          </w:p>
          <w:p w14:paraId="3BBF5D34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перечень заявленных к сертификации расчетных параметров и величины максимального отклонения этих параметров при различных параметрах моделирования</w:t>
            </w:r>
          </w:p>
          <w:p w14:paraId="37677107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количественная оценка погрешностей моделирования</w:t>
            </w:r>
          </w:p>
          <w:p w14:paraId="1667EAEB" w14:textId="77777777" w:rsidR="0049000A" w:rsidRPr="002B4B94" w:rsidRDefault="0049000A" w:rsidP="004C7CEA">
            <w:pPr>
              <w:pStyle w:val="3"/>
              <w:numPr>
                <w:ilvl w:val="0"/>
                <w:numId w:val="19"/>
              </w:numPr>
              <w:spacing w:before="0" w:after="0" w:line="240" w:lineRule="auto"/>
            </w:pPr>
            <w:r w:rsidRPr="002B4B94">
              <w:t>результаты сопоставлений расчетов, выполненных с помощью сертифицируемой версии ПО КМ, и данных экспериментов и/или расчетных тестов</w:t>
            </w:r>
          </w:p>
          <w:p w14:paraId="27C5F4AD" w14:textId="0ADB8660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24CD1823" w14:textId="30656529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6B23C6F6" w14:textId="33ECAC48" w:rsidR="0049000A" w:rsidRPr="002B4B94" w:rsidRDefault="0049000A" w:rsidP="004C7CEA">
            <w:pPr>
              <w:jc w:val="center"/>
            </w:pPr>
            <w:r w:rsidRPr="002B4B94">
              <w:t>2</w:t>
            </w:r>
          </w:p>
        </w:tc>
      </w:tr>
      <w:tr w:rsidR="0049000A" w:rsidRPr="002B4B94" w14:paraId="093C6FF3" w14:textId="77777777" w:rsidTr="0049000A">
        <w:tc>
          <w:tcPr>
            <w:tcW w:w="777" w:type="dxa"/>
          </w:tcPr>
          <w:p w14:paraId="014389E2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BBDB78B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Какие задачи, имеющие аналитическое решение, рекомендуется использовать в качестве тестов для верификации ПО при моделировании дозвуковых </w:t>
            </w:r>
            <w:proofErr w:type="gramStart"/>
            <w:r w:rsidRPr="002B4B94">
              <w:t>течений  вязких</w:t>
            </w:r>
            <w:proofErr w:type="gramEnd"/>
            <w:r w:rsidRPr="002B4B94">
              <w:t xml:space="preserve"> и невязких жидкостей и газов?</w:t>
            </w:r>
          </w:p>
          <w:p w14:paraId="03FECBC7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сферы</w:t>
            </w:r>
          </w:p>
          <w:p w14:paraId="60DC42F8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цилиндра</w:t>
            </w:r>
          </w:p>
          <w:p w14:paraId="7D020E57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пластины под углом атаки</w:t>
            </w:r>
          </w:p>
          <w:p w14:paraId="52ED0F2C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течение в канале</w:t>
            </w:r>
          </w:p>
          <w:p w14:paraId="6B6BF6A7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течение </w:t>
            </w:r>
            <w:proofErr w:type="spellStart"/>
            <w:r w:rsidRPr="002B4B94">
              <w:t>Куэтта</w:t>
            </w:r>
            <w:proofErr w:type="spellEnd"/>
          </w:p>
          <w:p w14:paraId="27E2658C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течение </w:t>
            </w:r>
            <w:proofErr w:type="spellStart"/>
            <w:r w:rsidRPr="002B4B94">
              <w:t>Пуазейля</w:t>
            </w:r>
            <w:proofErr w:type="spellEnd"/>
          </w:p>
          <w:p w14:paraId="335E6F85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моделирование </w:t>
            </w:r>
            <w:proofErr w:type="spellStart"/>
            <w:r w:rsidRPr="002B4B94">
              <w:t>диффузиии</w:t>
            </w:r>
            <w:proofErr w:type="spellEnd"/>
          </w:p>
          <w:p w14:paraId="48E91BFB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однородный поток в прямоугольной расчетной области</w:t>
            </w:r>
          </w:p>
          <w:p w14:paraId="31E33DC8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истечение в вакуум</w:t>
            </w:r>
          </w:p>
          <w:p w14:paraId="75C5F413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кругового конуса</w:t>
            </w:r>
          </w:p>
          <w:p w14:paraId="4631759D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клина</w:t>
            </w:r>
          </w:p>
          <w:p w14:paraId="7279D37C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стенки с изломом</w:t>
            </w:r>
          </w:p>
          <w:p w14:paraId="170D5E26" w14:textId="5D3E57DE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466C9D89" w14:textId="4C72A63D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lastRenderedPageBreak/>
              <w:t xml:space="preserve">ОПК-3 </w:t>
            </w:r>
          </w:p>
        </w:tc>
        <w:tc>
          <w:tcPr>
            <w:tcW w:w="700" w:type="dxa"/>
          </w:tcPr>
          <w:p w14:paraId="4FE46D28" w14:textId="6A719DDB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043D2209" w14:textId="77777777" w:rsidTr="0049000A">
        <w:tc>
          <w:tcPr>
            <w:tcW w:w="777" w:type="dxa"/>
          </w:tcPr>
          <w:p w14:paraId="32955134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9FD8602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ind w:firstLine="708"/>
            </w:pPr>
            <w:r w:rsidRPr="002B4B94">
              <w:t>Какие задачи, имеющие аналитическое решение, рекомендуется использовать в качестве тестов для верификации ПО при моделировании ламинарных течений вязких жидкостей и газов?</w:t>
            </w:r>
          </w:p>
          <w:p w14:paraId="1E8923A6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сферы</w:t>
            </w:r>
          </w:p>
          <w:p w14:paraId="0E296203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цилиндра</w:t>
            </w:r>
          </w:p>
          <w:p w14:paraId="64A1C43C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пластины под углом атаки</w:t>
            </w:r>
          </w:p>
          <w:p w14:paraId="2CF22603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течение в канале</w:t>
            </w:r>
          </w:p>
          <w:p w14:paraId="60A9105D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течение </w:t>
            </w:r>
            <w:proofErr w:type="spellStart"/>
            <w:r w:rsidRPr="002B4B94">
              <w:t>Куэтта</w:t>
            </w:r>
            <w:proofErr w:type="spellEnd"/>
          </w:p>
          <w:p w14:paraId="50E5A05E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течение </w:t>
            </w:r>
            <w:proofErr w:type="spellStart"/>
            <w:r w:rsidRPr="002B4B94">
              <w:t>Пуазейля</w:t>
            </w:r>
            <w:proofErr w:type="spellEnd"/>
          </w:p>
          <w:p w14:paraId="14461529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моделирование </w:t>
            </w:r>
            <w:proofErr w:type="spellStart"/>
            <w:r w:rsidRPr="002B4B94">
              <w:t>диффузиии</w:t>
            </w:r>
            <w:proofErr w:type="spellEnd"/>
          </w:p>
          <w:p w14:paraId="5FA685A8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однородный поток в прямоугольной расчетной области</w:t>
            </w:r>
          </w:p>
          <w:p w14:paraId="12626DFA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истечение в вакуум</w:t>
            </w:r>
          </w:p>
          <w:p w14:paraId="6521D188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кругового конуса</w:t>
            </w:r>
          </w:p>
          <w:p w14:paraId="5D7033B5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клина</w:t>
            </w:r>
          </w:p>
          <w:p w14:paraId="347C96C6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стенки с изломом</w:t>
            </w:r>
          </w:p>
          <w:p w14:paraId="255915ED" w14:textId="4E0ACA73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ind w:firstLine="708"/>
            </w:pPr>
          </w:p>
        </w:tc>
        <w:tc>
          <w:tcPr>
            <w:tcW w:w="1283" w:type="dxa"/>
          </w:tcPr>
          <w:p w14:paraId="6BC6B193" w14:textId="3D55AAE2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4097379C" w14:textId="5BDE9FF2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708778CB" w14:textId="77777777" w:rsidTr="0049000A">
        <w:tc>
          <w:tcPr>
            <w:tcW w:w="777" w:type="dxa"/>
          </w:tcPr>
          <w:p w14:paraId="2CFD7CD5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E1E736B" w14:textId="00FDC373" w:rsidR="0049000A" w:rsidRPr="002B4B94" w:rsidRDefault="0049000A" w:rsidP="004C7CEA">
            <w:pPr>
              <w:shd w:val="clear" w:color="auto" w:fill="FFFFFF"/>
              <w:tabs>
                <w:tab w:val="left" w:pos="1104"/>
              </w:tabs>
            </w:pPr>
            <w:r w:rsidRPr="002B4B94">
              <w:t>Какие задачи, имеющие аналитическое решение, рекомендуется использовать в качестве тестов для верификации ПО при моделировании сверхзвуковых течений невязких газов?</w:t>
            </w:r>
          </w:p>
          <w:p w14:paraId="74523BF4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сферы</w:t>
            </w:r>
          </w:p>
          <w:p w14:paraId="11D2E565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цилиндра</w:t>
            </w:r>
          </w:p>
          <w:p w14:paraId="62B720F1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пластины под углом атаки</w:t>
            </w:r>
          </w:p>
          <w:p w14:paraId="2677A1CF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течение в канале</w:t>
            </w:r>
          </w:p>
          <w:p w14:paraId="56873706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течение </w:t>
            </w:r>
            <w:proofErr w:type="spellStart"/>
            <w:r w:rsidRPr="002B4B94">
              <w:t>Куэтта</w:t>
            </w:r>
            <w:proofErr w:type="spellEnd"/>
          </w:p>
          <w:p w14:paraId="1C56BD32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течение </w:t>
            </w:r>
            <w:proofErr w:type="spellStart"/>
            <w:r w:rsidRPr="002B4B94">
              <w:t>Пуазейля</w:t>
            </w:r>
            <w:proofErr w:type="spellEnd"/>
          </w:p>
          <w:p w14:paraId="46A4DCBD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 xml:space="preserve">моделирование </w:t>
            </w:r>
            <w:proofErr w:type="spellStart"/>
            <w:r w:rsidRPr="002B4B94">
              <w:t>диффузиии</w:t>
            </w:r>
            <w:proofErr w:type="spellEnd"/>
          </w:p>
          <w:p w14:paraId="3DB513A1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однородный поток в прямоугольной расчетной области</w:t>
            </w:r>
          </w:p>
          <w:p w14:paraId="66BEE093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истечение в вакуум</w:t>
            </w:r>
          </w:p>
          <w:p w14:paraId="43BA667B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кругового конуса</w:t>
            </w:r>
          </w:p>
          <w:p w14:paraId="60FA58EB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клина</w:t>
            </w:r>
          </w:p>
          <w:p w14:paraId="7F322036" w14:textId="77777777" w:rsidR="0049000A" w:rsidRPr="002B4B94" w:rsidRDefault="0049000A" w:rsidP="004C7CEA">
            <w:pPr>
              <w:pStyle w:val="3"/>
              <w:numPr>
                <w:ilvl w:val="0"/>
                <w:numId w:val="20"/>
              </w:numPr>
              <w:spacing w:before="0" w:after="0" w:line="240" w:lineRule="auto"/>
            </w:pPr>
            <w:r w:rsidRPr="002B4B94">
              <w:t>обтекание стенки с изломом</w:t>
            </w:r>
          </w:p>
          <w:p w14:paraId="13AAD2B8" w14:textId="7AF041EF" w:rsidR="0049000A" w:rsidRPr="002B4B94" w:rsidRDefault="0049000A" w:rsidP="004C7CEA">
            <w:pPr>
              <w:shd w:val="clear" w:color="auto" w:fill="FFFFFF"/>
              <w:tabs>
                <w:tab w:val="left" w:pos="1104"/>
              </w:tabs>
            </w:pPr>
          </w:p>
        </w:tc>
        <w:tc>
          <w:tcPr>
            <w:tcW w:w="1283" w:type="dxa"/>
          </w:tcPr>
          <w:p w14:paraId="31B16FA8" w14:textId="279EFE25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7F1555BF" w14:textId="66EA01D9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69FC0D04" w14:textId="77777777" w:rsidTr="0049000A">
        <w:tc>
          <w:tcPr>
            <w:tcW w:w="777" w:type="dxa"/>
          </w:tcPr>
          <w:p w14:paraId="0E244E35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6D93189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 xml:space="preserve">Раздел "Верификация расчетной методики" отчета о верификации и </w:t>
            </w:r>
            <w:proofErr w:type="spellStart"/>
            <w:r w:rsidRPr="002B4B94">
              <w:t>валидации</w:t>
            </w:r>
            <w:proofErr w:type="spellEnd"/>
            <w:r w:rsidRPr="002B4B94">
              <w:t xml:space="preserve"> ПО КМ должен содержать ...</w:t>
            </w:r>
          </w:p>
          <w:p w14:paraId="068BB6F6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основные сведения об оценке сходимости и устойчивости численных решений с указанием используемых методов анализа сходимости и устойчивости</w:t>
            </w:r>
          </w:p>
          <w:p w14:paraId="38F6B9A2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информацию о том, как влияют особенности численного метода на результаты расчетов (шаг интегрирования, частота сетки и др.), результаты оценки погрешности численной схемы</w:t>
            </w:r>
          </w:p>
          <w:p w14:paraId="6C3C5384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условия сопряжения уравнений, описывающих различные физические и химические процессы и состояния элементов</w:t>
            </w:r>
          </w:p>
          <w:p w14:paraId="615CDCB9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результаты анализа чувствительности решения к изменению геометрических, граничных и режимных</w:t>
            </w:r>
          </w:p>
          <w:p w14:paraId="428C8318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параметров, а также замыкающих соотношений в пределах имеющейся зоны неопределенности их выбора</w:t>
            </w:r>
          </w:p>
          <w:p w14:paraId="238DFA0D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перечень тестов, предназначенных для обоснования точности, сходимости, устойчивости используемых в ПО КМ численных методов</w:t>
            </w:r>
          </w:p>
          <w:p w14:paraId="18BE7F65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результаты сопоставлений расчетов, выполненных с помощью сертифицируемой версии ПО КМ, и данных верификационных тестов</w:t>
            </w:r>
          </w:p>
          <w:p w14:paraId="5F2A01C8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область моделирования и пределы применения ПО КМ</w:t>
            </w:r>
          </w:p>
          <w:p w14:paraId="6993496B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перечень заявленных к сертификации расчетных параметров и величины максимального отклонения этих параметров при различных параметрах моделирования</w:t>
            </w:r>
          </w:p>
          <w:p w14:paraId="52748010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количественная оценка погрешностей моделирования</w:t>
            </w:r>
          </w:p>
          <w:p w14:paraId="5A61B8C2" w14:textId="77777777" w:rsidR="0049000A" w:rsidRPr="002B4B94" w:rsidRDefault="0049000A" w:rsidP="004C7CEA">
            <w:pPr>
              <w:pStyle w:val="3"/>
              <w:numPr>
                <w:ilvl w:val="0"/>
                <w:numId w:val="21"/>
              </w:numPr>
              <w:spacing w:before="0" w:after="0" w:line="240" w:lineRule="auto"/>
            </w:pPr>
            <w:r w:rsidRPr="002B4B94">
              <w:t>результаты сопоставлений расчетов, выполненных с помощью сертифицируемой версии ПО КМ, и данных экспериментов и/или расчетных тестов</w:t>
            </w:r>
          </w:p>
          <w:p w14:paraId="21D8EF7E" w14:textId="1504DE84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35906D19" w14:textId="2AC69ED7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00B63AD7" w14:textId="2832F0CF" w:rsidR="0049000A" w:rsidRPr="002B4B94" w:rsidRDefault="0049000A" w:rsidP="004C7CEA">
            <w:pPr>
              <w:jc w:val="center"/>
            </w:pPr>
            <w:r w:rsidRPr="002B4B94">
              <w:t>2</w:t>
            </w:r>
          </w:p>
        </w:tc>
      </w:tr>
      <w:tr w:rsidR="0049000A" w:rsidRPr="002B4B94" w14:paraId="67022C9C" w14:textId="77777777" w:rsidTr="0049000A">
        <w:tc>
          <w:tcPr>
            <w:tcW w:w="777" w:type="dxa"/>
          </w:tcPr>
          <w:p w14:paraId="692A7090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D2C8739" w14:textId="604C94C9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Выберите пункты, соответствующие общим требованиям к верификации численных решений:</w:t>
            </w:r>
          </w:p>
          <w:p w14:paraId="5DEC720B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исключены искажения решения граничными условиями</w:t>
            </w:r>
          </w:p>
          <w:p w14:paraId="52DFF12D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определены требуемая точность и допустимая погрешность решения</w:t>
            </w:r>
          </w:p>
          <w:p w14:paraId="74343BBD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lastRenderedPageBreak/>
              <w:t>сеточная сходимость обеспечена проведением решений не менее чем на трех вариантах сеток различной подробности</w:t>
            </w:r>
          </w:p>
          <w:p w14:paraId="12E4AD2F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сходимость численного решения определена по нескольким однозначно трактуемым параметрам</w:t>
            </w:r>
          </w:p>
          <w:p w14:paraId="69D4B0B9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сходимость численного решения определена по одному произвольному параметру</w:t>
            </w:r>
          </w:p>
          <w:p w14:paraId="1F8CA271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подробность сеточной модели обусловлена требованиями к точности решения</w:t>
            </w:r>
          </w:p>
          <w:p w14:paraId="71409ED7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используются только сеточные методы решения</w:t>
            </w:r>
          </w:p>
          <w:p w14:paraId="571A9D7C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количество итераций составляет не менее тысячи</w:t>
            </w:r>
          </w:p>
          <w:p w14:paraId="33186FCB" w14:textId="77777777" w:rsidR="0049000A" w:rsidRPr="002B4B94" w:rsidRDefault="0049000A" w:rsidP="004C7CEA">
            <w:pPr>
              <w:pStyle w:val="3"/>
              <w:numPr>
                <w:ilvl w:val="0"/>
                <w:numId w:val="22"/>
              </w:numPr>
              <w:spacing w:before="0" w:after="0" w:line="240" w:lineRule="auto"/>
            </w:pPr>
            <w:r w:rsidRPr="002B4B94">
              <w:t>для получения решения применяются пользовательские программы</w:t>
            </w:r>
          </w:p>
          <w:p w14:paraId="1C2D2E6A" w14:textId="5768DE7F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004CC6C6" w14:textId="41C31DB9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lastRenderedPageBreak/>
              <w:t xml:space="preserve">ОПК-3 </w:t>
            </w:r>
          </w:p>
        </w:tc>
        <w:tc>
          <w:tcPr>
            <w:tcW w:w="700" w:type="dxa"/>
          </w:tcPr>
          <w:p w14:paraId="1C72465D" w14:textId="61123778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792E9EE0" w14:textId="77777777" w:rsidTr="0049000A">
        <w:tc>
          <w:tcPr>
            <w:tcW w:w="777" w:type="dxa"/>
          </w:tcPr>
          <w:p w14:paraId="5BED3A97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3E98629" w14:textId="77777777" w:rsidR="0049000A" w:rsidRPr="002B4B94" w:rsidRDefault="0049000A" w:rsidP="004C7CEA">
            <w:pPr>
              <w:pStyle w:val="a9"/>
              <w:spacing w:before="0" w:after="0" w:line="240" w:lineRule="auto"/>
            </w:pPr>
            <w:r w:rsidRPr="002B4B94">
              <w:t>Соотношения, дополнительные к законам сохранения (массы, энергии, импульса и др.), служащие для описания модели среды (реология, уравнения состояния), называются ...</w:t>
            </w:r>
          </w:p>
          <w:p w14:paraId="0B71E572" w14:textId="77777777" w:rsidR="0049000A" w:rsidRPr="002B4B94" w:rsidRDefault="0049000A" w:rsidP="004C7CEA">
            <w:pPr>
              <w:pStyle w:val="3"/>
              <w:numPr>
                <w:ilvl w:val="0"/>
                <w:numId w:val="23"/>
              </w:numPr>
              <w:spacing w:before="0" w:after="0" w:line="240" w:lineRule="auto"/>
            </w:pPr>
            <w:r w:rsidRPr="002B4B94">
              <w:t>задача Коши</w:t>
            </w:r>
          </w:p>
          <w:p w14:paraId="2B7BEC41" w14:textId="77777777" w:rsidR="0049000A" w:rsidRPr="002B4B94" w:rsidRDefault="0049000A" w:rsidP="004C7CEA">
            <w:pPr>
              <w:pStyle w:val="3"/>
              <w:numPr>
                <w:ilvl w:val="0"/>
                <w:numId w:val="23"/>
              </w:numPr>
              <w:spacing w:before="0" w:after="0" w:line="240" w:lineRule="auto"/>
            </w:pPr>
            <w:r w:rsidRPr="002B4B94">
              <w:t>граничные условия</w:t>
            </w:r>
          </w:p>
          <w:p w14:paraId="4C234909" w14:textId="77777777" w:rsidR="0049000A" w:rsidRPr="002B4B94" w:rsidRDefault="0049000A" w:rsidP="004C7CEA">
            <w:pPr>
              <w:pStyle w:val="3"/>
              <w:numPr>
                <w:ilvl w:val="0"/>
                <w:numId w:val="23"/>
              </w:numPr>
              <w:spacing w:before="0" w:after="0" w:line="240" w:lineRule="auto"/>
            </w:pPr>
            <w:r w:rsidRPr="002B4B94">
              <w:t>замыкающие соотношения</w:t>
            </w:r>
          </w:p>
          <w:p w14:paraId="00B5CCCB" w14:textId="77777777" w:rsidR="0049000A" w:rsidRPr="002B4B94" w:rsidRDefault="0049000A" w:rsidP="004C7CEA">
            <w:pPr>
              <w:pStyle w:val="3"/>
              <w:numPr>
                <w:ilvl w:val="0"/>
                <w:numId w:val="23"/>
              </w:numPr>
              <w:spacing w:before="0" w:after="0" w:line="240" w:lineRule="auto"/>
            </w:pPr>
            <w:r w:rsidRPr="002B4B94">
              <w:t>имитационная модель</w:t>
            </w:r>
          </w:p>
          <w:p w14:paraId="4248B0CE" w14:textId="6EEA3792" w:rsidR="0049000A" w:rsidRPr="002B4B94" w:rsidRDefault="0049000A" w:rsidP="004C7CEA">
            <w:pPr>
              <w:pStyle w:val="3"/>
              <w:numPr>
                <w:ilvl w:val="0"/>
                <w:numId w:val="23"/>
              </w:numPr>
              <w:spacing w:before="0" w:after="0" w:line="240" w:lineRule="auto"/>
            </w:pPr>
            <w:r w:rsidRPr="002B4B94">
              <w:t>начальные условия</w:t>
            </w:r>
          </w:p>
          <w:p w14:paraId="36EDAA84" w14:textId="00CC8CF8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3B7E0F1E" w14:textId="4D394C90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6E16BBC6" w14:textId="400FD35F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363BCA7C" w14:textId="77777777" w:rsidTr="0049000A">
        <w:tc>
          <w:tcPr>
            <w:tcW w:w="777" w:type="dxa"/>
          </w:tcPr>
          <w:p w14:paraId="45FD9346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574C784C" w14:textId="77777777" w:rsidR="0049000A" w:rsidRPr="002B4B94" w:rsidRDefault="0049000A" w:rsidP="004C7CEA">
            <w:pPr>
              <w:pStyle w:val="a9"/>
              <w:spacing w:before="0" w:after="0" w:line="240" w:lineRule="auto"/>
            </w:pPr>
            <w:r w:rsidRPr="002B4B94">
              <w:t>Корректно поставленная задача в механике сплошной среды должна удовлетворять следующим условиям корректности:</w:t>
            </w:r>
          </w:p>
          <w:p w14:paraId="425172AD" w14:textId="77777777" w:rsidR="0049000A" w:rsidRPr="002B4B94" w:rsidRDefault="0049000A" w:rsidP="004C7CEA">
            <w:pPr>
              <w:pStyle w:val="3"/>
              <w:numPr>
                <w:ilvl w:val="0"/>
                <w:numId w:val="24"/>
              </w:numPr>
              <w:spacing w:before="0" w:after="0" w:line="240" w:lineRule="auto"/>
            </w:pPr>
            <w:r w:rsidRPr="002B4B94">
              <w:t>задача имеет решение при любых допустимых исходных данных</w:t>
            </w:r>
          </w:p>
          <w:p w14:paraId="49A92705" w14:textId="77777777" w:rsidR="0049000A" w:rsidRPr="002B4B94" w:rsidRDefault="0049000A" w:rsidP="004C7CEA">
            <w:pPr>
              <w:pStyle w:val="3"/>
              <w:numPr>
                <w:ilvl w:val="0"/>
                <w:numId w:val="24"/>
              </w:numPr>
              <w:spacing w:before="0" w:after="0" w:line="240" w:lineRule="auto"/>
            </w:pPr>
            <w:r w:rsidRPr="002B4B94">
              <w:t>каждым исходным данным соответствует только одно решение</w:t>
            </w:r>
          </w:p>
          <w:p w14:paraId="794AD24A" w14:textId="77777777" w:rsidR="0049000A" w:rsidRPr="002B4B94" w:rsidRDefault="0049000A" w:rsidP="004C7CEA">
            <w:pPr>
              <w:pStyle w:val="3"/>
              <w:numPr>
                <w:ilvl w:val="0"/>
                <w:numId w:val="24"/>
              </w:numPr>
              <w:spacing w:before="0" w:after="0" w:line="240" w:lineRule="auto"/>
            </w:pPr>
            <w:r w:rsidRPr="002B4B94">
              <w:t>решение устойчиво</w:t>
            </w:r>
          </w:p>
          <w:p w14:paraId="46725B2A" w14:textId="77777777" w:rsidR="0049000A" w:rsidRPr="002B4B94" w:rsidRDefault="0049000A" w:rsidP="004C7CEA">
            <w:pPr>
              <w:pStyle w:val="3"/>
              <w:numPr>
                <w:ilvl w:val="0"/>
                <w:numId w:val="24"/>
              </w:numPr>
              <w:spacing w:before="0" w:after="0" w:line="240" w:lineRule="auto"/>
            </w:pPr>
            <w:r w:rsidRPr="002B4B94">
              <w:t xml:space="preserve">критерий Куранта - </w:t>
            </w:r>
            <w:proofErr w:type="spellStart"/>
            <w:r w:rsidRPr="002B4B94">
              <w:t>Фридрихса</w:t>
            </w:r>
            <w:proofErr w:type="spellEnd"/>
            <w:r w:rsidRPr="002B4B94">
              <w:t xml:space="preserve"> -Леви не превышает единицы</w:t>
            </w:r>
          </w:p>
          <w:p w14:paraId="2C2044E2" w14:textId="77777777" w:rsidR="0049000A" w:rsidRPr="002B4B94" w:rsidRDefault="0049000A" w:rsidP="004C7CEA">
            <w:pPr>
              <w:pStyle w:val="3"/>
              <w:numPr>
                <w:ilvl w:val="0"/>
                <w:numId w:val="24"/>
              </w:numPr>
              <w:spacing w:before="0" w:after="0" w:line="240" w:lineRule="auto"/>
            </w:pPr>
            <w:r w:rsidRPr="002B4B94">
              <w:t>параметров, а также замыкающих соотношений в пределах имеющейся зоны неопределенности их выбора</w:t>
            </w:r>
          </w:p>
          <w:p w14:paraId="6CFF57C8" w14:textId="77777777" w:rsidR="0049000A" w:rsidRPr="002B4B94" w:rsidRDefault="0049000A" w:rsidP="004C7CEA">
            <w:pPr>
              <w:pStyle w:val="3"/>
              <w:numPr>
                <w:ilvl w:val="0"/>
                <w:numId w:val="24"/>
              </w:numPr>
              <w:spacing w:before="0" w:after="0" w:line="240" w:lineRule="auto"/>
            </w:pPr>
            <w:r w:rsidRPr="002B4B94">
              <w:t>задача является трехмерной</w:t>
            </w:r>
          </w:p>
          <w:p w14:paraId="1AD79104" w14:textId="77777777" w:rsidR="0049000A" w:rsidRPr="002B4B94" w:rsidRDefault="0049000A" w:rsidP="004C7CEA">
            <w:pPr>
              <w:pStyle w:val="3"/>
              <w:numPr>
                <w:ilvl w:val="0"/>
                <w:numId w:val="24"/>
              </w:numPr>
              <w:spacing w:before="0" w:after="0" w:line="240" w:lineRule="auto"/>
            </w:pPr>
            <w:r w:rsidRPr="002B4B94">
              <w:t>решение является точным</w:t>
            </w:r>
          </w:p>
          <w:p w14:paraId="2C07D007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050CEA24" w14:textId="341E6191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5B7F1B01" w14:textId="5F18D202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6BEBE846" w14:textId="77777777" w:rsidTr="0049000A">
        <w:tc>
          <w:tcPr>
            <w:tcW w:w="777" w:type="dxa"/>
          </w:tcPr>
          <w:p w14:paraId="36BEB46C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D48B9C8" w14:textId="77777777" w:rsidR="0049000A" w:rsidRPr="002B4B94" w:rsidRDefault="0049000A" w:rsidP="004C7CEA">
            <w:pPr>
              <w:pStyle w:val="a9"/>
              <w:spacing w:before="0" w:after="0" w:line="240" w:lineRule="auto"/>
            </w:pPr>
            <w:r w:rsidRPr="002B4B94">
              <w:t>Модель, в которой сведения об объекте моделирования представлены в виде математических символов и выражений, называется ...</w:t>
            </w:r>
          </w:p>
          <w:p w14:paraId="608A4265" w14:textId="77777777" w:rsidR="0049000A" w:rsidRPr="002B4B94" w:rsidRDefault="0049000A" w:rsidP="004C7CEA">
            <w:pPr>
              <w:pStyle w:val="3"/>
              <w:numPr>
                <w:ilvl w:val="0"/>
                <w:numId w:val="25"/>
              </w:numPr>
              <w:spacing w:before="0" w:after="0" w:line="240" w:lineRule="auto"/>
            </w:pPr>
            <w:r w:rsidRPr="002B4B94">
              <w:t>численный метод</w:t>
            </w:r>
          </w:p>
          <w:p w14:paraId="33221028" w14:textId="77777777" w:rsidR="0049000A" w:rsidRPr="002B4B94" w:rsidRDefault="0049000A" w:rsidP="004C7CEA">
            <w:pPr>
              <w:pStyle w:val="3"/>
              <w:numPr>
                <w:ilvl w:val="0"/>
                <w:numId w:val="25"/>
              </w:numPr>
              <w:spacing w:before="0" w:after="0" w:line="240" w:lineRule="auto"/>
            </w:pPr>
            <w:r w:rsidRPr="002B4B94">
              <w:t>сеточная модель</w:t>
            </w:r>
          </w:p>
          <w:p w14:paraId="3CD2A4D9" w14:textId="77777777" w:rsidR="0049000A" w:rsidRPr="002B4B94" w:rsidRDefault="0049000A" w:rsidP="004C7CEA">
            <w:pPr>
              <w:pStyle w:val="3"/>
              <w:numPr>
                <w:ilvl w:val="0"/>
                <w:numId w:val="25"/>
              </w:numPr>
              <w:spacing w:before="0" w:after="0" w:line="240" w:lineRule="auto"/>
            </w:pPr>
            <w:r w:rsidRPr="002B4B94">
              <w:t>математическая модель</w:t>
            </w:r>
          </w:p>
          <w:p w14:paraId="780AFC42" w14:textId="77777777" w:rsidR="0049000A" w:rsidRPr="002B4B94" w:rsidRDefault="0049000A" w:rsidP="004C7CEA">
            <w:pPr>
              <w:pStyle w:val="3"/>
              <w:numPr>
                <w:ilvl w:val="0"/>
                <w:numId w:val="25"/>
              </w:numPr>
              <w:spacing w:before="0" w:after="0" w:line="240" w:lineRule="auto"/>
            </w:pPr>
            <w:r w:rsidRPr="002B4B94">
              <w:t>имитационная модель</w:t>
            </w:r>
          </w:p>
          <w:p w14:paraId="2A8864CF" w14:textId="587C719A" w:rsidR="0049000A" w:rsidRPr="002B4B94" w:rsidRDefault="0049000A" w:rsidP="004C7CEA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</w:pPr>
            <w:r w:rsidRPr="002B4B94">
              <w:t>численная модель</w:t>
            </w:r>
          </w:p>
          <w:p w14:paraId="4D1C759D" w14:textId="2A0C077F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39355F54" w14:textId="5153444C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4F96EC16" w14:textId="0EC0B497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0CB303DA" w14:textId="77777777" w:rsidTr="0049000A">
        <w:tc>
          <w:tcPr>
            <w:tcW w:w="777" w:type="dxa"/>
          </w:tcPr>
          <w:p w14:paraId="2C29ADB5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DEE147A" w14:textId="77777777" w:rsidR="0049000A" w:rsidRPr="002B4B94" w:rsidRDefault="0049000A" w:rsidP="004C7CEA">
            <w:pPr>
              <w:pStyle w:val="a9"/>
              <w:spacing w:before="0" w:after="0" w:line="240" w:lineRule="auto"/>
            </w:pPr>
            <w:r w:rsidRPr="002B4B94">
              <w:t>Исследование каких-либо явлений, процессов или систем объектов путем построения, применения и изучения их математических моделей, называется ...</w:t>
            </w:r>
          </w:p>
          <w:p w14:paraId="0B4F88F4" w14:textId="77777777" w:rsidR="0049000A" w:rsidRPr="002B4B94" w:rsidRDefault="0049000A" w:rsidP="004C7CEA">
            <w:pPr>
              <w:pStyle w:val="3"/>
              <w:numPr>
                <w:ilvl w:val="0"/>
                <w:numId w:val="26"/>
              </w:numPr>
              <w:spacing w:before="0" w:after="0" w:line="240" w:lineRule="auto"/>
            </w:pPr>
            <w:r w:rsidRPr="002B4B94">
              <w:t>численное моделирование</w:t>
            </w:r>
          </w:p>
          <w:p w14:paraId="05459E69" w14:textId="77777777" w:rsidR="0049000A" w:rsidRPr="002B4B94" w:rsidRDefault="0049000A" w:rsidP="004C7CEA">
            <w:pPr>
              <w:pStyle w:val="3"/>
              <w:numPr>
                <w:ilvl w:val="0"/>
                <w:numId w:val="26"/>
              </w:numPr>
              <w:spacing w:before="0" w:after="0" w:line="240" w:lineRule="auto"/>
            </w:pPr>
            <w:r w:rsidRPr="002B4B94">
              <w:t>вычислительное моделирование</w:t>
            </w:r>
          </w:p>
          <w:p w14:paraId="5ADAC43C" w14:textId="77777777" w:rsidR="0049000A" w:rsidRPr="002B4B94" w:rsidRDefault="0049000A" w:rsidP="004C7CEA">
            <w:pPr>
              <w:pStyle w:val="3"/>
              <w:numPr>
                <w:ilvl w:val="0"/>
                <w:numId w:val="26"/>
              </w:numPr>
              <w:spacing w:before="0" w:after="0" w:line="240" w:lineRule="auto"/>
            </w:pPr>
            <w:r w:rsidRPr="002B4B94">
              <w:t>математическое моделирование</w:t>
            </w:r>
          </w:p>
          <w:p w14:paraId="55F9D67D" w14:textId="15A72471" w:rsidR="0049000A" w:rsidRPr="002B4B94" w:rsidRDefault="0049000A" w:rsidP="004C7CEA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</w:pPr>
            <w:r w:rsidRPr="002B4B94">
              <w:t>имитационное моделирование</w:t>
            </w:r>
          </w:p>
        </w:tc>
        <w:tc>
          <w:tcPr>
            <w:tcW w:w="1283" w:type="dxa"/>
          </w:tcPr>
          <w:p w14:paraId="452AA088" w14:textId="1BDF16D5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0F5D6331" w14:textId="5EB78299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5FE7D492" w14:textId="77777777" w:rsidTr="0049000A">
        <w:tc>
          <w:tcPr>
            <w:tcW w:w="777" w:type="dxa"/>
          </w:tcPr>
          <w:p w14:paraId="1B736D18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6F9EA7A" w14:textId="77777777" w:rsidR="0049000A" w:rsidRPr="002B4B94" w:rsidRDefault="0049000A" w:rsidP="004C7CEA">
            <w:pPr>
              <w:pStyle w:val="a9"/>
              <w:spacing w:before="0" w:after="0" w:line="240" w:lineRule="auto"/>
            </w:pPr>
            <w:r w:rsidRPr="002B4B94">
              <w:t>Какими причинами обусловлена погрешность численного решения?</w:t>
            </w:r>
          </w:p>
          <w:p w14:paraId="20FFC4B6" w14:textId="77777777" w:rsidR="0049000A" w:rsidRPr="002B4B94" w:rsidRDefault="0049000A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неустранимая погрешностью входных данных</w:t>
            </w:r>
          </w:p>
          <w:p w14:paraId="0F2A41D4" w14:textId="77777777" w:rsidR="0049000A" w:rsidRPr="002B4B94" w:rsidRDefault="0049000A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погрешность дискретизации</w:t>
            </w:r>
          </w:p>
          <w:p w14:paraId="632C0EF9" w14:textId="77777777" w:rsidR="0049000A" w:rsidRPr="002B4B94" w:rsidRDefault="0049000A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ошибки округления</w:t>
            </w:r>
          </w:p>
          <w:p w14:paraId="44637651" w14:textId="77777777" w:rsidR="0049000A" w:rsidRPr="002B4B94" w:rsidRDefault="0049000A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наличие невязок</w:t>
            </w:r>
          </w:p>
          <w:p w14:paraId="36BED56C" w14:textId="77777777" w:rsidR="0049000A" w:rsidRPr="002B4B94" w:rsidRDefault="0049000A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допущения математической модели</w:t>
            </w:r>
          </w:p>
          <w:p w14:paraId="520E5B76" w14:textId="77777777" w:rsidR="0049000A" w:rsidRPr="002B4B94" w:rsidRDefault="0049000A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человеческий фактор</w:t>
            </w:r>
          </w:p>
          <w:p w14:paraId="362CEF63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1400AC44" w14:textId="1920A788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78DD613A" w14:textId="1E6D55A2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7960B6D0" w14:textId="77777777" w:rsidTr="0049000A">
        <w:tc>
          <w:tcPr>
            <w:tcW w:w="777" w:type="dxa"/>
          </w:tcPr>
          <w:p w14:paraId="7E6DC04E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C91EFA2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Регламентированная процедура признания возможности использования ПО КМ в заявленной области и границах применения, завершающаяся выдачей сертификата, называется ...</w:t>
            </w:r>
          </w:p>
          <w:p w14:paraId="75A2ECA5" w14:textId="77777777" w:rsidR="0049000A" w:rsidRPr="002B4B94" w:rsidRDefault="0049000A" w:rsidP="004C7CEA">
            <w:pPr>
              <w:pStyle w:val="3"/>
              <w:numPr>
                <w:ilvl w:val="0"/>
                <w:numId w:val="30"/>
              </w:numPr>
              <w:spacing w:before="0" w:after="0" w:line="240" w:lineRule="auto"/>
            </w:pPr>
            <w:r w:rsidRPr="002B4B94">
              <w:t>сертификация</w:t>
            </w:r>
          </w:p>
          <w:p w14:paraId="065D6B22" w14:textId="77777777" w:rsidR="0049000A" w:rsidRPr="002B4B94" w:rsidRDefault="0049000A" w:rsidP="004C7CEA">
            <w:pPr>
              <w:pStyle w:val="3"/>
              <w:numPr>
                <w:ilvl w:val="0"/>
                <w:numId w:val="30"/>
              </w:numPr>
              <w:spacing w:before="0" w:after="0" w:line="240" w:lineRule="auto"/>
            </w:pPr>
            <w:proofErr w:type="spellStart"/>
            <w:r w:rsidRPr="002B4B94">
              <w:t>валидация</w:t>
            </w:r>
            <w:proofErr w:type="spellEnd"/>
          </w:p>
          <w:p w14:paraId="48E3AE20" w14:textId="77777777" w:rsidR="0049000A" w:rsidRPr="002B4B94" w:rsidRDefault="0049000A" w:rsidP="004C7CEA">
            <w:pPr>
              <w:pStyle w:val="3"/>
              <w:numPr>
                <w:ilvl w:val="0"/>
                <w:numId w:val="30"/>
              </w:numPr>
              <w:spacing w:before="0" w:after="0" w:line="240" w:lineRule="auto"/>
            </w:pPr>
            <w:r w:rsidRPr="002B4B94">
              <w:t>верификация</w:t>
            </w:r>
          </w:p>
          <w:p w14:paraId="619BD2FF" w14:textId="77777777" w:rsidR="0049000A" w:rsidRPr="002B4B94" w:rsidRDefault="0049000A" w:rsidP="004C7CEA">
            <w:pPr>
              <w:pStyle w:val="3"/>
              <w:numPr>
                <w:ilvl w:val="0"/>
                <w:numId w:val="30"/>
              </w:numPr>
              <w:spacing w:before="0" w:after="0" w:line="240" w:lineRule="auto"/>
            </w:pPr>
            <w:r w:rsidRPr="002B4B94">
              <w:t>оценка</w:t>
            </w:r>
          </w:p>
          <w:p w14:paraId="31FA6484" w14:textId="77777777" w:rsidR="0049000A" w:rsidRPr="002B4B94" w:rsidRDefault="0049000A" w:rsidP="004C7CEA">
            <w:pPr>
              <w:pStyle w:val="3"/>
              <w:numPr>
                <w:ilvl w:val="0"/>
                <w:numId w:val="30"/>
              </w:numPr>
              <w:spacing w:before="0" w:after="0" w:line="240" w:lineRule="auto"/>
            </w:pPr>
            <w:r w:rsidRPr="002B4B94">
              <w:t>разработка</w:t>
            </w:r>
          </w:p>
          <w:p w14:paraId="537765F9" w14:textId="77777777" w:rsidR="0049000A" w:rsidRPr="002B4B94" w:rsidRDefault="0049000A" w:rsidP="004C7CEA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78E53861" w14:textId="04131604" w:rsidR="0049000A" w:rsidRPr="00B041A0" w:rsidRDefault="0049000A" w:rsidP="004C7CEA">
            <w:pPr>
              <w:jc w:val="center"/>
              <w:rPr>
                <w:color w:val="000000"/>
              </w:rPr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0CB0E57D" w14:textId="6B404B3A" w:rsidR="0049000A" w:rsidRPr="002B4B94" w:rsidRDefault="0049000A" w:rsidP="004C7CEA">
            <w:pPr>
              <w:jc w:val="center"/>
            </w:pPr>
            <w:r w:rsidRPr="002B4B94">
              <w:t>1</w:t>
            </w:r>
          </w:p>
        </w:tc>
      </w:tr>
      <w:tr w:rsidR="0049000A" w:rsidRPr="002B4B94" w14:paraId="723309BB" w14:textId="77777777" w:rsidTr="0049000A">
        <w:tc>
          <w:tcPr>
            <w:tcW w:w="777" w:type="dxa"/>
          </w:tcPr>
          <w:p w14:paraId="5366D571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75DC6DA" w14:textId="77777777" w:rsidR="0049000A" w:rsidRDefault="0049000A" w:rsidP="004C7CEA">
            <w:pPr>
              <w:shd w:val="clear" w:color="auto" w:fill="FFFFFF"/>
              <w:tabs>
                <w:tab w:val="left" w:pos="567"/>
              </w:tabs>
            </w:pPr>
            <w:r>
              <w:t>Перечислите, какие этапы должна содержать п</w:t>
            </w:r>
            <w:r w:rsidRPr="002B4B94">
              <w:t xml:space="preserve">остановка (формулировка) задачи механики сплошной среды, заключающаяся в создание математической модели, </w:t>
            </w:r>
            <w:r w:rsidRPr="002B4B94">
              <w:lastRenderedPageBreak/>
              <w:t>воспроизводящей явление, объект или свойства объекта действительного мира на основе модели сплошной среды</w:t>
            </w:r>
            <w:r>
              <w:t>.</w:t>
            </w:r>
          </w:p>
          <w:p w14:paraId="2B1737AE" w14:textId="193C0C8B" w:rsidR="0049000A" w:rsidRPr="002B4B94" w:rsidRDefault="0049000A" w:rsidP="004C7CEA">
            <w:pPr>
              <w:pStyle w:val="3"/>
              <w:spacing w:before="0" w:after="0" w:line="240" w:lineRule="auto"/>
            </w:pPr>
          </w:p>
        </w:tc>
        <w:tc>
          <w:tcPr>
            <w:tcW w:w="1283" w:type="dxa"/>
          </w:tcPr>
          <w:p w14:paraId="3CA9E0C6" w14:textId="4D193E48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lastRenderedPageBreak/>
              <w:t xml:space="preserve">ОПК-3 </w:t>
            </w:r>
          </w:p>
        </w:tc>
        <w:tc>
          <w:tcPr>
            <w:tcW w:w="700" w:type="dxa"/>
          </w:tcPr>
          <w:p w14:paraId="5C20D25C" w14:textId="1AD821BD" w:rsidR="0049000A" w:rsidRPr="002B4B94" w:rsidRDefault="0049000A" w:rsidP="004C7CEA">
            <w:pPr>
              <w:jc w:val="center"/>
            </w:pPr>
            <w:r>
              <w:t>5</w:t>
            </w:r>
          </w:p>
        </w:tc>
      </w:tr>
      <w:tr w:rsidR="0049000A" w:rsidRPr="002B4B94" w14:paraId="6208742E" w14:textId="77777777" w:rsidTr="0049000A">
        <w:tc>
          <w:tcPr>
            <w:tcW w:w="777" w:type="dxa"/>
          </w:tcPr>
          <w:p w14:paraId="5DB50E5C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09F6AFB" w14:textId="7777777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Каким образом должны быть представлены результаты сопоставления данных, рассчитываемых с помощью ПО КМ, и данных экспериментов, верификационных тестов, расчетных тестов?</w:t>
            </w:r>
          </w:p>
          <w:p w14:paraId="05F4CD1F" w14:textId="01761BC0" w:rsidR="0049000A" w:rsidRPr="002B4B94" w:rsidRDefault="0049000A" w:rsidP="004C7CEA">
            <w:pPr>
              <w:pStyle w:val="a5"/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EA11681" w14:textId="65BAA8F7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64E937A4" w14:textId="29DF9579" w:rsidR="0049000A" w:rsidRPr="002B4B94" w:rsidRDefault="0049000A" w:rsidP="004C7CEA">
            <w:pPr>
              <w:jc w:val="center"/>
            </w:pPr>
            <w:r>
              <w:t>2</w:t>
            </w:r>
          </w:p>
        </w:tc>
      </w:tr>
      <w:tr w:rsidR="0049000A" w:rsidRPr="002B4B94" w14:paraId="11EFE396" w14:textId="77777777" w:rsidTr="0049000A">
        <w:tc>
          <w:tcPr>
            <w:tcW w:w="777" w:type="dxa"/>
          </w:tcPr>
          <w:p w14:paraId="5C85AB40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F079FE8" w14:textId="22830671" w:rsidR="0049000A" w:rsidRPr="002B4B94" w:rsidRDefault="0049000A" w:rsidP="004C7CEA">
            <w:pPr>
              <w:pStyle w:val="a9"/>
              <w:spacing w:before="0" w:after="0" w:line="240" w:lineRule="auto"/>
            </w:pPr>
            <w:r>
              <w:t xml:space="preserve">Перечислите, какие методы относят к </w:t>
            </w:r>
            <w:r w:rsidRPr="002B4B94">
              <w:t xml:space="preserve"> численным методам решения дифференциальных или интегральных уравнений, основанным на замене исходных уравнений уравнениями от дискретного аргумента при помощи аппроксимации уравнений или искомы</w:t>
            </w:r>
            <w:r>
              <w:t>х функций на сетке.</w:t>
            </w:r>
          </w:p>
        </w:tc>
        <w:tc>
          <w:tcPr>
            <w:tcW w:w="1283" w:type="dxa"/>
          </w:tcPr>
          <w:p w14:paraId="13CA692A" w14:textId="3D168ACA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57311B44" w14:textId="57A37112" w:rsidR="0049000A" w:rsidRPr="002B4B94" w:rsidRDefault="0049000A" w:rsidP="004C7CEA">
            <w:pPr>
              <w:jc w:val="center"/>
            </w:pPr>
            <w:r>
              <w:t>5</w:t>
            </w:r>
          </w:p>
        </w:tc>
      </w:tr>
      <w:tr w:rsidR="0049000A" w:rsidRPr="002B4B94" w14:paraId="4D40E779" w14:textId="77777777" w:rsidTr="0049000A">
        <w:tc>
          <w:tcPr>
            <w:tcW w:w="777" w:type="dxa"/>
          </w:tcPr>
          <w:p w14:paraId="3D324D26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F60A839" w14:textId="4957AD5D" w:rsidR="0049000A" w:rsidRDefault="0049000A" w:rsidP="004C7CEA">
            <w:pPr>
              <w:shd w:val="clear" w:color="auto" w:fill="FFFFFF"/>
              <w:tabs>
                <w:tab w:val="left" w:pos="567"/>
              </w:tabs>
            </w:pPr>
            <w:r>
              <w:t>Закончите утверждение:</w:t>
            </w:r>
          </w:p>
          <w:p w14:paraId="35896801" w14:textId="563DE400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При решении серии однородных задач с одной и той же постановкой, но различиями в некоторых величинах параметров задачи, исследование сеточной сходимости решения ...</w:t>
            </w:r>
          </w:p>
          <w:p w14:paraId="4DC678E1" w14:textId="46E76137" w:rsidR="0049000A" w:rsidRPr="002B4B94" w:rsidRDefault="0049000A" w:rsidP="004C7CEA">
            <w:pPr>
              <w:pStyle w:val="3"/>
              <w:spacing w:before="0" w:after="0" w:line="240" w:lineRule="auto"/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058C9298" w14:textId="7063FF95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7CE08AFC" w14:textId="4FE135D5" w:rsidR="0049000A" w:rsidRPr="002B4B94" w:rsidRDefault="0049000A" w:rsidP="004C7CEA">
            <w:pPr>
              <w:jc w:val="center"/>
            </w:pPr>
            <w:r>
              <w:t>2</w:t>
            </w:r>
          </w:p>
        </w:tc>
      </w:tr>
      <w:tr w:rsidR="0049000A" w:rsidRPr="002B4B94" w14:paraId="1A5012D8" w14:textId="77777777" w:rsidTr="0049000A">
        <w:tc>
          <w:tcPr>
            <w:tcW w:w="777" w:type="dxa"/>
          </w:tcPr>
          <w:p w14:paraId="7335AB6F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CFEB2EA" w14:textId="54A93F2C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понятия «</w:t>
            </w:r>
            <w:r w:rsidRPr="002B4B94">
              <w:t>Конечно-элементная модель</w:t>
            </w:r>
            <w:r w:rsidRPr="002B4B94">
              <w:rPr>
                <w:shd w:val="clear" w:color="auto" w:fill="FFFFFF"/>
              </w:rPr>
              <w:t xml:space="preserve">» </w:t>
            </w:r>
            <w:r w:rsidRPr="002B4B94">
              <w:t>(согласно ГОСТ Р 57188-2016, ГОСТ Р 57412-2017, ГОСТ Р 57700.22-2020, ГОСТ Р 57188-2016 или ГОСТ Р 57700.10-2018)</w:t>
            </w:r>
          </w:p>
        </w:tc>
        <w:tc>
          <w:tcPr>
            <w:tcW w:w="1283" w:type="dxa"/>
          </w:tcPr>
          <w:p w14:paraId="05D18245" w14:textId="0902000F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517F4392" w14:textId="5DC9E210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7AEAA3F7" w14:textId="77777777" w:rsidTr="0049000A">
        <w:tc>
          <w:tcPr>
            <w:tcW w:w="777" w:type="dxa"/>
          </w:tcPr>
          <w:p w14:paraId="64975AE8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D87584A" w14:textId="0DE62E45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понятия «</w:t>
            </w:r>
            <w:r w:rsidRPr="002B4B94">
              <w:t>Математическая модель</w:t>
            </w:r>
            <w:r w:rsidRPr="002B4B94">
              <w:rPr>
                <w:shd w:val="clear" w:color="auto" w:fill="FFFFFF"/>
              </w:rPr>
              <w:t xml:space="preserve">» </w:t>
            </w:r>
            <w:r w:rsidRPr="002B4B94">
              <w:t>(согласно ГОСТ Р 57188-2016, ГОСТ Р 57412-2017, ГОСТ Р 57700.22-2020, ГОСТ Р 57188-2016 или ГОСТ Р 57700.10-2018)</w:t>
            </w:r>
          </w:p>
        </w:tc>
        <w:tc>
          <w:tcPr>
            <w:tcW w:w="1283" w:type="dxa"/>
          </w:tcPr>
          <w:p w14:paraId="41556E4C" w14:textId="35611128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05752A76" w14:textId="052616A4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12330258" w14:textId="77777777" w:rsidTr="0049000A">
        <w:tc>
          <w:tcPr>
            <w:tcW w:w="777" w:type="dxa"/>
          </w:tcPr>
          <w:p w14:paraId="2E64DEFC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ECB3320" w14:textId="08AF718D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понятия «</w:t>
            </w:r>
            <w:r w:rsidRPr="002B4B94">
              <w:t>Компьютерная модель</w:t>
            </w:r>
            <w:r w:rsidRPr="002B4B94">
              <w:rPr>
                <w:shd w:val="clear" w:color="auto" w:fill="FFFFFF"/>
              </w:rPr>
              <w:t xml:space="preserve">» </w:t>
            </w:r>
            <w:r w:rsidRPr="002B4B94">
              <w:t>(согласно ГОСТ Р 57188-2016, ГОСТ Р 57412-2017, ГОСТ Р 57700.22-2020, ГОСТ Р 57188-2016 или ГОСТ Р 57700.10-2018)</w:t>
            </w:r>
          </w:p>
        </w:tc>
        <w:tc>
          <w:tcPr>
            <w:tcW w:w="1283" w:type="dxa"/>
          </w:tcPr>
          <w:p w14:paraId="2059CA68" w14:textId="7DE98923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2FB6C868" w14:textId="10B0F9A3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50C64BA5" w14:textId="77777777" w:rsidTr="0049000A">
        <w:tc>
          <w:tcPr>
            <w:tcW w:w="777" w:type="dxa"/>
          </w:tcPr>
          <w:p w14:paraId="538BCD3C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54D4D6A" w14:textId="6C6B8214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понятия «</w:t>
            </w:r>
            <w:r w:rsidRPr="002B4B94">
              <w:t>Имитационная модель</w:t>
            </w:r>
            <w:r w:rsidRPr="002B4B94">
              <w:rPr>
                <w:shd w:val="clear" w:color="auto" w:fill="FFFFFF"/>
              </w:rPr>
              <w:t xml:space="preserve">» </w:t>
            </w:r>
            <w:r w:rsidRPr="002B4B94">
              <w:t>(согласно ГОСТ Р 57188-2016, ГОСТ Р 57412-2017, ГОСТ Р 57700.22-2020, ГОСТ Р 57188-2016 или ГОСТ Р 57700.10-2018)</w:t>
            </w:r>
          </w:p>
        </w:tc>
        <w:tc>
          <w:tcPr>
            <w:tcW w:w="1283" w:type="dxa"/>
          </w:tcPr>
          <w:p w14:paraId="16DA6A8F" w14:textId="25046ED8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5436AE37" w14:textId="39D7EDA9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1BD33DAF" w14:textId="77777777" w:rsidTr="0049000A">
        <w:tc>
          <w:tcPr>
            <w:tcW w:w="777" w:type="dxa"/>
          </w:tcPr>
          <w:p w14:paraId="00BF5573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73DCB4F" w14:textId="369C49EC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понятия «</w:t>
            </w:r>
            <w:r w:rsidRPr="002B4B94">
              <w:t>Информационная модель</w:t>
            </w:r>
            <w:r w:rsidRPr="002B4B94">
              <w:rPr>
                <w:shd w:val="clear" w:color="auto" w:fill="FFFFFF"/>
              </w:rPr>
              <w:t xml:space="preserve">» </w:t>
            </w:r>
            <w:r w:rsidRPr="002B4B94">
              <w:t>(согласно ГОСТ Р 57188-2016, ГОСТ Р 57412-2017, ГОСТ Р 57700.22-2020, ГОСТ Р 57188-2016 или ГОСТ Р 57700.10-2018)</w:t>
            </w:r>
          </w:p>
        </w:tc>
        <w:tc>
          <w:tcPr>
            <w:tcW w:w="1283" w:type="dxa"/>
          </w:tcPr>
          <w:p w14:paraId="1F74CB97" w14:textId="16CEA92A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5EB333B3" w14:textId="4BDEE98D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42AABC89" w14:textId="77777777" w:rsidTr="0049000A">
        <w:tc>
          <w:tcPr>
            <w:tcW w:w="777" w:type="dxa"/>
          </w:tcPr>
          <w:p w14:paraId="30B4D1A9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3DC0E06" w14:textId="5CC46C93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понятия «</w:t>
            </w:r>
            <w:r w:rsidRPr="002B4B94">
              <w:t>Дискретная модель</w:t>
            </w:r>
            <w:r w:rsidRPr="002B4B94">
              <w:rPr>
                <w:shd w:val="clear" w:color="auto" w:fill="FFFFFF"/>
              </w:rPr>
              <w:t xml:space="preserve">» </w:t>
            </w:r>
            <w:r w:rsidRPr="002B4B94">
              <w:t>(согласно ГОСТ Р 57188-2016, ГОСТ Р 57412-2017, ГОСТ Р 57700.22-2020, ГОСТ Р 57188-2016 или ГОСТ Р 57700.10-2018)</w:t>
            </w:r>
          </w:p>
        </w:tc>
        <w:tc>
          <w:tcPr>
            <w:tcW w:w="1283" w:type="dxa"/>
          </w:tcPr>
          <w:p w14:paraId="04F205CF" w14:textId="55DEE88D" w:rsidR="0049000A" w:rsidRPr="002B4B94" w:rsidRDefault="0049000A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53D58DB8" w14:textId="7F42B9FF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351CFEBB" w14:textId="77777777" w:rsidTr="0049000A">
        <w:tc>
          <w:tcPr>
            <w:tcW w:w="777" w:type="dxa"/>
          </w:tcPr>
          <w:p w14:paraId="0D17EACC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8225E34" w14:textId="18BEA6B5" w:rsidR="0049000A" w:rsidRDefault="0049000A" w:rsidP="004C7CEA">
            <w:pPr>
              <w:shd w:val="clear" w:color="auto" w:fill="FFFFFF"/>
              <w:tabs>
                <w:tab w:val="left" w:pos="567"/>
              </w:tabs>
            </w:pPr>
            <w:r>
              <w:t>Дайте определение понятию «</w:t>
            </w:r>
            <w:proofErr w:type="spellStart"/>
            <w:r>
              <w:t>нейротехнологии</w:t>
            </w:r>
            <w:proofErr w:type="spellEnd"/>
            <w:r>
              <w:t>»</w:t>
            </w:r>
          </w:p>
          <w:p w14:paraId="69975AFD" w14:textId="10E852DD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59CA154" w14:textId="14A904DB" w:rsidR="0049000A" w:rsidRPr="00B041A0" w:rsidRDefault="0049000A" w:rsidP="004C7CEA">
            <w:pPr>
              <w:jc w:val="center"/>
              <w:rPr>
                <w:color w:val="000000"/>
              </w:rPr>
            </w:pPr>
            <w:r w:rsidRPr="002B4B94">
              <w:t>ПСК-3.2</w:t>
            </w:r>
          </w:p>
        </w:tc>
        <w:tc>
          <w:tcPr>
            <w:tcW w:w="700" w:type="dxa"/>
          </w:tcPr>
          <w:p w14:paraId="74E5F60B" w14:textId="3F5D29CF" w:rsidR="0049000A" w:rsidRPr="002B4B94" w:rsidRDefault="0049000A" w:rsidP="004C7CEA">
            <w:pPr>
              <w:jc w:val="center"/>
            </w:pPr>
            <w:r>
              <w:t>5</w:t>
            </w:r>
          </w:p>
        </w:tc>
      </w:tr>
      <w:tr w:rsidR="0049000A" w:rsidRPr="002B4B94" w14:paraId="522DEE13" w14:textId="77777777" w:rsidTr="0049000A">
        <w:tc>
          <w:tcPr>
            <w:tcW w:w="777" w:type="dxa"/>
          </w:tcPr>
          <w:p w14:paraId="131AA580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04BD647" w14:textId="45400F91" w:rsidR="0049000A" w:rsidRDefault="0049000A" w:rsidP="004C7CEA">
            <w:pPr>
              <w:pStyle w:val="3"/>
              <w:spacing w:before="0" w:after="0" w:line="240" w:lineRule="auto"/>
            </w:pPr>
            <w:r>
              <w:t>Дайте определение понятию «</w:t>
            </w:r>
            <w:r w:rsidRPr="002B4B94">
              <w:t>интернет вещей</w:t>
            </w:r>
            <w:r>
              <w:t>»</w:t>
            </w:r>
          </w:p>
        </w:tc>
        <w:tc>
          <w:tcPr>
            <w:tcW w:w="1283" w:type="dxa"/>
          </w:tcPr>
          <w:p w14:paraId="4ABFF85A" w14:textId="2A4C3D7D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41A781DE" w14:textId="46217FA0" w:rsidR="0049000A" w:rsidRDefault="0049000A" w:rsidP="004C7CEA">
            <w:pPr>
              <w:jc w:val="center"/>
            </w:pPr>
            <w:r>
              <w:t>5</w:t>
            </w:r>
          </w:p>
        </w:tc>
      </w:tr>
      <w:tr w:rsidR="0049000A" w:rsidRPr="002B4B94" w14:paraId="7404265F" w14:textId="77777777" w:rsidTr="0049000A">
        <w:tc>
          <w:tcPr>
            <w:tcW w:w="777" w:type="dxa"/>
          </w:tcPr>
          <w:p w14:paraId="577CF9D1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088BCB6" w14:textId="2AB0C056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 xml:space="preserve">В чём состоит </w:t>
            </w:r>
            <w:proofErr w:type="spellStart"/>
            <w:r w:rsidRPr="002B4B94">
              <w:rPr>
                <w:shd w:val="clear" w:color="auto" w:fill="FFFFFF"/>
              </w:rPr>
              <w:t>валидация</w:t>
            </w:r>
            <w:proofErr w:type="spellEnd"/>
            <w:r w:rsidRPr="002B4B94">
              <w:rPr>
                <w:shd w:val="clear" w:color="auto" w:fill="FFFFFF"/>
              </w:rPr>
              <w:t xml:space="preserve"> модели?</w:t>
            </w:r>
          </w:p>
        </w:tc>
        <w:tc>
          <w:tcPr>
            <w:tcW w:w="1283" w:type="dxa"/>
          </w:tcPr>
          <w:p w14:paraId="04579033" w14:textId="32C9F337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2E43A455" w14:textId="217AF515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71EAC8FE" w14:textId="77777777" w:rsidTr="0049000A">
        <w:tc>
          <w:tcPr>
            <w:tcW w:w="777" w:type="dxa"/>
          </w:tcPr>
          <w:p w14:paraId="131AA20E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FC7A728" w14:textId="7925233E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В чём состоит верификация модели?</w:t>
            </w:r>
          </w:p>
        </w:tc>
        <w:tc>
          <w:tcPr>
            <w:tcW w:w="1283" w:type="dxa"/>
          </w:tcPr>
          <w:p w14:paraId="1731F337" w14:textId="57E33F38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724C3DC6" w14:textId="07D22248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113D32B2" w14:textId="77777777" w:rsidTr="0049000A">
        <w:tc>
          <w:tcPr>
            <w:tcW w:w="777" w:type="dxa"/>
          </w:tcPr>
          <w:p w14:paraId="6F0D16E9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434D477" w14:textId="1A8874C0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t>что означает  термин "</w:t>
            </w:r>
            <w:proofErr w:type="spellStart"/>
            <w:r w:rsidRPr="002B4B94">
              <w:t>Междисциплинарность</w:t>
            </w:r>
            <w:proofErr w:type="spellEnd"/>
            <w:r w:rsidRPr="002B4B94">
              <w:t>"?</w:t>
            </w:r>
          </w:p>
        </w:tc>
        <w:tc>
          <w:tcPr>
            <w:tcW w:w="1283" w:type="dxa"/>
          </w:tcPr>
          <w:p w14:paraId="5F60F1DD" w14:textId="64C02DC6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252B8294" w14:textId="3686FD25" w:rsidR="0049000A" w:rsidRPr="002B4B94" w:rsidRDefault="0049000A" w:rsidP="004C7CEA">
            <w:pPr>
              <w:jc w:val="center"/>
            </w:pPr>
            <w:r w:rsidRPr="002B4B94">
              <w:t>2</w:t>
            </w:r>
          </w:p>
        </w:tc>
      </w:tr>
      <w:tr w:rsidR="0049000A" w:rsidRPr="002B4B94" w14:paraId="44902ACC" w14:textId="77777777" w:rsidTr="0049000A">
        <w:tc>
          <w:tcPr>
            <w:tcW w:w="777" w:type="dxa"/>
          </w:tcPr>
          <w:p w14:paraId="4086F492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4614EC6" w14:textId="0DDC7A2E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Цифровой двойник является неизменным?</w:t>
            </w:r>
          </w:p>
        </w:tc>
        <w:tc>
          <w:tcPr>
            <w:tcW w:w="1283" w:type="dxa"/>
          </w:tcPr>
          <w:p w14:paraId="4B103A0B" w14:textId="7BF29BBB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488F828D" w14:textId="254D525E" w:rsidR="0049000A" w:rsidRPr="002B4B94" w:rsidRDefault="0049000A" w:rsidP="004C7CEA">
            <w:pPr>
              <w:jc w:val="center"/>
            </w:pPr>
            <w:r w:rsidRPr="002B4B94">
              <w:t>2</w:t>
            </w:r>
          </w:p>
        </w:tc>
      </w:tr>
      <w:tr w:rsidR="0049000A" w:rsidRPr="002B4B94" w14:paraId="714767D8" w14:textId="77777777" w:rsidTr="0049000A">
        <w:tc>
          <w:tcPr>
            <w:tcW w:w="777" w:type="dxa"/>
          </w:tcPr>
          <w:p w14:paraId="004EC637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916DDF5" w14:textId="4C7F8BEF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понятию «</w:t>
            </w:r>
            <w:proofErr w:type="spellStart"/>
            <w:r w:rsidRPr="002B4B94">
              <w:t>бессеточные</w:t>
            </w:r>
            <w:proofErr w:type="spellEnd"/>
            <w:r w:rsidRPr="002B4B94">
              <w:t xml:space="preserve"> численные методы</w:t>
            </w:r>
            <w:r w:rsidRPr="002B4B94">
              <w:rPr>
                <w:shd w:val="clear" w:color="auto" w:fill="FFFFFF"/>
              </w:rPr>
              <w:t xml:space="preserve">». Какие методы относятся к </w:t>
            </w:r>
            <w:proofErr w:type="spellStart"/>
            <w:r w:rsidRPr="002B4B94">
              <w:rPr>
                <w:shd w:val="clear" w:color="auto" w:fill="FFFFFF"/>
              </w:rPr>
              <w:t>бессеточным</w:t>
            </w:r>
            <w:proofErr w:type="spellEnd"/>
            <w:r w:rsidRPr="002B4B94">
              <w:rPr>
                <w:shd w:val="clear" w:color="auto" w:fill="FFFFFF"/>
              </w:rPr>
              <w:t>?</w:t>
            </w:r>
          </w:p>
        </w:tc>
        <w:tc>
          <w:tcPr>
            <w:tcW w:w="1283" w:type="dxa"/>
          </w:tcPr>
          <w:p w14:paraId="1F8E2950" w14:textId="10E6DF0F" w:rsidR="0049000A" w:rsidRPr="002B4B94" w:rsidRDefault="0049000A" w:rsidP="004C7CEA">
            <w:pPr>
              <w:jc w:val="center"/>
            </w:pPr>
            <w:r w:rsidRPr="002B4B94">
              <w:t>ПСК-3.2</w:t>
            </w:r>
          </w:p>
        </w:tc>
        <w:tc>
          <w:tcPr>
            <w:tcW w:w="700" w:type="dxa"/>
          </w:tcPr>
          <w:p w14:paraId="2BD3A400" w14:textId="3EB63DA4" w:rsidR="0049000A" w:rsidRPr="002B4B94" w:rsidRDefault="0049000A" w:rsidP="004C7CEA">
            <w:pPr>
              <w:jc w:val="center"/>
            </w:pPr>
            <w:r w:rsidRPr="002B4B94">
              <w:t>10</w:t>
            </w:r>
          </w:p>
        </w:tc>
      </w:tr>
      <w:tr w:rsidR="0049000A" w:rsidRPr="002B4B94" w14:paraId="6ED7614F" w14:textId="77777777" w:rsidTr="0049000A">
        <w:tc>
          <w:tcPr>
            <w:tcW w:w="777" w:type="dxa"/>
          </w:tcPr>
          <w:p w14:paraId="5E299F5F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DD3DE11" w14:textId="4F982CF3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 xml:space="preserve">Дайте определение понятию «Программное обеспечение компьютерного моделирования» </w:t>
            </w:r>
            <w:r w:rsidRPr="002B4B94">
              <w:t>(согласно ГОСТ Р 57700.22-2020)</w:t>
            </w:r>
            <w:r w:rsidRPr="002B4B94">
              <w:rPr>
                <w:shd w:val="clear" w:color="auto" w:fill="FFFFFF"/>
              </w:rPr>
              <w:t>. Приведите примеры.</w:t>
            </w:r>
          </w:p>
        </w:tc>
        <w:tc>
          <w:tcPr>
            <w:tcW w:w="1283" w:type="dxa"/>
          </w:tcPr>
          <w:p w14:paraId="181BB5BA" w14:textId="7640111B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7A176700" w14:textId="3DEE9A90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20295676" w14:textId="77777777" w:rsidTr="0049000A">
        <w:tc>
          <w:tcPr>
            <w:tcW w:w="777" w:type="dxa"/>
          </w:tcPr>
          <w:p w14:paraId="65E971E3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7C2FCFD" w14:textId="2206AB8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понятию «</w:t>
            </w:r>
            <w:r w:rsidRPr="002B4B94">
              <w:rPr>
                <w:rFonts w:eastAsiaTheme="minorHAnsi"/>
                <w:lang w:eastAsia="en-US"/>
                <w14:ligatures w14:val="standardContextual"/>
              </w:rPr>
              <w:t>виртуальный эксперимент</w:t>
            </w:r>
            <w:r w:rsidRPr="002B4B94">
              <w:rPr>
                <w:shd w:val="clear" w:color="auto" w:fill="FFFFFF"/>
              </w:rPr>
              <w:t xml:space="preserve">» </w:t>
            </w:r>
            <w:r w:rsidRPr="002B4B94">
              <w:t>(согласно ГОСТ Р 57700.22-2020)</w:t>
            </w:r>
          </w:p>
        </w:tc>
        <w:tc>
          <w:tcPr>
            <w:tcW w:w="1283" w:type="dxa"/>
          </w:tcPr>
          <w:p w14:paraId="53B38150" w14:textId="4BFAD899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2874B3FA" w14:textId="3D9050C4" w:rsidR="0049000A" w:rsidRPr="002B4B94" w:rsidRDefault="0049000A" w:rsidP="004C7CEA">
            <w:pPr>
              <w:jc w:val="center"/>
            </w:pPr>
            <w:r w:rsidRPr="002B4B94">
              <w:t>5</w:t>
            </w:r>
          </w:p>
        </w:tc>
      </w:tr>
      <w:tr w:rsidR="0049000A" w:rsidRPr="002B4B94" w14:paraId="7BAE1D12" w14:textId="77777777" w:rsidTr="0049000A">
        <w:tc>
          <w:tcPr>
            <w:tcW w:w="777" w:type="dxa"/>
          </w:tcPr>
          <w:p w14:paraId="6D68213A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ECFA9DA" w14:textId="1A35EF23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t>Перечислите признаки, по которым классифицируют компьютерные модели (согласно ГОСТ Р 57700.22-2020)</w:t>
            </w:r>
          </w:p>
        </w:tc>
        <w:tc>
          <w:tcPr>
            <w:tcW w:w="1283" w:type="dxa"/>
          </w:tcPr>
          <w:p w14:paraId="048DA84A" w14:textId="4831827C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497DD701" w14:textId="64408AD4" w:rsidR="0049000A" w:rsidRPr="002B4B94" w:rsidRDefault="0049000A" w:rsidP="004C7CEA">
            <w:pPr>
              <w:jc w:val="center"/>
            </w:pPr>
            <w:r w:rsidRPr="002B4B94">
              <w:t>10</w:t>
            </w:r>
          </w:p>
        </w:tc>
      </w:tr>
      <w:tr w:rsidR="0049000A" w:rsidRPr="002B4B94" w14:paraId="0583FE71" w14:textId="77777777" w:rsidTr="0049000A">
        <w:tc>
          <w:tcPr>
            <w:tcW w:w="777" w:type="dxa"/>
          </w:tcPr>
          <w:p w14:paraId="5AD842D2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5885B1D" w14:textId="67B62198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</w:pPr>
            <w:r w:rsidRPr="002B4B94">
              <w:t>Опишите различия аналитических, численных и статистических компьютерных моделей (согласно ГОСТ Р 57700.22-2020). Приведите примеры.</w:t>
            </w:r>
          </w:p>
        </w:tc>
        <w:tc>
          <w:tcPr>
            <w:tcW w:w="1283" w:type="dxa"/>
          </w:tcPr>
          <w:p w14:paraId="16AE69EB" w14:textId="58AD2ACF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3C2228CC" w14:textId="5B761F97" w:rsidR="0049000A" w:rsidRPr="002B4B94" w:rsidRDefault="0049000A" w:rsidP="004C7CEA">
            <w:pPr>
              <w:jc w:val="center"/>
            </w:pPr>
            <w:r w:rsidRPr="002B4B94">
              <w:t>10</w:t>
            </w:r>
          </w:p>
        </w:tc>
      </w:tr>
      <w:tr w:rsidR="0049000A" w:rsidRPr="002B4B94" w14:paraId="31DF654F" w14:textId="77777777" w:rsidTr="0049000A">
        <w:tc>
          <w:tcPr>
            <w:tcW w:w="777" w:type="dxa"/>
          </w:tcPr>
          <w:p w14:paraId="77CA741C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CD54CA3" w14:textId="67632FF1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>Дайте определение понятий «</w:t>
            </w:r>
            <w:proofErr w:type="spellStart"/>
            <w:r w:rsidRPr="002B4B94">
              <w:rPr>
                <w:rFonts w:eastAsiaTheme="minorHAnsi"/>
                <w:lang w:eastAsia="en-US"/>
                <w14:ligatures w14:val="standardContextual"/>
              </w:rPr>
              <w:t>валидационный</w:t>
            </w:r>
            <w:proofErr w:type="spellEnd"/>
            <w:r w:rsidRPr="002B4B94">
              <w:rPr>
                <w:rFonts w:eastAsiaTheme="minorHAnsi"/>
                <w:lang w:eastAsia="en-US"/>
                <w14:ligatures w14:val="standardContextual"/>
              </w:rPr>
              <w:t xml:space="preserve"> базис</w:t>
            </w:r>
            <w:r w:rsidRPr="002B4B94">
              <w:rPr>
                <w:shd w:val="clear" w:color="auto" w:fill="FFFFFF"/>
              </w:rPr>
              <w:t xml:space="preserve">», «натурный эксперимент» и «виртуальный эксперимент» </w:t>
            </w:r>
            <w:r w:rsidRPr="002B4B94">
              <w:t>(согласно ГОСТ Р 57700.24-2020)</w:t>
            </w:r>
          </w:p>
        </w:tc>
        <w:tc>
          <w:tcPr>
            <w:tcW w:w="1283" w:type="dxa"/>
          </w:tcPr>
          <w:p w14:paraId="5BFB5855" w14:textId="4E072C29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54789B01" w14:textId="1580BB7B" w:rsidR="0049000A" w:rsidRPr="002B4B94" w:rsidRDefault="0049000A" w:rsidP="004C7CEA">
            <w:pPr>
              <w:jc w:val="center"/>
            </w:pPr>
            <w:r w:rsidRPr="002B4B94">
              <w:t>7</w:t>
            </w:r>
          </w:p>
        </w:tc>
      </w:tr>
      <w:tr w:rsidR="0049000A" w:rsidRPr="002B4B94" w14:paraId="6838CB5B" w14:textId="77777777" w:rsidTr="0049000A">
        <w:tc>
          <w:tcPr>
            <w:tcW w:w="777" w:type="dxa"/>
          </w:tcPr>
          <w:p w14:paraId="10DE04A0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064190F" w14:textId="17754AB5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 xml:space="preserve">Опишите требования к структуре </w:t>
            </w:r>
            <w:proofErr w:type="spellStart"/>
            <w:r w:rsidRPr="002B4B94">
              <w:rPr>
                <w:rFonts w:eastAsiaTheme="minorHAnsi"/>
                <w:lang w:eastAsia="en-US"/>
                <w14:ligatures w14:val="standardContextual"/>
              </w:rPr>
              <w:t>валидационного</w:t>
            </w:r>
            <w:proofErr w:type="spellEnd"/>
            <w:r w:rsidRPr="002B4B94">
              <w:rPr>
                <w:rFonts w:eastAsiaTheme="minorHAnsi"/>
                <w:lang w:eastAsia="en-US"/>
                <w14:ligatures w14:val="standardContextual"/>
              </w:rPr>
              <w:t xml:space="preserve"> базиса </w:t>
            </w:r>
            <w:r w:rsidRPr="002B4B94">
              <w:t>(согласно ГОСТ Р 57700.24-2020)</w:t>
            </w:r>
          </w:p>
        </w:tc>
        <w:tc>
          <w:tcPr>
            <w:tcW w:w="1283" w:type="dxa"/>
          </w:tcPr>
          <w:p w14:paraId="39CC7941" w14:textId="297E6654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74547C7D" w14:textId="0584A416" w:rsidR="0049000A" w:rsidRPr="002B4B94" w:rsidRDefault="0049000A" w:rsidP="004C7CEA">
            <w:pPr>
              <w:jc w:val="center"/>
            </w:pPr>
            <w:r w:rsidRPr="002B4B94">
              <w:t>7</w:t>
            </w:r>
          </w:p>
        </w:tc>
      </w:tr>
      <w:tr w:rsidR="0049000A" w:rsidRPr="002B4B94" w14:paraId="284F7605" w14:textId="77777777" w:rsidTr="0049000A">
        <w:tc>
          <w:tcPr>
            <w:tcW w:w="777" w:type="dxa"/>
          </w:tcPr>
          <w:p w14:paraId="33F40CB2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497DC36" w14:textId="62DE8BA6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 xml:space="preserve">Дайте определение понятиям «численная погрешность» и «неопределенность» </w:t>
            </w:r>
            <w:r w:rsidRPr="002B4B94">
              <w:t>(согласно ГОСТ Р 57700.25-2020). Приведите расчетные соотношения.</w:t>
            </w:r>
          </w:p>
        </w:tc>
        <w:tc>
          <w:tcPr>
            <w:tcW w:w="1283" w:type="dxa"/>
          </w:tcPr>
          <w:p w14:paraId="1772E259" w14:textId="360EE290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2D621F17" w14:textId="1C36FA71" w:rsidR="0049000A" w:rsidRPr="002B4B94" w:rsidRDefault="0049000A" w:rsidP="004C7CEA">
            <w:pPr>
              <w:jc w:val="center"/>
              <w:rPr>
                <w:lang w:val="en-US"/>
              </w:rPr>
            </w:pPr>
            <w:r w:rsidRPr="002B4B94">
              <w:rPr>
                <w:lang w:val="en-US"/>
              </w:rPr>
              <w:t>10</w:t>
            </w:r>
          </w:p>
        </w:tc>
      </w:tr>
      <w:tr w:rsidR="0049000A" w:rsidRPr="002B4B94" w14:paraId="5C788CDB" w14:textId="77777777" w:rsidTr="0049000A">
        <w:tc>
          <w:tcPr>
            <w:tcW w:w="777" w:type="dxa"/>
          </w:tcPr>
          <w:p w14:paraId="457785A0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54E2C9C" w14:textId="148268AB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 xml:space="preserve">Дайте определения основных параметров и характеристик высокопроизводительных вычислительных систем </w:t>
            </w:r>
            <w:r w:rsidRPr="002B4B94">
              <w:t xml:space="preserve">(согласно ГОСТ Р 57700.27-2020): производительность, латентность, пропускная способность, </w:t>
            </w:r>
            <w:proofErr w:type="spellStart"/>
            <w:r w:rsidRPr="002B4B94">
              <w:t>энергоэффективность</w:t>
            </w:r>
            <w:proofErr w:type="spellEnd"/>
            <w:r w:rsidRPr="002B4B94">
              <w:t xml:space="preserve">, коэффициент ускорения, эффективность </w:t>
            </w:r>
            <w:proofErr w:type="spellStart"/>
            <w:r w:rsidRPr="002B4B94">
              <w:t>распарраллеливания</w:t>
            </w:r>
            <w:proofErr w:type="spellEnd"/>
          </w:p>
        </w:tc>
        <w:tc>
          <w:tcPr>
            <w:tcW w:w="1283" w:type="dxa"/>
          </w:tcPr>
          <w:p w14:paraId="18D11EA8" w14:textId="1FE50CAB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2991E12F" w14:textId="74CF355C" w:rsidR="0049000A" w:rsidRPr="002B4B94" w:rsidRDefault="0049000A" w:rsidP="004C7CEA">
            <w:pPr>
              <w:jc w:val="center"/>
            </w:pPr>
            <w:r w:rsidRPr="002B4B94">
              <w:t>10</w:t>
            </w:r>
          </w:p>
        </w:tc>
      </w:tr>
      <w:tr w:rsidR="0049000A" w:rsidRPr="002B4B94" w14:paraId="0FA2738E" w14:textId="77777777" w:rsidTr="0049000A">
        <w:tc>
          <w:tcPr>
            <w:tcW w:w="777" w:type="dxa"/>
          </w:tcPr>
          <w:p w14:paraId="36FFA7E7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8D91B58" w14:textId="011D2DE7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 xml:space="preserve">Дайте определения основных понятий, применяемых в высокопроизводительных вычислительных системах </w:t>
            </w:r>
            <w:r w:rsidRPr="002B4B94">
              <w:t xml:space="preserve">(согласно ГОСТ Р 57700.36-2021): искусственный интеллект, нейронная сеть, машинное обучение, </w:t>
            </w:r>
            <w:r w:rsidRPr="002B4B94">
              <w:rPr>
                <w:rFonts w:eastAsiaTheme="minorHAnsi"/>
                <w:lang w:eastAsia="en-US"/>
                <w14:ligatures w14:val="standardContextual"/>
              </w:rPr>
              <w:t>архитектура нейронной сети</w:t>
            </w:r>
          </w:p>
        </w:tc>
        <w:tc>
          <w:tcPr>
            <w:tcW w:w="1283" w:type="dxa"/>
          </w:tcPr>
          <w:p w14:paraId="2A7D1E05" w14:textId="4513A437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1CF57551" w14:textId="1DB71CC1" w:rsidR="0049000A" w:rsidRPr="002B4B94" w:rsidRDefault="0049000A" w:rsidP="004C7CEA">
            <w:pPr>
              <w:jc w:val="center"/>
            </w:pPr>
            <w:r w:rsidRPr="002B4B94">
              <w:t>10</w:t>
            </w:r>
          </w:p>
        </w:tc>
      </w:tr>
      <w:tr w:rsidR="0049000A" w:rsidRPr="002B4B94" w14:paraId="7501B078" w14:textId="77777777" w:rsidTr="0049000A">
        <w:tc>
          <w:tcPr>
            <w:tcW w:w="777" w:type="dxa"/>
          </w:tcPr>
          <w:p w14:paraId="34A95773" w14:textId="77777777" w:rsidR="0049000A" w:rsidRPr="002B4B94" w:rsidRDefault="0049000A" w:rsidP="004C7C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5F8CB676" w14:textId="474C2CC2" w:rsidR="0049000A" w:rsidRPr="002B4B94" w:rsidRDefault="0049000A" w:rsidP="004C7C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2B4B94">
              <w:rPr>
                <w:shd w:val="clear" w:color="auto" w:fill="FFFFFF"/>
              </w:rPr>
              <w:t xml:space="preserve">Опишите цели и задачи создания цифровых двойников изделий </w:t>
            </w:r>
            <w:r w:rsidRPr="002B4B94">
              <w:t>(согласно ГОСТ Р 57700.37-2021)</w:t>
            </w:r>
          </w:p>
        </w:tc>
        <w:tc>
          <w:tcPr>
            <w:tcW w:w="1283" w:type="dxa"/>
          </w:tcPr>
          <w:p w14:paraId="2F062267" w14:textId="2A49B9C6" w:rsidR="0049000A" w:rsidRPr="002B4B94" w:rsidRDefault="0049000A" w:rsidP="004C7CEA">
            <w:pPr>
              <w:jc w:val="center"/>
            </w:pPr>
            <w:r w:rsidRPr="002B4B94">
              <w:rPr>
                <w:color w:val="000000"/>
              </w:rPr>
              <w:t xml:space="preserve">ОПК-2 </w:t>
            </w:r>
          </w:p>
        </w:tc>
        <w:tc>
          <w:tcPr>
            <w:tcW w:w="700" w:type="dxa"/>
          </w:tcPr>
          <w:p w14:paraId="19628E81" w14:textId="35BACA37" w:rsidR="0049000A" w:rsidRPr="002B4B94" w:rsidRDefault="0049000A" w:rsidP="004C7CEA">
            <w:pPr>
              <w:jc w:val="center"/>
            </w:pPr>
            <w:r w:rsidRPr="002B4B94">
              <w:t>10</w:t>
            </w:r>
          </w:p>
        </w:tc>
      </w:tr>
      <w:tr w:rsidR="0049000A" w:rsidRPr="002B4B94" w14:paraId="113C1C7A" w14:textId="77777777" w:rsidTr="0049000A">
        <w:tc>
          <w:tcPr>
            <w:tcW w:w="777" w:type="dxa"/>
          </w:tcPr>
          <w:p w14:paraId="36E15EE9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A756011" w14:textId="77777777" w:rsidR="0049000A" w:rsidRDefault="0049000A" w:rsidP="00BA4148">
            <w:pPr>
              <w:pStyle w:val="10"/>
            </w:pPr>
            <w:r>
              <w:t>Отношение скорости потока в данной точке к местной скорости звука называют …</w:t>
            </w:r>
          </w:p>
          <w:p w14:paraId="33F35560" w14:textId="77777777" w:rsidR="0049000A" w:rsidRDefault="0049000A" w:rsidP="00BA4148">
            <w:pPr>
              <w:pStyle w:val="10"/>
            </w:pPr>
            <w:r>
              <w:t>- число Маха</w:t>
            </w:r>
          </w:p>
          <w:p w14:paraId="191F1E9E" w14:textId="77777777" w:rsidR="0049000A" w:rsidRDefault="0049000A" w:rsidP="00BA4148">
            <w:pPr>
              <w:pStyle w:val="10"/>
            </w:pPr>
            <w:r>
              <w:t xml:space="preserve">- число </w:t>
            </w:r>
            <w:proofErr w:type="spellStart"/>
            <w:r>
              <w:t>Крокко</w:t>
            </w:r>
            <w:proofErr w:type="spellEnd"/>
          </w:p>
          <w:p w14:paraId="59E64599" w14:textId="77777777" w:rsidR="0049000A" w:rsidRDefault="0049000A" w:rsidP="00BA4148">
            <w:pPr>
              <w:pStyle w:val="10"/>
            </w:pPr>
            <w:r>
              <w:t>- число Нуссельта</w:t>
            </w:r>
          </w:p>
          <w:p w14:paraId="7208F33E" w14:textId="77777777" w:rsidR="0049000A" w:rsidRDefault="0049000A" w:rsidP="00BA4148">
            <w:pPr>
              <w:pStyle w:val="10"/>
            </w:pPr>
            <w:r>
              <w:t xml:space="preserve">- число </w:t>
            </w:r>
            <w:proofErr w:type="spellStart"/>
            <w:r>
              <w:t>Рейнольдса</w:t>
            </w:r>
            <w:proofErr w:type="spellEnd"/>
          </w:p>
          <w:p w14:paraId="7F02ED7A" w14:textId="5C688A9B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- число </w:t>
            </w:r>
            <w:proofErr w:type="spellStart"/>
            <w:r>
              <w:t>Кнудсена</w:t>
            </w:r>
            <w:proofErr w:type="spellEnd"/>
          </w:p>
        </w:tc>
        <w:tc>
          <w:tcPr>
            <w:tcW w:w="1283" w:type="dxa"/>
          </w:tcPr>
          <w:p w14:paraId="4FC0C002" w14:textId="0DBFEBD7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3092F7E0" w14:textId="4F1A6363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0559330F" w14:textId="77777777" w:rsidTr="0049000A">
        <w:tc>
          <w:tcPr>
            <w:tcW w:w="777" w:type="dxa"/>
          </w:tcPr>
          <w:p w14:paraId="67C8DF89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729FE4E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  <w:r>
              <w:t>Отношение скорости потока в данной точке к максимальной теоретической скорости истечения (скорости истечения в вакуум) называют …</w:t>
            </w:r>
          </w:p>
          <w:p w14:paraId="710DA0F8" w14:textId="77777777" w:rsidR="0049000A" w:rsidRDefault="0049000A" w:rsidP="00BA4148">
            <w:pPr>
              <w:pStyle w:val="10"/>
            </w:pPr>
            <w:r>
              <w:t>- число Маха</w:t>
            </w:r>
          </w:p>
          <w:p w14:paraId="32E5317F" w14:textId="77777777" w:rsidR="0049000A" w:rsidRDefault="0049000A" w:rsidP="00BA4148">
            <w:pPr>
              <w:pStyle w:val="10"/>
            </w:pPr>
            <w:r>
              <w:t xml:space="preserve">- число </w:t>
            </w:r>
            <w:proofErr w:type="spellStart"/>
            <w:r>
              <w:t>Крокко</w:t>
            </w:r>
            <w:proofErr w:type="spellEnd"/>
          </w:p>
          <w:p w14:paraId="1DA8A217" w14:textId="77777777" w:rsidR="0049000A" w:rsidRDefault="0049000A" w:rsidP="00BA4148">
            <w:pPr>
              <w:pStyle w:val="10"/>
            </w:pPr>
            <w:r>
              <w:t>- число Нуссельта</w:t>
            </w:r>
          </w:p>
          <w:p w14:paraId="695F14BC" w14:textId="77777777" w:rsidR="0049000A" w:rsidRDefault="0049000A" w:rsidP="00BA4148">
            <w:pPr>
              <w:pStyle w:val="10"/>
            </w:pPr>
            <w:r>
              <w:t xml:space="preserve">- число </w:t>
            </w:r>
            <w:proofErr w:type="spellStart"/>
            <w:r>
              <w:t>Рейнольдса</w:t>
            </w:r>
            <w:proofErr w:type="spellEnd"/>
          </w:p>
          <w:p w14:paraId="203478EB" w14:textId="7FAB5BF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- число </w:t>
            </w:r>
            <w:proofErr w:type="spellStart"/>
            <w:r>
              <w:t>Кнудсена</w:t>
            </w:r>
            <w:proofErr w:type="spellEnd"/>
          </w:p>
        </w:tc>
        <w:tc>
          <w:tcPr>
            <w:tcW w:w="1283" w:type="dxa"/>
          </w:tcPr>
          <w:p w14:paraId="262CCFBB" w14:textId="16C75347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2029F999" w14:textId="4263A156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03FDDE4E" w14:textId="77777777" w:rsidTr="0049000A">
        <w:trPr>
          <w:trHeight w:val="21"/>
        </w:trPr>
        <w:tc>
          <w:tcPr>
            <w:tcW w:w="777" w:type="dxa"/>
          </w:tcPr>
          <w:p w14:paraId="0D9BDB7D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DA10B56" w14:textId="77777777" w:rsidR="0049000A" w:rsidRDefault="0049000A" w:rsidP="00BA4148">
            <w:pPr>
              <w:shd w:val="clear" w:color="auto" w:fill="FFFFFF"/>
              <w:tabs>
                <w:tab w:val="left" w:pos="3920"/>
              </w:tabs>
            </w:pPr>
            <w:r>
              <w:t>Какая скорость течения реализуется за скачком уплотнения?</w:t>
            </w:r>
          </w:p>
          <w:p w14:paraId="763C969D" w14:textId="77777777" w:rsidR="0049000A" w:rsidRDefault="0049000A" w:rsidP="00BA4148">
            <w:pPr>
              <w:shd w:val="clear" w:color="auto" w:fill="FFFFFF"/>
              <w:tabs>
                <w:tab w:val="left" w:pos="3920"/>
              </w:tabs>
            </w:pPr>
            <w:r>
              <w:t xml:space="preserve"> </w:t>
            </w:r>
          </w:p>
          <w:p w14:paraId="0D6B03F8" w14:textId="77777777" w:rsidR="0049000A" w:rsidRDefault="0049000A" w:rsidP="00BA4148">
            <w:pPr>
              <w:pStyle w:val="10"/>
              <w:numPr>
                <w:ilvl w:val="0"/>
                <w:numId w:val="33"/>
              </w:numPr>
            </w:pPr>
            <w:r>
              <w:t>за прямым скачком уплотнения – дозвуковая, за косым скачком – может быть дозвуковой или сверхзвуковой</w:t>
            </w:r>
          </w:p>
          <w:p w14:paraId="5D83E92E" w14:textId="77777777" w:rsidR="0049000A" w:rsidRDefault="0049000A" w:rsidP="00BA4148">
            <w:pPr>
              <w:pStyle w:val="10"/>
              <w:numPr>
                <w:ilvl w:val="0"/>
                <w:numId w:val="33"/>
              </w:numPr>
            </w:pPr>
            <w:r>
              <w:t>за прямым скачком уплотнения – дозвуковая, за косым скачком - сверхзвуковая</w:t>
            </w:r>
          </w:p>
          <w:p w14:paraId="4ACE7BE1" w14:textId="56C07C97" w:rsidR="0049000A" w:rsidRPr="00BA4148" w:rsidRDefault="0049000A" w:rsidP="00BA4148">
            <w:pPr>
              <w:pStyle w:val="10"/>
              <w:numPr>
                <w:ilvl w:val="0"/>
                <w:numId w:val="33"/>
              </w:numPr>
              <w:rPr>
                <w:shd w:val="clear" w:color="auto" w:fill="FFFFFF"/>
              </w:rPr>
            </w:pPr>
            <w:r>
              <w:t>за прямым скачком уплотнения – сверхзвуковая, за косым скачком – дозвуковая</w:t>
            </w:r>
          </w:p>
          <w:p w14:paraId="2F4006E1" w14:textId="0472FFDD" w:rsidR="0049000A" w:rsidRPr="002B4B94" w:rsidRDefault="0049000A" w:rsidP="00BA4148">
            <w:pPr>
              <w:pStyle w:val="10"/>
              <w:numPr>
                <w:ilvl w:val="0"/>
                <w:numId w:val="33"/>
              </w:numPr>
              <w:rPr>
                <w:shd w:val="clear" w:color="auto" w:fill="FFFFFF"/>
              </w:rPr>
            </w:pPr>
            <w:r>
              <w:t>за прямым скачком уплотнения – сверхзвуковая, за косым скачком – может быть дозвуковой или сверхзвуковой</w:t>
            </w:r>
          </w:p>
        </w:tc>
        <w:tc>
          <w:tcPr>
            <w:tcW w:w="1283" w:type="dxa"/>
          </w:tcPr>
          <w:p w14:paraId="39E21DFC" w14:textId="77D278CC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32A5215E" w14:textId="033127F4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62AE4C5C" w14:textId="77777777" w:rsidTr="0049000A">
        <w:trPr>
          <w:trHeight w:val="20"/>
        </w:trPr>
        <w:tc>
          <w:tcPr>
            <w:tcW w:w="777" w:type="dxa"/>
          </w:tcPr>
          <w:p w14:paraId="55DEAECA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C35D7CF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  <w:r>
              <w:t>Как изменяется статическая температура газа за скачком уплотнения?</w:t>
            </w:r>
          </w:p>
          <w:p w14:paraId="28A4DE64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</w:p>
          <w:p w14:paraId="57F47306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увеличивается</w:t>
            </w:r>
          </w:p>
          <w:p w14:paraId="57ED9F12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уменьшается</w:t>
            </w:r>
          </w:p>
          <w:p w14:paraId="79BA15A4" w14:textId="77777777" w:rsidR="0049000A" w:rsidRPr="00BA4148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остается без изменений</w:t>
            </w:r>
          </w:p>
          <w:p w14:paraId="5AE46C99" w14:textId="7B6C02F3" w:rsidR="0049000A" w:rsidRPr="002B4B94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увеличивается, уменьшается или остается без изменений, в зависимости от интенсивности скачка</w:t>
            </w:r>
          </w:p>
        </w:tc>
        <w:tc>
          <w:tcPr>
            <w:tcW w:w="1283" w:type="dxa"/>
          </w:tcPr>
          <w:p w14:paraId="5E5E9983" w14:textId="6071182D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6E342CF9" w14:textId="0FD6689A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4902171D" w14:textId="77777777" w:rsidTr="0049000A">
        <w:trPr>
          <w:trHeight w:val="20"/>
        </w:trPr>
        <w:tc>
          <w:tcPr>
            <w:tcW w:w="777" w:type="dxa"/>
          </w:tcPr>
          <w:p w14:paraId="53B441A8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5609A3B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  <w:r>
              <w:t>Как изменяется полное удельное теплосодержание газа за скачком уплотнения?</w:t>
            </w:r>
          </w:p>
          <w:p w14:paraId="0609859B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</w:p>
          <w:p w14:paraId="36573951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увеличивается</w:t>
            </w:r>
          </w:p>
          <w:p w14:paraId="4B3EA022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уменьшается</w:t>
            </w:r>
          </w:p>
          <w:p w14:paraId="59F44BB1" w14:textId="77777777" w:rsidR="0049000A" w:rsidRPr="00BA4148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остается без изменений</w:t>
            </w:r>
          </w:p>
          <w:p w14:paraId="4547BAE0" w14:textId="2A3BFA0B" w:rsidR="0049000A" w:rsidRPr="002B4B94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увеличивается, уменьшается или остается без изменений, в зависимости от интенсивности скачка</w:t>
            </w:r>
          </w:p>
        </w:tc>
        <w:tc>
          <w:tcPr>
            <w:tcW w:w="1283" w:type="dxa"/>
          </w:tcPr>
          <w:p w14:paraId="7BE1D665" w14:textId="6DB9701B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21EAD535" w14:textId="2F778ED3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7DEEFB8A" w14:textId="77777777" w:rsidTr="0049000A">
        <w:trPr>
          <w:trHeight w:val="20"/>
        </w:trPr>
        <w:tc>
          <w:tcPr>
            <w:tcW w:w="777" w:type="dxa"/>
          </w:tcPr>
          <w:p w14:paraId="703D8A99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EB19CEA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  <w:r>
              <w:t>Как изменяется статическое давление газа за скачком уплотнения?</w:t>
            </w:r>
          </w:p>
          <w:p w14:paraId="0EDDAE9A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</w:p>
          <w:p w14:paraId="69800B81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увеличивается</w:t>
            </w:r>
          </w:p>
          <w:p w14:paraId="70465197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уменьшается</w:t>
            </w:r>
          </w:p>
          <w:p w14:paraId="64D25427" w14:textId="77777777" w:rsidR="0049000A" w:rsidRPr="00BA4148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остается без изменений</w:t>
            </w:r>
          </w:p>
          <w:p w14:paraId="03FB1256" w14:textId="412FE0DD" w:rsidR="0049000A" w:rsidRPr="002B4B94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увеличивается, уменьшается или остается без изменений, в зависимости от интенсивности скачка</w:t>
            </w:r>
          </w:p>
        </w:tc>
        <w:tc>
          <w:tcPr>
            <w:tcW w:w="1283" w:type="dxa"/>
          </w:tcPr>
          <w:p w14:paraId="29EF46D8" w14:textId="7E0E9C03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5B7DA34F" w14:textId="18AF0BF2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3C3F0555" w14:textId="77777777" w:rsidTr="0049000A">
        <w:trPr>
          <w:trHeight w:val="20"/>
        </w:trPr>
        <w:tc>
          <w:tcPr>
            <w:tcW w:w="777" w:type="dxa"/>
          </w:tcPr>
          <w:p w14:paraId="5434E846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4BBC6E4A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  <w:r>
              <w:t>Как изменяется полное давление газа за скачком уплотнения?</w:t>
            </w:r>
          </w:p>
          <w:p w14:paraId="16DFF509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</w:p>
          <w:p w14:paraId="28C8202E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увеличивается</w:t>
            </w:r>
          </w:p>
          <w:p w14:paraId="20874A3F" w14:textId="77777777" w:rsidR="0049000A" w:rsidRDefault="0049000A" w:rsidP="00BA4148">
            <w:pPr>
              <w:pStyle w:val="10"/>
              <w:numPr>
                <w:ilvl w:val="0"/>
                <w:numId w:val="34"/>
              </w:numPr>
            </w:pPr>
            <w:r>
              <w:t>уменьшается</w:t>
            </w:r>
          </w:p>
          <w:p w14:paraId="7DB4CE92" w14:textId="77777777" w:rsidR="0049000A" w:rsidRPr="00BA4148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остается без изменений</w:t>
            </w:r>
          </w:p>
          <w:p w14:paraId="0CBFAB1C" w14:textId="3B210B21" w:rsidR="0049000A" w:rsidRPr="002B4B94" w:rsidRDefault="0049000A" w:rsidP="00BA4148">
            <w:pPr>
              <w:pStyle w:val="10"/>
              <w:numPr>
                <w:ilvl w:val="0"/>
                <w:numId w:val="34"/>
              </w:numPr>
              <w:rPr>
                <w:shd w:val="clear" w:color="auto" w:fill="FFFFFF"/>
              </w:rPr>
            </w:pPr>
            <w:r>
              <w:t>увеличивается, уменьшается или остается без изменений, в зависимости от интенсивности скачка</w:t>
            </w:r>
          </w:p>
        </w:tc>
        <w:tc>
          <w:tcPr>
            <w:tcW w:w="1283" w:type="dxa"/>
          </w:tcPr>
          <w:p w14:paraId="0DCEE5C7" w14:textId="118427FD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5551BFFC" w14:textId="0E6A0DD9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11130C1C" w14:textId="77777777" w:rsidTr="0049000A">
        <w:trPr>
          <w:trHeight w:val="20"/>
        </w:trPr>
        <w:tc>
          <w:tcPr>
            <w:tcW w:w="777" w:type="dxa"/>
          </w:tcPr>
          <w:p w14:paraId="58BC5F1A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1BF4946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  <w:r>
              <w:t>Какие критерии подобия считают основными в аэродинамике летательного аппарата при проведении физических экспериментов в аэродинамических трубах?</w:t>
            </w:r>
          </w:p>
          <w:p w14:paraId="526B021B" w14:textId="77777777" w:rsidR="0049000A" w:rsidRDefault="0049000A" w:rsidP="00BA4148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</w:pPr>
            <w:r>
              <w:t>Число Маха</w:t>
            </w:r>
          </w:p>
          <w:p w14:paraId="6E3CB36D" w14:textId="77777777" w:rsidR="0049000A" w:rsidRDefault="0049000A" w:rsidP="00BA4148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</w:pPr>
            <w:r>
              <w:t xml:space="preserve">Число </w:t>
            </w:r>
            <w:proofErr w:type="spellStart"/>
            <w:r>
              <w:t>Рейнольдса</w:t>
            </w:r>
            <w:proofErr w:type="spellEnd"/>
          </w:p>
          <w:p w14:paraId="29BC52D6" w14:textId="77777777" w:rsidR="0049000A" w:rsidRDefault="0049000A" w:rsidP="00BA4148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</w:pPr>
            <w:r>
              <w:lastRenderedPageBreak/>
              <w:t xml:space="preserve">Число </w:t>
            </w:r>
            <w:proofErr w:type="spellStart"/>
            <w:r>
              <w:t>Крокко</w:t>
            </w:r>
            <w:proofErr w:type="spellEnd"/>
          </w:p>
          <w:p w14:paraId="38C2A77F" w14:textId="77777777" w:rsidR="0049000A" w:rsidRDefault="0049000A" w:rsidP="00BA4148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</w:pPr>
            <w:r>
              <w:t>Число Фруда</w:t>
            </w:r>
          </w:p>
          <w:p w14:paraId="67692D2B" w14:textId="77777777" w:rsidR="0049000A" w:rsidRPr="00BA4148" w:rsidRDefault="0049000A" w:rsidP="00BA4148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Число Стокса</w:t>
            </w:r>
          </w:p>
          <w:p w14:paraId="4D993E63" w14:textId="002004EA" w:rsidR="0049000A" w:rsidRPr="002B4B94" w:rsidRDefault="0049000A" w:rsidP="00BA4148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Число Нуссельта</w:t>
            </w:r>
          </w:p>
        </w:tc>
        <w:tc>
          <w:tcPr>
            <w:tcW w:w="1283" w:type="dxa"/>
          </w:tcPr>
          <w:p w14:paraId="6442FAE0" w14:textId="15FEC2FE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lastRenderedPageBreak/>
              <w:t>ПСК-3.3</w:t>
            </w:r>
          </w:p>
        </w:tc>
        <w:tc>
          <w:tcPr>
            <w:tcW w:w="700" w:type="dxa"/>
          </w:tcPr>
          <w:p w14:paraId="789F447B" w14:textId="15A1E386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06BAF472" w14:textId="77777777" w:rsidTr="0049000A">
        <w:trPr>
          <w:trHeight w:val="20"/>
        </w:trPr>
        <w:tc>
          <w:tcPr>
            <w:tcW w:w="777" w:type="dxa"/>
          </w:tcPr>
          <w:p w14:paraId="22C45787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C245988" w14:textId="77777777" w:rsidR="0049000A" w:rsidRDefault="0049000A" w:rsidP="00BA4148">
            <w:pPr>
              <w:pStyle w:val="10"/>
            </w:pPr>
            <w:r>
              <w:t>Отношение скорости потока в данной точке к местной скорости звука называют …</w:t>
            </w:r>
          </w:p>
          <w:p w14:paraId="198BB6C3" w14:textId="77777777" w:rsidR="0049000A" w:rsidRDefault="0049000A" w:rsidP="00BA4148">
            <w:pPr>
              <w:pStyle w:val="10"/>
            </w:pPr>
            <w:r>
              <w:t>- число Маха</w:t>
            </w:r>
          </w:p>
          <w:p w14:paraId="1FEF102A" w14:textId="77777777" w:rsidR="0049000A" w:rsidRDefault="0049000A" w:rsidP="00BA4148">
            <w:pPr>
              <w:pStyle w:val="10"/>
            </w:pPr>
            <w:r>
              <w:t xml:space="preserve">- число </w:t>
            </w:r>
            <w:proofErr w:type="spellStart"/>
            <w:r>
              <w:t>Крокко</w:t>
            </w:r>
            <w:proofErr w:type="spellEnd"/>
          </w:p>
          <w:p w14:paraId="314BCD03" w14:textId="77777777" w:rsidR="0049000A" w:rsidRDefault="0049000A" w:rsidP="00BA4148">
            <w:pPr>
              <w:pStyle w:val="10"/>
            </w:pPr>
            <w:r>
              <w:t>- число Нуссельта</w:t>
            </w:r>
          </w:p>
          <w:p w14:paraId="4404B6F1" w14:textId="77777777" w:rsidR="0049000A" w:rsidRDefault="0049000A" w:rsidP="00BA4148">
            <w:pPr>
              <w:pStyle w:val="10"/>
            </w:pPr>
            <w:r>
              <w:t xml:space="preserve">- число </w:t>
            </w:r>
            <w:proofErr w:type="spellStart"/>
            <w:r>
              <w:t>Рейнольдса</w:t>
            </w:r>
            <w:proofErr w:type="spellEnd"/>
          </w:p>
          <w:p w14:paraId="615EA936" w14:textId="03EB2700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- число </w:t>
            </w:r>
            <w:proofErr w:type="spellStart"/>
            <w:r>
              <w:t>Кнудсена</w:t>
            </w:r>
            <w:proofErr w:type="spellEnd"/>
          </w:p>
        </w:tc>
        <w:tc>
          <w:tcPr>
            <w:tcW w:w="1283" w:type="dxa"/>
          </w:tcPr>
          <w:p w14:paraId="7E29AF0C" w14:textId="698B58F2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202D58F8" w14:textId="7EA24D2A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03D7C325" w14:textId="77777777" w:rsidTr="0049000A">
        <w:trPr>
          <w:trHeight w:val="20"/>
        </w:trPr>
        <w:tc>
          <w:tcPr>
            <w:tcW w:w="777" w:type="dxa"/>
          </w:tcPr>
          <w:p w14:paraId="4D405E6E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D419761" w14:textId="77777777" w:rsidR="0049000A" w:rsidRDefault="0049000A" w:rsidP="00BA4148">
            <w:pPr>
              <w:shd w:val="clear" w:color="auto" w:fill="FFFFFF"/>
              <w:tabs>
                <w:tab w:val="left" w:pos="567"/>
              </w:tabs>
            </w:pPr>
            <w:r>
              <w:t xml:space="preserve">Сопло </w:t>
            </w:r>
            <w:proofErr w:type="spellStart"/>
            <w:r>
              <w:t>Лаваля</w:t>
            </w:r>
            <w:proofErr w:type="spellEnd"/>
            <w:r>
              <w:t xml:space="preserve"> представляет собой …</w:t>
            </w:r>
          </w:p>
          <w:p w14:paraId="585962F1" w14:textId="77777777" w:rsidR="0049000A" w:rsidRDefault="0049000A" w:rsidP="00BA4148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</w:pPr>
            <w:r>
              <w:t>Канал переменного сечения, предназначенный для ускорения газового потока до сверхзвуковых скоростей</w:t>
            </w:r>
          </w:p>
          <w:p w14:paraId="78359762" w14:textId="77777777" w:rsidR="0049000A" w:rsidRDefault="0049000A" w:rsidP="00BA4148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</w:pPr>
            <w:r>
              <w:t>Сужающийся канал, предназначенный для ускорения газового потока до сверхзвуковых скоростей</w:t>
            </w:r>
          </w:p>
          <w:p w14:paraId="6FB326A5" w14:textId="77777777" w:rsidR="0049000A" w:rsidRPr="00BA4148" w:rsidRDefault="0049000A" w:rsidP="00BA4148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Расширяющийся канал, предназначенный для ускорения газового потока до сверхзвуковых скоростей</w:t>
            </w:r>
          </w:p>
          <w:p w14:paraId="39737176" w14:textId="75D461A6" w:rsidR="0049000A" w:rsidRPr="002B4B94" w:rsidRDefault="0049000A" w:rsidP="00BA4148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Канал постоянного сечения, предназначенный для ускорения газового потока до сверхзвуковых скоростей</w:t>
            </w:r>
          </w:p>
        </w:tc>
        <w:tc>
          <w:tcPr>
            <w:tcW w:w="1283" w:type="dxa"/>
          </w:tcPr>
          <w:p w14:paraId="20E504EC" w14:textId="21E0317B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0CFA92A0" w14:textId="46DE8632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531E61B9" w14:textId="77777777" w:rsidTr="0049000A">
        <w:trPr>
          <w:trHeight w:val="20"/>
        </w:trPr>
        <w:tc>
          <w:tcPr>
            <w:tcW w:w="777" w:type="dxa"/>
          </w:tcPr>
          <w:p w14:paraId="07660CB4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10219F3" w14:textId="44A2D306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Чему равна степень </w:t>
            </w:r>
            <w:proofErr w:type="spellStart"/>
            <w:r>
              <w:t>нерасчетности</w:t>
            </w:r>
            <w:proofErr w:type="spellEnd"/>
            <w:r>
              <w:t xml:space="preserve"> струи? Какие режимы выделяют по её величине?</w:t>
            </w:r>
          </w:p>
        </w:tc>
        <w:tc>
          <w:tcPr>
            <w:tcW w:w="1283" w:type="dxa"/>
          </w:tcPr>
          <w:p w14:paraId="3B51B866" w14:textId="30D6EEF0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491C05FC" w14:textId="6BCEF54F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003865D1" w14:textId="77777777" w:rsidTr="0049000A">
        <w:trPr>
          <w:trHeight w:val="20"/>
        </w:trPr>
        <w:tc>
          <w:tcPr>
            <w:tcW w:w="777" w:type="dxa"/>
          </w:tcPr>
          <w:p w14:paraId="4F97D37E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E996816" w14:textId="3882577A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Перечислите, по каким силам при проведении аэродинамических экспериментов обеспечивают подобие числа </w:t>
            </w:r>
            <w:proofErr w:type="spellStart"/>
            <w:r>
              <w:t>Рейнольдса</w:t>
            </w:r>
            <w:proofErr w:type="spellEnd"/>
            <w:r>
              <w:t>. Фруда и Маха?</w:t>
            </w:r>
          </w:p>
        </w:tc>
        <w:tc>
          <w:tcPr>
            <w:tcW w:w="1283" w:type="dxa"/>
          </w:tcPr>
          <w:p w14:paraId="2048152A" w14:textId="409929F4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0860AF79" w14:textId="7DA5BAC0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5BFED308" w14:textId="77777777" w:rsidTr="0049000A">
        <w:trPr>
          <w:trHeight w:val="20"/>
        </w:trPr>
        <w:tc>
          <w:tcPr>
            <w:tcW w:w="777" w:type="dxa"/>
          </w:tcPr>
          <w:p w14:paraId="0EA6A087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96904DB" w14:textId="24DD9D4B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Каким образом можно вычислить степень </w:t>
            </w:r>
            <w:proofErr w:type="spellStart"/>
            <w:r>
              <w:t>нерасчетности</w:t>
            </w:r>
            <w:proofErr w:type="spellEnd"/>
            <w:r>
              <w:t xml:space="preserve"> струи воздуха, истекающей из сопла </w:t>
            </w:r>
            <w:proofErr w:type="spellStart"/>
            <w:r>
              <w:t>Лавая</w:t>
            </w:r>
            <w:proofErr w:type="spellEnd"/>
            <w:r>
              <w:t xml:space="preserve"> с числом Маха M при полном давлении p0 </w:t>
            </w:r>
            <w:proofErr w:type="spellStart"/>
            <w:r>
              <w:t>атм</w:t>
            </w:r>
            <w:proofErr w:type="spellEnd"/>
            <w:r>
              <w:t xml:space="preserve"> в затопленное пространство при нормальных атмосферных условиях?</w:t>
            </w:r>
          </w:p>
        </w:tc>
        <w:tc>
          <w:tcPr>
            <w:tcW w:w="1283" w:type="dxa"/>
          </w:tcPr>
          <w:p w14:paraId="47EFF7A0" w14:textId="4EEB5B65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5BFB8A8B" w14:textId="59FA5D0C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4494465B" w14:textId="77777777" w:rsidTr="0049000A">
        <w:trPr>
          <w:trHeight w:val="20"/>
        </w:trPr>
        <w:tc>
          <w:tcPr>
            <w:tcW w:w="777" w:type="dxa"/>
          </w:tcPr>
          <w:p w14:paraId="59F2C042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50C68276" w14:textId="330AB861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Из сопла </w:t>
            </w:r>
            <w:proofErr w:type="spellStart"/>
            <w:r>
              <w:t>Лаваля</w:t>
            </w:r>
            <w:proofErr w:type="spellEnd"/>
            <w:r>
              <w:t xml:space="preserve"> истекает недорасширения сверхзвуковая струя. Как изменится скорость потока не срезе сопла при увеличении давления в ресивере?</w:t>
            </w:r>
          </w:p>
        </w:tc>
        <w:tc>
          <w:tcPr>
            <w:tcW w:w="1283" w:type="dxa"/>
          </w:tcPr>
          <w:p w14:paraId="758D4831" w14:textId="361DFECB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48176541" w14:textId="74D07497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772B573F" w14:textId="77777777" w:rsidTr="0049000A">
        <w:trPr>
          <w:trHeight w:val="20"/>
        </w:trPr>
        <w:tc>
          <w:tcPr>
            <w:tcW w:w="777" w:type="dxa"/>
          </w:tcPr>
          <w:p w14:paraId="075BDF70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A977F03" w14:textId="4892CFF9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В каком сечении сопла </w:t>
            </w:r>
            <w:proofErr w:type="spellStart"/>
            <w:r>
              <w:t>Лаваля</w:t>
            </w:r>
            <w:proofErr w:type="spellEnd"/>
            <w:r>
              <w:t xml:space="preserve"> реализуется звуковое течение при сверхкритическом перепаде давления?</w:t>
            </w:r>
          </w:p>
        </w:tc>
        <w:tc>
          <w:tcPr>
            <w:tcW w:w="1283" w:type="dxa"/>
          </w:tcPr>
          <w:p w14:paraId="35729312" w14:textId="37C48810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0780E705" w14:textId="7C15BFE2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1B049F0E" w14:textId="77777777" w:rsidTr="0049000A">
        <w:trPr>
          <w:trHeight w:val="21"/>
        </w:trPr>
        <w:tc>
          <w:tcPr>
            <w:tcW w:w="777" w:type="dxa"/>
          </w:tcPr>
          <w:p w14:paraId="54BF0113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F6B29D9" w14:textId="77777777" w:rsidR="0049000A" w:rsidRDefault="0049000A" w:rsidP="00BA4148">
            <w:pPr>
              <w:pStyle w:val="a9"/>
            </w:pPr>
            <w:r>
              <w:t xml:space="preserve">На каком режиме истечения газов в окружающую среду реализуется максимальная сила тяги ракетного двигателя? </w:t>
            </w:r>
          </w:p>
          <w:p w14:paraId="3E99130A" w14:textId="7777777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657D623E" w14:textId="09A4B13F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162EC33C" w14:textId="696F4B31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3096754B" w14:textId="77777777" w:rsidTr="0049000A">
        <w:trPr>
          <w:trHeight w:val="20"/>
        </w:trPr>
        <w:tc>
          <w:tcPr>
            <w:tcW w:w="777" w:type="dxa"/>
          </w:tcPr>
          <w:p w14:paraId="3DC41D2F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7A063E0" w14:textId="3614EE1F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Какая характеристика летательного аппарата в наибольшей степени определяет его аэродинамическую устойчивость? Какой летательный аппарат является устойчивым?</w:t>
            </w:r>
          </w:p>
        </w:tc>
        <w:tc>
          <w:tcPr>
            <w:tcW w:w="1283" w:type="dxa"/>
          </w:tcPr>
          <w:p w14:paraId="3EAB2E40" w14:textId="0E3072CA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481A3600" w14:textId="6DA48E02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69D4E6FD" w14:textId="77777777" w:rsidTr="0049000A">
        <w:trPr>
          <w:trHeight w:val="20"/>
        </w:trPr>
        <w:tc>
          <w:tcPr>
            <w:tcW w:w="777" w:type="dxa"/>
          </w:tcPr>
          <w:p w14:paraId="171E892D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9814F67" w14:textId="584D7D12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Перечислите основные геометрические характеристики крыла.</w:t>
            </w:r>
          </w:p>
        </w:tc>
        <w:tc>
          <w:tcPr>
            <w:tcW w:w="1283" w:type="dxa"/>
          </w:tcPr>
          <w:p w14:paraId="02670BAF" w14:textId="73B06BFF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4637E83B" w14:textId="5CE8E28E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46A7C090" w14:textId="77777777" w:rsidTr="0049000A">
        <w:trPr>
          <w:trHeight w:val="20"/>
        </w:trPr>
        <w:tc>
          <w:tcPr>
            <w:tcW w:w="777" w:type="dxa"/>
          </w:tcPr>
          <w:p w14:paraId="27AE7AA9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BA47DCF" w14:textId="0DA06548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Дайте определение понятию «хорда крыла»</w:t>
            </w:r>
          </w:p>
        </w:tc>
        <w:tc>
          <w:tcPr>
            <w:tcW w:w="1283" w:type="dxa"/>
          </w:tcPr>
          <w:p w14:paraId="3675E323" w14:textId="522C13D1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639783CA" w14:textId="6D4836ED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470EB920" w14:textId="77777777" w:rsidTr="0049000A">
        <w:trPr>
          <w:trHeight w:val="20"/>
        </w:trPr>
        <w:tc>
          <w:tcPr>
            <w:tcW w:w="777" w:type="dxa"/>
          </w:tcPr>
          <w:p w14:paraId="2C932889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486C98B" w14:textId="68D2A1FA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Дайте определение понятию «размах крыла»</w:t>
            </w:r>
          </w:p>
        </w:tc>
        <w:tc>
          <w:tcPr>
            <w:tcW w:w="1283" w:type="dxa"/>
          </w:tcPr>
          <w:p w14:paraId="17E51B28" w14:textId="00010E46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ПСК-3.3</w:t>
            </w:r>
          </w:p>
        </w:tc>
        <w:tc>
          <w:tcPr>
            <w:tcW w:w="700" w:type="dxa"/>
          </w:tcPr>
          <w:p w14:paraId="4B4F94DD" w14:textId="06701E08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9000A" w:rsidRPr="002B4B94" w14:paraId="305E5B43" w14:textId="77777777" w:rsidTr="0049000A">
        <w:trPr>
          <w:trHeight w:val="20"/>
        </w:trPr>
        <w:tc>
          <w:tcPr>
            <w:tcW w:w="777" w:type="dxa"/>
          </w:tcPr>
          <w:p w14:paraId="2FC0771C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6A5ABDB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 xml:space="preserve">Граничные условия второго рода, когда на границах расчетной области задают значения производной дифференцируемой функции в направлении единичной нормали к границе </w:t>
            </w:r>
            <w:proofErr w:type="gramStart"/>
            <w:r w:rsidRPr="004B7E3E">
              <w:t>\( \</w:t>
            </w:r>
            <w:proofErr w:type="spellStart"/>
            <w:proofErr w:type="gramEnd"/>
            <w:r w:rsidRPr="004B7E3E">
              <w:t>frac</w:t>
            </w:r>
            <w:proofErr w:type="spellEnd"/>
            <w:r w:rsidRPr="004B7E3E">
              <w:t>{\</w:t>
            </w:r>
            <w:proofErr w:type="spellStart"/>
            <w:r w:rsidRPr="004B7E3E">
              <w:t>partial</w:t>
            </w:r>
            <w:proofErr w:type="spellEnd"/>
            <w:r w:rsidRPr="004B7E3E">
              <w:t xml:space="preserve"> U}{\</w:t>
            </w:r>
            <w:proofErr w:type="spellStart"/>
            <w:r w:rsidRPr="004B7E3E">
              <w:t>partial</w:t>
            </w:r>
            <w:proofErr w:type="spellEnd"/>
            <w:r w:rsidRPr="004B7E3E">
              <w:t xml:space="preserve"> n}=f\</w:t>
            </w:r>
            <w:proofErr w:type="spellStart"/>
            <w:r w:rsidRPr="004B7E3E">
              <w:t>left</w:t>
            </w:r>
            <w:proofErr w:type="spellEnd"/>
            <w:r w:rsidRPr="004B7E3E">
              <w:t>(x\</w:t>
            </w:r>
            <w:proofErr w:type="spellStart"/>
            <w:r w:rsidRPr="004B7E3E">
              <w:t>right</w:t>
            </w:r>
            <w:proofErr w:type="spellEnd"/>
            <w:r w:rsidRPr="004B7E3E">
              <w:t>) \), где \( x \</w:t>
            </w:r>
            <w:proofErr w:type="spellStart"/>
            <w:r w:rsidRPr="004B7E3E">
              <w:t>in</w:t>
            </w:r>
            <w:proofErr w:type="spellEnd"/>
            <w:r w:rsidRPr="004B7E3E">
              <w:t>\</w:t>
            </w:r>
            <w:proofErr w:type="spellStart"/>
            <w:r w:rsidRPr="004B7E3E">
              <w:t>Omega</w:t>
            </w:r>
            <w:proofErr w:type="spellEnd"/>
            <w:r w:rsidRPr="004B7E3E">
              <w:t xml:space="preserve"> \), называют краевой задачей ...</w:t>
            </w:r>
          </w:p>
          <w:p w14:paraId="6CBEB0C5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proofErr w:type="spellStart"/>
            <w:r w:rsidRPr="004B7E3E">
              <w:t>Дерихле</w:t>
            </w:r>
            <w:proofErr w:type="spellEnd"/>
          </w:p>
          <w:p w14:paraId="6A9068F4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r w:rsidRPr="004B7E3E">
              <w:t>Робена</w:t>
            </w:r>
          </w:p>
          <w:p w14:paraId="41174E5A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r w:rsidRPr="004B7E3E">
              <w:t>Ньютона</w:t>
            </w:r>
          </w:p>
          <w:p w14:paraId="05A62CA4" w14:textId="3625BA3F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4B7E3E">
              <w:t>Неймана</w:t>
            </w:r>
          </w:p>
        </w:tc>
        <w:tc>
          <w:tcPr>
            <w:tcW w:w="1283" w:type="dxa"/>
          </w:tcPr>
          <w:p w14:paraId="713AEBB7" w14:textId="509FEE76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B3281">
              <w:rPr>
                <w:color w:val="000000"/>
              </w:rPr>
              <w:t>ПСК-3.</w:t>
            </w:r>
            <w:r>
              <w:rPr>
                <w:color w:val="000000"/>
              </w:rPr>
              <w:t>4</w:t>
            </w:r>
          </w:p>
        </w:tc>
        <w:tc>
          <w:tcPr>
            <w:tcW w:w="700" w:type="dxa"/>
          </w:tcPr>
          <w:p w14:paraId="7C71AF48" w14:textId="7DE6EF21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33D224D0" w14:textId="77777777" w:rsidTr="0049000A">
        <w:trPr>
          <w:trHeight w:val="20"/>
        </w:trPr>
        <w:tc>
          <w:tcPr>
            <w:tcW w:w="777" w:type="dxa"/>
          </w:tcPr>
          <w:p w14:paraId="2EDFE7CB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502CF762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 xml:space="preserve">Граничные условия третьего рода, когда на границах расчетной области совместно задают значения дифференцируемой функции и её производной в направлении единичной нормали к границе </w:t>
            </w:r>
            <w:proofErr w:type="gramStart"/>
            <w:r w:rsidRPr="004B7E3E">
              <w:t>\( (</w:t>
            </w:r>
            <w:proofErr w:type="spellStart"/>
            <w:proofErr w:type="gramEnd"/>
            <w:r w:rsidRPr="004B7E3E">
              <w:t>aU+b</w:t>
            </w:r>
            <w:proofErr w:type="spellEnd"/>
            <w:r w:rsidRPr="004B7E3E">
              <w:t>\</w:t>
            </w:r>
            <w:proofErr w:type="spellStart"/>
            <w:r w:rsidRPr="004B7E3E">
              <w:t>frac</w:t>
            </w:r>
            <w:proofErr w:type="spellEnd"/>
            <w:r w:rsidRPr="004B7E3E">
              <w:t>{\</w:t>
            </w:r>
            <w:proofErr w:type="spellStart"/>
            <w:r w:rsidRPr="004B7E3E">
              <w:t>partial</w:t>
            </w:r>
            <w:proofErr w:type="spellEnd"/>
            <w:r w:rsidRPr="004B7E3E">
              <w:t xml:space="preserve"> U}{\</w:t>
            </w:r>
            <w:proofErr w:type="spellStart"/>
            <w:r w:rsidRPr="004B7E3E">
              <w:t>partial</w:t>
            </w:r>
            <w:proofErr w:type="spellEnd"/>
            <w:r w:rsidRPr="004B7E3E">
              <w:t xml:space="preserve"> n})=f\</w:t>
            </w:r>
            <w:proofErr w:type="spellStart"/>
            <w:r w:rsidRPr="004B7E3E">
              <w:t>left</w:t>
            </w:r>
            <w:proofErr w:type="spellEnd"/>
            <w:r w:rsidRPr="004B7E3E">
              <w:t>(x\</w:t>
            </w:r>
            <w:proofErr w:type="spellStart"/>
            <w:r w:rsidRPr="004B7E3E">
              <w:t>right</w:t>
            </w:r>
            <w:proofErr w:type="spellEnd"/>
            <w:r w:rsidRPr="004B7E3E">
              <w:t>) \), где \( x \</w:t>
            </w:r>
            <w:proofErr w:type="spellStart"/>
            <w:r w:rsidRPr="004B7E3E">
              <w:t>in</w:t>
            </w:r>
            <w:proofErr w:type="spellEnd"/>
            <w:r w:rsidRPr="004B7E3E">
              <w:t>\</w:t>
            </w:r>
            <w:proofErr w:type="spellStart"/>
            <w:r w:rsidRPr="004B7E3E">
              <w:t>Omega</w:t>
            </w:r>
            <w:proofErr w:type="spellEnd"/>
            <w:r w:rsidRPr="004B7E3E">
              <w:t xml:space="preserve"> \), называют краевой задачей ...</w:t>
            </w:r>
          </w:p>
          <w:p w14:paraId="681B3E12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proofErr w:type="spellStart"/>
            <w:r w:rsidRPr="004B7E3E">
              <w:t>Дерихле</w:t>
            </w:r>
            <w:proofErr w:type="spellEnd"/>
          </w:p>
          <w:p w14:paraId="78291FB6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r w:rsidRPr="004B7E3E">
              <w:t>Робена</w:t>
            </w:r>
          </w:p>
          <w:p w14:paraId="5CB28DE4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r w:rsidRPr="004B7E3E">
              <w:t>Ньютона</w:t>
            </w:r>
          </w:p>
          <w:p w14:paraId="5ECC110A" w14:textId="48FA3892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4B7E3E">
              <w:t>Неймана</w:t>
            </w:r>
          </w:p>
        </w:tc>
        <w:tc>
          <w:tcPr>
            <w:tcW w:w="1283" w:type="dxa"/>
          </w:tcPr>
          <w:p w14:paraId="58234CAD" w14:textId="233DBFCA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5D41792A" w14:textId="1F70C87D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2C203AC7" w14:textId="77777777" w:rsidTr="0049000A">
        <w:trPr>
          <w:trHeight w:val="20"/>
        </w:trPr>
        <w:tc>
          <w:tcPr>
            <w:tcW w:w="777" w:type="dxa"/>
          </w:tcPr>
          <w:p w14:paraId="1FDB1043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70B71691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 xml:space="preserve">Граничные условия первого рода, когда значения дифференцируемой функции задают на границах расчетной области </w:t>
            </w:r>
            <w:proofErr w:type="gramStart"/>
            <w:r w:rsidRPr="004B7E3E">
              <w:t>\(</w:t>
            </w:r>
            <w:proofErr w:type="gramEnd"/>
            <w:r w:rsidRPr="004B7E3E">
              <w:t>U = f(x)\), где \( x \</w:t>
            </w:r>
            <w:proofErr w:type="spellStart"/>
            <w:r w:rsidRPr="004B7E3E">
              <w:t>in</w:t>
            </w:r>
            <w:proofErr w:type="spellEnd"/>
            <w:r w:rsidRPr="004B7E3E">
              <w:t>\</w:t>
            </w:r>
            <w:proofErr w:type="spellStart"/>
            <w:r w:rsidRPr="004B7E3E">
              <w:t>Omega</w:t>
            </w:r>
            <w:proofErr w:type="spellEnd"/>
            <w:r w:rsidRPr="004B7E3E">
              <w:t xml:space="preserve"> \), называют краевой задачей ...</w:t>
            </w:r>
          </w:p>
          <w:p w14:paraId="3AE9BA27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proofErr w:type="spellStart"/>
            <w:r w:rsidRPr="004B7E3E">
              <w:t>Дерихле</w:t>
            </w:r>
            <w:proofErr w:type="spellEnd"/>
          </w:p>
          <w:p w14:paraId="33973F36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r w:rsidRPr="004B7E3E">
              <w:t>Робена</w:t>
            </w:r>
          </w:p>
          <w:p w14:paraId="4C60DAAD" w14:textId="77777777" w:rsidR="0049000A" w:rsidRPr="004B7E3E" w:rsidRDefault="0049000A" w:rsidP="00BA4148">
            <w:pPr>
              <w:pStyle w:val="10"/>
              <w:numPr>
                <w:ilvl w:val="0"/>
                <w:numId w:val="38"/>
              </w:numPr>
            </w:pPr>
            <w:r w:rsidRPr="004B7E3E">
              <w:t>Ньютона</w:t>
            </w:r>
          </w:p>
          <w:p w14:paraId="320BA5DE" w14:textId="3AB1F371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4B7E3E">
              <w:t>Неймана</w:t>
            </w:r>
          </w:p>
        </w:tc>
        <w:tc>
          <w:tcPr>
            <w:tcW w:w="1283" w:type="dxa"/>
          </w:tcPr>
          <w:p w14:paraId="52D3F9E0" w14:textId="12F3794F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2925D9C6" w14:textId="44C834DB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25CA221E" w14:textId="77777777" w:rsidTr="0049000A">
        <w:trPr>
          <w:trHeight w:val="20"/>
        </w:trPr>
        <w:tc>
          <w:tcPr>
            <w:tcW w:w="777" w:type="dxa"/>
          </w:tcPr>
          <w:p w14:paraId="6B7BA075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439CAB8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 xml:space="preserve">Строка </w:t>
            </w:r>
            <w:proofErr w:type="spellStart"/>
            <w:r w:rsidRPr="004B7E3E">
              <w:t>Gauge</w:t>
            </w:r>
            <w:proofErr w:type="spellEnd"/>
            <w:r w:rsidRPr="004B7E3E">
              <w:t xml:space="preserve"> </w:t>
            </w:r>
            <w:proofErr w:type="spellStart"/>
            <w:r w:rsidRPr="004B7E3E">
              <w:t>Total</w:t>
            </w:r>
            <w:proofErr w:type="spellEnd"/>
            <w:r w:rsidRPr="004B7E3E">
              <w:t xml:space="preserve"> </w:t>
            </w:r>
            <w:proofErr w:type="spellStart"/>
            <w:r w:rsidRPr="004B7E3E">
              <w:t>Pressure</w:t>
            </w:r>
            <w:proofErr w:type="spellEnd"/>
            <w:r w:rsidRPr="004B7E3E">
              <w:t xml:space="preserve"> во вкладке граничных условий типа </w:t>
            </w:r>
            <w:r w:rsidRPr="004B7E3E">
              <w:rPr>
                <w:lang w:val="en-US"/>
              </w:rPr>
              <w:t>Pressure</w:t>
            </w:r>
            <w:r w:rsidRPr="004B7E3E">
              <w:t>-</w:t>
            </w:r>
            <w:r w:rsidRPr="004B7E3E">
              <w:rPr>
                <w:lang w:val="en-US"/>
              </w:rPr>
              <w:t>inlet</w:t>
            </w:r>
            <w:r w:rsidRPr="004B7E3E">
              <w:t xml:space="preserve"> в </w:t>
            </w:r>
            <w:proofErr w:type="spellStart"/>
            <w:r w:rsidRPr="004B7E3E">
              <w:rPr>
                <w:lang w:val="en-US"/>
              </w:rPr>
              <w:t>Ansys</w:t>
            </w:r>
            <w:proofErr w:type="spellEnd"/>
            <w:r w:rsidRPr="004B7E3E">
              <w:t xml:space="preserve"> определяет ...</w:t>
            </w:r>
          </w:p>
          <w:p w14:paraId="5822A8D8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 xml:space="preserve">полное давление </w:t>
            </w:r>
            <w:proofErr w:type="spellStart"/>
            <w:r w:rsidRPr="004B7E3E">
              <w:t>изоэнтропически</w:t>
            </w:r>
            <w:proofErr w:type="spellEnd"/>
            <w:r w:rsidRPr="004B7E3E">
              <w:t xml:space="preserve"> заторможенного потока</w:t>
            </w:r>
          </w:p>
          <w:p w14:paraId="44B4428E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статическое давление потока</w:t>
            </w:r>
          </w:p>
          <w:p w14:paraId="526A247E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динамическое давление потока</w:t>
            </w:r>
          </w:p>
          <w:p w14:paraId="4D06C69F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разницу между полным и статическим давлением</w:t>
            </w:r>
          </w:p>
          <w:p w14:paraId="17FE9B3B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"опорное" значение давления, относительно которого вычисляются избыточные значения</w:t>
            </w:r>
          </w:p>
          <w:p w14:paraId="1D95D544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разницу между полным и динамическим давлением</w:t>
            </w:r>
          </w:p>
          <w:p w14:paraId="00C7A33E" w14:textId="7777777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02231B6" w14:textId="218185C5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4AD9EF9C" w14:textId="4FA0A068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27E23484" w14:textId="77777777" w:rsidTr="0049000A">
        <w:trPr>
          <w:trHeight w:val="20"/>
        </w:trPr>
        <w:tc>
          <w:tcPr>
            <w:tcW w:w="777" w:type="dxa"/>
          </w:tcPr>
          <w:p w14:paraId="568BA8B2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1F270499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 xml:space="preserve">Значение </w:t>
            </w:r>
            <w:r w:rsidRPr="004B7E3E">
              <w:rPr>
                <w:lang w:val="en-US"/>
              </w:rPr>
              <w:t>Operating</w:t>
            </w:r>
            <w:r w:rsidRPr="004B7E3E">
              <w:t xml:space="preserve"> </w:t>
            </w:r>
            <w:r w:rsidRPr="004B7E3E">
              <w:rPr>
                <w:lang w:val="en-US"/>
              </w:rPr>
              <w:t>Condition</w:t>
            </w:r>
            <w:r w:rsidRPr="004B7E3E">
              <w:t xml:space="preserve"> во вкладке граничных условий в </w:t>
            </w:r>
            <w:proofErr w:type="spellStart"/>
            <w:r w:rsidRPr="004B7E3E">
              <w:rPr>
                <w:lang w:val="en-US"/>
              </w:rPr>
              <w:t>Ansys</w:t>
            </w:r>
            <w:proofErr w:type="spellEnd"/>
            <w:r w:rsidRPr="004B7E3E">
              <w:t xml:space="preserve"> определяет ...</w:t>
            </w:r>
          </w:p>
          <w:p w14:paraId="36E81895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 xml:space="preserve">полное давление </w:t>
            </w:r>
            <w:proofErr w:type="spellStart"/>
            <w:r w:rsidRPr="004B7E3E">
              <w:t>изоэнтропически</w:t>
            </w:r>
            <w:proofErr w:type="spellEnd"/>
            <w:r w:rsidRPr="004B7E3E">
              <w:t xml:space="preserve"> заторможенного потока</w:t>
            </w:r>
          </w:p>
          <w:p w14:paraId="0103CC0C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статическое давление потока</w:t>
            </w:r>
          </w:p>
          <w:p w14:paraId="09B79984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динамическое давление потока</w:t>
            </w:r>
          </w:p>
          <w:p w14:paraId="6389166C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разницу между полным и статическим давлением</w:t>
            </w:r>
          </w:p>
          <w:p w14:paraId="1D2E1ECA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"опорное" значение давления, относительно которого вычисляются избыточные значения</w:t>
            </w:r>
          </w:p>
          <w:p w14:paraId="0D5FFC9C" w14:textId="77777777" w:rsidR="0049000A" w:rsidRPr="004B7E3E" w:rsidRDefault="0049000A" w:rsidP="00BA4148">
            <w:pPr>
              <w:pStyle w:val="2"/>
              <w:numPr>
                <w:ilvl w:val="0"/>
                <w:numId w:val="39"/>
              </w:numPr>
            </w:pPr>
            <w:r w:rsidRPr="004B7E3E">
              <w:t>разницу между полным и динамическим давлением</w:t>
            </w:r>
          </w:p>
          <w:p w14:paraId="46D39FA9" w14:textId="7777777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1E606620" w14:textId="00F5A7A5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733A8A8D" w14:textId="6036905E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1E33DAC5" w14:textId="77777777" w:rsidTr="0049000A">
        <w:trPr>
          <w:trHeight w:val="20"/>
        </w:trPr>
        <w:tc>
          <w:tcPr>
            <w:tcW w:w="777" w:type="dxa"/>
          </w:tcPr>
          <w:p w14:paraId="2C057802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2F92A34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>Газ, описываемый моделью текучей среды "</w:t>
            </w:r>
            <w:proofErr w:type="spellStart"/>
            <w:r w:rsidRPr="004B7E3E">
              <w:t>ideal</w:t>
            </w:r>
            <w:proofErr w:type="spellEnd"/>
            <w:r w:rsidRPr="004B7E3E">
              <w:t xml:space="preserve"> </w:t>
            </w:r>
            <w:proofErr w:type="spellStart"/>
            <w:r w:rsidRPr="004B7E3E">
              <w:t>gas</w:t>
            </w:r>
            <w:proofErr w:type="spellEnd"/>
            <w:r w:rsidRPr="004B7E3E">
              <w:t xml:space="preserve">" в </w:t>
            </w:r>
            <w:proofErr w:type="spellStart"/>
            <w:proofErr w:type="gramStart"/>
            <w:r w:rsidRPr="004B7E3E">
              <w:rPr>
                <w:lang w:val="en-US"/>
              </w:rPr>
              <w:t>Ansys</w:t>
            </w:r>
            <w:proofErr w:type="spellEnd"/>
            <w:proofErr w:type="gramEnd"/>
            <w:r w:rsidRPr="004B7E3E">
              <w:t xml:space="preserve"> является ... </w:t>
            </w:r>
          </w:p>
          <w:p w14:paraId="1BD4D666" w14:textId="77777777" w:rsidR="0049000A" w:rsidRPr="004B7E3E" w:rsidRDefault="0049000A" w:rsidP="00BA4148">
            <w:pPr>
              <w:pStyle w:val="2"/>
              <w:numPr>
                <w:ilvl w:val="0"/>
                <w:numId w:val="40"/>
              </w:numPr>
            </w:pPr>
            <w:r w:rsidRPr="004B7E3E">
              <w:t>сжимаемым</w:t>
            </w:r>
          </w:p>
          <w:p w14:paraId="4F31C1CC" w14:textId="77777777" w:rsidR="0049000A" w:rsidRPr="004B7E3E" w:rsidRDefault="0049000A" w:rsidP="00BA4148">
            <w:pPr>
              <w:pStyle w:val="2"/>
              <w:numPr>
                <w:ilvl w:val="0"/>
                <w:numId w:val="40"/>
              </w:numPr>
            </w:pPr>
            <w:r w:rsidRPr="004B7E3E">
              <w:t>несжимаемым</w:t>
            </w:r>
          </w:p>
          <w:p w14:paraId="42E49889" w14:textId="77777777" w:rsidR="0049000A" w:rsidRPr="004B7E3E" w:rsidRDefault="0049000A" w:rsidP="00BA4148">
            <w:pPr>
              <w:pStyle w:val="2"/>
              <w:numPr>
                <w:ilvl w:val="0"/>
                <w:numId w:val="40"/>
              </w:numPr>
            </w:pPr>
            <w:r w:rsidRPr="004B7E3E">
              <w:t>теплопроводным</w:t>
            </w:r>
          </w:p>
          <w:p w14:paraId="56BC890C" w14:textId="77777777" w:rsidR="0049000A" w:rsidRPr="004B7E3E" w:rsidRDefault="0049000A" w:rsidP="00BA4148">
            <w:pPr>
              <w:pStyle w:val="2"/>
              <w:numPr>
                <w:ilvl w:val="0"/>
                <w:numId w:val="40"/>
              </w:numPr>
            </w:pPr>
            <w:r w:rsidRPr="004B7E3E">
              <w:t>нетеплопроводным</w:t>
            </w:r>
          </w:p>
          <w:p w14:paraId="19E283ED" w14:textId="77777777" w:rsidR="0049000A" w:rsidRPr="004B7E3E" w:rsidRDefault="0049000A" w:rsidP="00BA4148">
            <w:pPr>
              <w:pStyle w:val="2"/>
              <w:numPr>
                <w:ilvl w:val="0"/>
                <w:numId w:val="40"/>
              </w:numPr>
            </w:pPr>
            <w:r w:rsidRPr="004B7E3E">
              <w:t>вязким</w:t>
            </w:r>
          </w:p>
          <w:p w14:paraId="21EBEA86" w14:textId="77777777" w:rsidR="0049000A" w:rsidRPr="004B7E3E" w:rsidRDefault="0049000A" w:rsidP="00BA4148">
            <w:pPr>
              <w:pStyle w:val="2"/>
              <w:numPr>
                <w:ilvl w:val="0"/>
                <w:numId w:val="40"/>
              </w:numPr>
            </w:pPr>
            <w:r w:rsidRPr="004B7E3E">
              <w:t>невязким</w:t>
            </w:r>
          </w:p>
          <w:p w14:paraId="68D9A636" w14:textId="7777777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6E46CB41" w14:textId="6B2D0695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2CF06A89" w14:textId="284D5724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1C4E7042" w14:textId="77777777" w:rsidTr="0049000A">
        <w:trPr>
          <w:trHeight w:val="20"/>
        </w:trPr>
        <w:tc>
          <w:tcPr>
            <w:tcW w:w="777" w:type="dxa"/>
          </w:tcPr>
          <w:p w14:paraId="465C789B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4D476FB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>Газ, описываемый моделью текучей среды "</w:t>
            </w:r>
            <w:proofErr w:type="spellStart"/>
            <w:r w:rsidRPr="004B7E3E">
              <w:t>ideal</w:t>
            </w:r>
            <w:proofErr w:type="spellEnd"/>
            <w:r w:rsidRPr="004B7E3E">
              <w:t xml:space="preserve"> </w:t>
            </w:r>
            <w:proofErr w:type="spellStart"/>
            <w:r w:rsidRPr="004B7E3E">
              <w:t>gas</w:t>
            </w:r>
            <w:proofErr w:type="spellEnd"/>
            <w:r w:rsidRPr="004B7E3E">
              <w:t xml:space="preserve">" в </w:t>
            </w:r>
            <w:proofErr w:type="spellStart"/>
            <w:proofErr w:type="gramStart"/>
            <w:r w:rsidRPr="004B7E3E">
              <w:rPr>
                <w:lang w:val="en-US"/>
              </w:rPr>
              <w:t>Ansys</w:t>
            </w:r>
            <w:proofErr w:type="spellEnd"/>
            <w:proofErr w:type="gramEnd"/>
            <w:r w:rsidRPr="004B7E3E">
              <w:t xml:space="preserve"> подчиняется уравнениям ... </w:t>
            </w:r>
          </w:p>
          <w:p w14:paraId="65E53E9E" w14:textId="77777777" w:rsidR="0049000A" w:rsidRPr="004B7E3E" w:rsidRDefault="0049000A" w:rsidP="00BA4148">
            <w:pPr>
              <w:pStyle w:val="2"/>
              <w:numPr>
                <w:ilvl w:val="0"/>
                <w:numId w:val="41"/>
              </w:numPr>
            </w:pPr>
            <w:r w:rsidRPr="004B7E3E">
              <w:t xml:space="preserve">термическому уравнению состояния Менделеева - </w:t>
            </w:r>
            <w:proofErr w:type="spellStart"/>
            <w:r w:rsidRPr="004B7E3E">
              <w:t>Клапейрона</w:t>
            </w:r>
            <w:proofErr w:type="spellEnd"/>
            <w:r w:rsidRPr="004B7E3E">
              <w:t xml:space="preserve"> </w:t>
            </w:r>
          </w:p>
          <w:p w14:paraId="26A01F86" w14:textId="77777777" w:rsidR="0049000A" w:rsidRPr="004B7E3E" w:rsidRDefault="0049000A" w:rsidP="00BA4148">
            <w:pPr>
              <w:pStyle w:val="2"/>
              <w:numPr>
                <w:ilvl w:val="0"/>
                <w:numId w:val="41"/>
              </w:numPr>
            </w:pPr>
            <w:r w:rsidRPr="004B7E3E">
              <w:t xml:space="preserve">калорическому уравнению состояния U = </w:t>
            </w:r>
            <w:proofErr w:type="spellStart"/>
            <w:r w:rsidRPr="004B7E3E">
              <w:t>c_v</w:t>
            </w:r>
            <w:proofErr w:type="spellEnd"/>
            <w:r w:rsidRPr="004B7E3E">
              <w:t xml:space="preserve"> T </w:t>
            </w:r>
          </w:p>
          <w:p w14:paraId="67E60F46" w14:textId="77777777" w:rsidR="0049000A" w:rsidRPr="004B7E3E" w:rsidRDefault="0049000A" w:rsidP="00BA4148">
            <w:pPr>
              <w:pStyle w:val="2"/>
              <w:numPr>
                <w:ilvl w:val="0"/>
                <w:numId w:val="41"/>
              </w:numPr>
            </w:pPr>
            <w:r w:rsidRPr="004B7E3E">
              <w:t>уравнению Ван-дер-Ваальса</w:t>
            </w:r>
          </w:p>
          <w:p w14:paraId="7FE4E816" w14:textId="77777777" w:rsidR="0049000A" w:rsidRPr="004B7E3E" w:rsidRDefault="0049000A" w:rsidP="00BA4148">
            <w:pPr>
              <w:pStyle w:val="2"/>
              <w:numPr>
                <w:ilvl w:val="0"/>
                <w:numId w:val="41"/>
              </w:numPr>
            </w:pPr>
            <w:r w:rsidRPr="004B7E3E">
              <w:t xml:space="preserve">уравнению </w:t>
            </w:r>
            <w:proofErr w:type="spellStart"/>
            <w:r w:rsidRPr="004B7E3E">
              <w:t>Редлиха</w:t>
            </w:r>
            <w:proofErr w:type="spellEnd"/>
            <w:r w:rsidRPr="004B7E3E">
              <w:t xml:space="preserve"> – </w:t>
            </w:r>
            <w:proofErr w:type="spellStart"/>
            <w:r w:rsidRPr="004B7E3E">
              <w:t>Квонга</w:t>
            </w:r>
            <w:proofErr w:type="spellEnd"/>
          </w:p>
          <w:p w14:paraId="0BA89745" w14:textId="77777777" w:rsidR="0049000A" w:rsidRPr="004B7E3E" w:rsidRDefault="0049000A" w:rsidP="00BA4148">
            <w:pPr>
              <w:pStyle w:val="2"/>
              <w:numPr>
                <w:ilvl w:val="0"/>
                <w:numId w:val="41"/>
              </w:numPr>
            </w:pPr>
            <w:r w:rsidRPr="004B7E3E">
              <w:t xml:space="preserve">калорическому уравнению состояния U = c T </w:t>
            </w:r>
          </w:p>
          <w:p w14:paraId="5DBFEE88" w14:textId="77777777" w:rsidR="0049000A" w:rsidRPr="004B7E3E" w:rsidRDefault="0049000A" w:rsidP="00BA4148">
            <w:pPr>
              <w:pStyle w:val="2"/>
              <w:numPr>
                <w:ilvl w:val="0"/>
                <w:numId w:val="41"/>
              </w:numPr>
            </w:pPr>
            <w:r w:rsidRPr="004B7E3E">
              <w:t>термическому уравнению состояния \</w:t>
            </w:r>
            <w:proofErr w:type="spellStart"/>
            <w:r w:rsidRPr="004B7E3E">
              <w:t>rho</w:t>
            </w:r>
            <w:proofErr w:type="spellEnd"/>
            <w:r w:rsidRPr="004B7E3E">
              <w:t>=</w:t>
            </w:r>
            <w:proofErr w:type="spellStart"/>
            <w:r w:rsidRPr="004B7E3E">
              <w:t>const</w:t>
            </w:r>
            <w:proofErr w:type="spellEnd"/>
          </w:p>
          <w:p w14:paraId="648B9F42" w14:textId="7777777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CA19F83" w14:textId="39627153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5F716577" w14:textId="3A14D69F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4D5EFEC1" w14:textId="77777777" w:rsidTr="0049000A">
        <w:trPr>
          <w:trHeight w:val="21"/>
        </w:trPr>
        <w:tc>
          <w:tcPr>
            <w:tcW w:w="777" w:type="dxa"/>
          </w:tcPr>
          <w:p w14:paraId="735C37C2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  <w:vAlign w:val="center"/>
          </w:tcPr>
          <w:p w14:paraId="5797E7A5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 xml:space="preserve">Во вкладке </w:t>
            </w:r>
            <w:proofErr w:type="spellStart"/>
            <w:r w:rsidRPr="004B7E3E">
              <w:t>Residual</w:t>
            </w:r>
            <w:proofErr w:type="spellEnd"/>
            <w:r w:rsidRPr="004B7E3E">
              <w:t xml:space="preserve"> </w:t>
            </w:r>
            <w:proofErr w:type="spellStart"/>
            <w:r w:rsidRPr="004B7E3E">
              <w:t>Monitors</w:t>
            </w:r>
            <w:proofErr w:type="spellEnd"/>
            <w:r w:rsidRPr="004B7E3E">
              <w:t xml:space="preserve"> в </w:t>
            </w:r>
            <w:proofErr w:type="spellStart"/>
            <w:r w:rsidRPr="004B7E3E">
              <w:rPr>
                <w:lang w:val="en-US"/>
              </w:rPr>
              <w:t>Ansys</w:t>
            </w:r>
            <w:proofErr w:type="spellEnd"/>
            <w:r w:rsidRPr="004B7E3E">
              <w:t xml:space="preserve"> задаются ...</w:t>
            </w:r>
          </w:p>
          <w:p w14:paraId="799E9674" w14:textId="77777777" w:rsidR="0049000A" w:rsidRPr="004B7E3E" w:rsidRDefault="0049000A" w:rsidP="00BA4148">
            <w:pPr>
              <w:pStyle w:val="2"/>
              <w:numPr>
                <w:ilvl w:val="0"/>
                <w:numId w:val="42"/>
              </w:numPr>
            </w:pPr>
            <w:r w:rsidRPr="004B7E3E">
              <w:t>минимальные пороговые значения невязок</w:t>
            </w:r>
          </w:p>
          <w:p w14:paraId="53FEE776" w14:textId="77777777" w:rsidR="0049000A" w:rsidRPr="004B7E3E" w:rsidRDefault="0049000A" w:rsidP="00BA4148">
            <w:pPr>
              <w:pStyle w:val="2"/>
              <w:numPr>
                <w:ilvl w:val="0"/>
                <w:numId w:val="42"/>
              </w:numPr>
            </w:pPr>
            <w:r w:rsidRPr="004B7E3E">
              <w:t>правила расчета критерия сходимости (абсолютный, относительный)</w:t>
            </w:r>
          </w:p>
          <w:p w14:paraId="75027580" w14:textId="77777777" w:rsidR="0049000A" w:rsidRPr="004B7E3E" w:rsidRDefault="0049000A" w:rsidP="00BA4148">
            <w:pPr>
              <w:pStyle w:val="2"/>
              <w:numPr>
                <w:ilvl w:val="0"/>
                <w:numId w:val="42"/>
              </w:numPr>
            </w:pPr>
            <w:r w:rsidRPr="004B7E3E">
              <w:t>настройки критериев окончания расчета или их отсутствие</w:t>
            </w:r>
          </w:p>
          <w:p w14:paraId="7A62B552" w14:textId="77777777" w:rsidR="0049000A" w:rsidRPr="004B7E3E" w:rsidRDefault="0049000A" w:rsidP="00BA4148">
            <w:pPr>
              <w:pStyle w:val="2"/>
              <w:numPr>
                <w:ilvl w:val="0"/>
                <w:numId w:val="42"/>
              </w:numPr>
            </w:pPr>
            <w:r w:rsidRPr="004B7E3E">
              <w:t>параметры вывода информации о динамике расчета</w:t>
            </w:r>
          </w:p>
          <w:p w14:paraId="37D2F484" w14:textId="77777777" w:rsidR="0049000A" w:rsidRPr="004B7E3E" w:rsidRDefault="0049000A" w:rsidP="00BA4148">
            <w:pPr>
              <w:pStyle w:val="2"/>
              <w:numPr>
                <w:ilvl w:val="0"/>
                <w:numId w:val="42"/>
              </w:numPr>
            </w:pPr>
            <w:r w:rsidRPr="004B7E3E">
              <w:t>максимально допустимое количество итераций</w:t>
            </w:r>
          </w:p>
          <w:p w14:paraId="33D3FB53" w14:textId="7777777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26E12906" w14:textId="10A25173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26EF821B" w14:textId="4C7A63BC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45108EB3" w14:textId="77777777" w:rsidTr="0049000A">
        <w:trPr>
          <w:trHeight w:val="20"/>
        </w:trPr>
        <w:tc>
          <w:tcPr>
            <w:tcW w:w="777" w:type="dxa"/>
          </w:tcPr>
          <w:p w14:paraId="7968A6C6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D3E1997" w14:textId="77777777" w:rsidR="0049000A" w:rsidRPr="004B7E3E" w:rsidRDefault="0049000A" w:rsidP="00BA4148">
            <w:pPr>
              <w:shd w:val="clear" w:color="auto" w:fill="FFFFFF"/>
              <w:tabs>
                <w:tab w:val="left" w:pos="567"/>
              </w:tabs>
            </w:pPr>
            <w:r w:rsidRPr="004B7E3E">
              <w:t xml:space="preserve">Для задания условий на входной границе расчетной области в </w:t>
            </w:r>
            <w:proofErr w:type="spellStart"/>
            <w:r w:rsidRPr="004B7E3E">
              <w:rPr>
                <w:lang w:val="en-US"/>
              </w:rPr>
              <w:t>Ansys</w:t>
            </w:r>
            <w:proofErr w:type="spellEnd"/>
            <w:r w:rsidRPr="004B7E3E">
              <w:t xml:space="preserve"> подходят типы граничных условий ... </w:t>
            </w:r>
          </w:p>
          <w:p w14:paraId="42688F9F" w14:textId="77777777" w:rsidR="0049000A" w:rsidRPr="004B7E3E" w:rsidRDefault="0049000A" w:rsidP="00BA4148">
            <w:pPr>
              <w:pStyle w:val="2"/>
              <w:numPr>
                <w:ilvl w:val="0"/>
                <w:numId w:val="43"/>
              </w:numPr>
              <w:rPr>
                <w:lang w:val="en-US"/>
              </w:rPr>
            </w:pPr>
            <w:r w:rsidRPr="004B7E3E">
              <w:rPr>
                <w:lang w:val="en-US"/>
              </w:rPr>
              <w:t>pressure-inlet</w:t>
            </w:r>
          </w:p>
          <w:p w14:paraId="405A9177" w14:textId="77777777" w:rsidR="0049000A" w:rsidRPr="004B7E3E" w:rsidRDefault="0049000A" w:rsidP="00BA4148">
            <w:pPr>
              <w:pStyle w:val="2"/>
              <w:numPr>
                <w:ilvl w:val="0"/>
                <w:numId w:val="43"/>
              </w:numPr>
              <w:rPr>
                <w:lang w:val="en-US"/>
              </w:rPr>
            </w:pPr>
            <w:proofErr w:type="spellStart"/>
            <w:r w:rsidRPr="004B7E3E">
              <w:rPr>
                <w:lang w:val="en-US"/>
              </w:rPr>
              <w:t>velosity</w:t>
            </w:r>
            <w:proofErr w:type="spellEnd"/>
            <w:r w:rsidRPr="004B7E3E">
              <w:rPr>
                <w:lang w:val="en-US"/>
              </w:rPr>
              <w:t>-inlet</w:t>
            </w:r>
          </w:p>
          <w:p w14:paraId="6D8B5FBD" w14:textId="77777777" w:rsidR="0049000A" w:rsidRPr="004B7E3E" w:rsidRDefault="0049000A" w:rsidP="00BA4148">
            <w:pPr>
              <w:pStyle w:val="2"/>
              <w:numPr>
                <w:ilvl w:val="0"/>
                <w:numId w:val="43"/>
              </w:numPr>
              <w:rPr>
                <w:lang w:val="en-US"/>
              </w:rPr>
            </w:pPr>
            <w:r w:rsidRPr="004B7E3E">
              <w:rPr>
                <w:lang w:val="en-US"/>
              </w:rPr>
              <w:t>pressure-far-field</w:t>
            </w:r>
          </w:p>
          <w:p w14:paraId="16E4C9E0" w14:textId="77777777" w:rsidR="0049000A" w:rsidRPr="004B7E3E" w:rsidRDefault="0049000A" w:rsidP="00BA4148">
            <w:pPr>
              <w:pStyle w:val="2"/>
              <w:numPr>
                <w:ilvl w:val="0"/>
                <w:numId w:val="43"/>
              </w:numPr>
              <w:rPr>
                <w:lang w:val="en-US"/>
              </w:rPr>
            </w:pPr>
            <w:r w:rsidRPr="004B7E3E">
              <w:rPr>
                <w:lang w:val="en-US"/>
              </w:rPr>
              <w:t>outlet-vent</w:t>
            </w:r>
          </w:p>
          <w:p w14:paraId="622165B9" w14:textId="77777777" w:rsidR="0049000A" w:rsidRPr="004B7E3E" w:rsidRDefault="0049000A" w:rsidP="00BA4148">
            <w:pPr>
              <w:pStyle w:val="2"/>
              <w:numPr>
                <w:ilvl w:val="0"/>
                <w:numId w:val="43"/>
              </w:numPr>
              <w:rPr>
                <w:lang w:val="en-US"/>
              </w:rPr>
            </w:pPr>
            <w:r w:rsidRPr="004B7E3E">
              <w:rPr>
                <w:lang w:val="en-US"/>
              </w:rPr>
              <w:t>pressure-outlet</w:t>
            </w:r>
          </w:p>
          <w:p w14:paraId="364851C2" w14:textId="77777777" w:rsidR="0049000A" w:rsidRPr="004B7E3E" w:rsidRDefault="0049000A" w:rsidP="00BA4148">
            <w:pPr>
              <w:pStyle w:val="2"/>
              <w:numPr>
                <w:ilvl w:val="0"/>
                <w:numId w:val="43"/>
              </w:numPr>
              <w:rPr>
                <w:lang w:val="en-US"/>
              </w:rPr>
            </w:pPr>
            <w:r w:rsidRPr="004B7E3E">
              <w:rPr>
                <w:lang w:val="en-US"/>
              </w:rPr>
              <w:t>wall</w:t>
            </w:r>
          </w:p>
          <w:p w14:paraId="0F755A5E" w14:textId="77777777" w:rsidR="0049000A" w:rsidRPr="004B7E3E" w:rsidRDefault="0049000A" w:rsidP="00BA4148">
            <w:pPr>
              <w:pStyle w:val="2"/>
              <w:numPr>
                <w:ilvl w:val="0"/>
                <w:numId w:val="43"/>
              </w:numPr>
              <w:rPr>
                <w:lang w:val="en-US"/>
              </w:rPr>
            </w:pPr>
            <w:r w:rsidRPr="004B7E3E">
              <w:rPr>
                <w:lang w:val="en-US"/>
              </w:rPr>
              <w:t>interface</w:t>
            </w:r>
          </w:p>
          <w:p w14:paraId="3ED2E2D4" w14:textId="77777777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DF96793" w14:textId="3E1B6984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24073F35" w14:textId="0E50F233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176907F3" w14:textId="77777777" w:rsidTr="0049000A">
        <w:trPr>
          <w:trHeight w:val="20"/>
        </w:trPr>
        <w:tc>
          <w:tcPr>
            <w:tcW w:w="777" w:type="dxa"/>
          </w:tcPr>
          <w:p w14:paraId="273F3694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D7D97FE" w14:textId="77777777" w:rsidR="0049000A" w:rsidRPr="004B7E3E" w:rsidRDefault="0049000A" w:rsidP="00BA4148">
            <w:pPr>
              <w:shd w:val="clear" w:color="auto" w:fill="FFFFFF"/>
              <w:tabs>
                <w:tab w:val="left" w:pos="1968"/>
              </w:tabs>
            </w:pPr>
            <w:r w:rsidRPr="004B7E3E">
              <w:t xml:space="preserve">При задании на входной границе расчетной области граничных условий типа </w:t>
            </w:r>
            <w:proofErr w:type="spellStart"/>
            <w:r w:rsidRPr="004B7E3E">
              <w:t>pressure-inlet</w:t>
            </w:r>
            <w:proofErr w:type="spellEnd"/>
            <w:r w:rsidRPr="004B7E3E">
              <w:t xml:space="preserve"> в </w:t>
            </w:r>
            <w:proofErr w:type="spellStart"/>
            <w:r w:rsidRPr="004B7E3E">
              <w:rPr>
                <w:lang w:val="en-US"/>
              </w:rPr>
              <w:t>Ansys</w:t>
            </w:r>
            <w:proofErr w:type="spellEnd"/>
            <w:r w:rsidRPr="004B7E3E">
              <w:t xml:space="preserve"> скорость газового потока ... </w:t>
            </w:r>
          </w:p>
          <w:p w14:paraId="163CC9B0" w14:textId="77777777" w:rsidR="0049000A" w:rsidRPr="004B7E3E" w:rsidRDefault="0049000A" w:rsidP="00BA4148">
            <w:pPr>
              <w:pStyle w:val="2"/>
              <w:numPr>
                <w:ilvl w:val="0"/>
                <w:numId w:val="44"/>
              </w:numPr>
            </w:pPr>
            <w:r w:rsidRPr="004B7E3E">
              <w:t>будет определяться из решения уравнения Бернулли</w:t>
            </w:r>
          </w:p>
          <w:p w14:paraId="35121352" w14:textId="77777777" w:rsidR="0049000A" w:rsidRPr="004B7E3E" w:rsidRDefault="0049000A" w:rsidP="00BA4148">
            <w:pPr>
              <w:pStyle w:val="2"/>
              <w:numPr>
                <w:ilvl w:val="0"/>
                <w:numId w:val="44"/>
              </w:numPr>
            </w:pPr>
            <w:r w:rsidRPr="004B7E3E">
              <w:t>не может быть определена</w:t>
            </w:r>
          </w:p>
          <w:p w14:paraId="117BF4FA" w14:textId="77777777" w:rsidR="0049000A" w:rsidRPr="004B7E3E" w:rsidRDefault="0049000A" w:rsidP="00BA4148">
            <w:pPr>
              <w:pStyle w:val="2"/>
              <w:numPr>
                <w:ilvl w:val="0"/>
                <w:numId w:val="44"/>
              </w:numPr>
            </w:pPr>
            <w:r w:rsidRPr="004B7E3E">
              <w:t>задается по нормали к входной границе</w:t>
            </w:r>
          </w:p>
          <w:p w14:paraId="5B71D989" w14:textId="77777777" w:rsidR="0049000A" w:rsidRPr="004B7E3E" w:rsidRDefault="0049000A" w:rsidP="00BA4148">
            <w:pPr>
              <w:pStyle w:val="2"/>
              <w:numPr>
                <w:ilvl w:val="0"/>
                <w:numId w:val="44"/>
              </w:numPr>
            </w:pPr>
            <w:r w:rsidRPr="004B7E3E">
              <w:t>задается компонентами вектора скорости в декартовой системе координат</w:t>
            </w:r>
          </w:p>
          <w:p w14:paraId="3F1DA588" w14:textId="39B337E2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4B7E3E">
              <w:tab/>
            </w:r>
          </w:p>
        </w:tc>
        <w:tc>
          <w:tcPr>
            <w:tcW w:w="1283" w:type="dxa"/>
          </w:tcPr>
          <w:p w14:paraId="6EBD98AE" w14:textId="3CABC465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7A973F6C" w14:textId="52684C44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000A" w:rsidRPr="002B4B94" w14:paraId="0F974C4E" w14:textId="77777777" w:rsidTr="0049000A">
        <w:trPr>
          <w:trHeight w:val="20"/>
        </w:trPr>
        <w:tc>
          <w:tcPr>
            <w:tcW w:w="777" w:type="dxa"/>
          </w:tcPr>
          <w:p w14:paraId="3362B68A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D01ADFD" w14:textId="0F69E430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Опишите этапы постановки задачи обтекания крыла потоком воздуха в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</w:p>
        </w:tc>
        <w:tc>
          <w:tcPr>
            <w:tcW w:w="1283" w:type="dxa"/>
          </w:tcPr>
          <w:p w14:paraId="6CDDF4C0" w14:textId="249A2F8F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1A03671C" w14:textId="4AF70845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9000A" w:rsidRPr="002B4B94" w14:paraId="6EAB3F7F" w14:textId="77777777" w:rsidTr="0049000A">
        <w:trPr>
          <w:trHeight w:val="20"/>
        </w:trPr>
        <w:tc>
          <w:tcPr>
            <w:tcW w:w="777" w:type="dxa"/>
          </w:tcPr>
          <w:p w14:paraId="3A57097A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8136F8D" w14:textId="0FABC386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Опишите этапы постановки задачи течения газа в сопле </w:t>
            </w:r>
            <w:proofErr w:type="spellStart"/>
            <w:r>
              <w:t>Лаваля</w:t>
            </w:r>
            <w:proofErr w:type="spellEnd"/>
            <w:r>
              <w:t xml:space="preserve"> в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</w:p>
        </w:tc>
        <w:tc>
          <w:tcPr>
            <w:tcW w:w="1283" w:type="dxa"/>
          </w:tcPr>
          <w:p w14:paraId="339F24D2" w14:textId="4A1F44C2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7B545E1C" w14:textId="19CFBFFD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9000A" w:rsidRPr="002B4B94" w14:paraId="4C5A909E" w14:textId="77777777" w:rsidTr="0049000A">
        <w:trPr>
          <w:trHeight w:val="20"/>
        </w:trPr>
        <w:tc>
          <w:tcPr>
            <w:tcW w:w="777" w:type="dxa"/>
          </w:tcPr>
          <w:p w14:paraId="3AAFD78F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6ED5C80" w14:textId="2F9E3DC4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Опишите, какие граничные условия следует задавать при постановке задачи обтекания крыла потоком воздуха в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</w:p>
        </w:tc>
        <w:tc>
          <w:tcPr>
            <w:tcW w:w="1283" w:type="dxa"/>
          </w:tcPr>
          <w:p w14:paraId="7FC180A8" w14:textId="2C9DAF14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3D71A883" w14:textId="2725E509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9000A" w:rsidRPr="002B4B94" w14:paraId="39DD592C" w14:textId="77777777" w:rsidTr="0049000A">
        <w:trPr>
          <w:trHeight w:val="20"/>
        </w:trPr>
        <w:tc>
          <w:tcPr>
            <w:tcW w:w="777" w:type="dxa"/>
          </w:tcPr>
          <w:p w14:paraId="496ACDDF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168C100" w14:textId="14C0CECB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Опишите, какие граничные условия следует задавать при постановке задачи истечения газа из сопла </w:t>
            </w:r>
            <w:proofErr w:type="spellStart"/>
            <w:r>
              <w:t>Лаваля</w:t>
            </w:r>
            <w:proofErr w:type="spellEnd"/>
            <w:r>
              <w:t xml:space="preserve"> в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</w:p>
        </w:tc>
        <w:tc>
          <w:tcPr>
            <w:tcW w:w="1283" w:type="dxa"/>
          </w:tcPr>
          <w:p w14:paraId="646EEE72" w14:textId="38525B9F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0EBE6961" w14:textId="19A39A1E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9000A" w:rsidRPr="002B4B94" w14:paraId="7DF801B5" w14:textId="77777777" w:rsidTr="0049000A">
        <w:trPr>
          <w:trHeight w:val="20"/>
        </w:trPr>
        <w:tc>
          <w:tcPr>
            <w:tcW w:w="777" w:type="dxa"/>
          </w:tcPr>
          <w:p w14:paraId="7BB2C9E4" w14:textId="77777777" w:rsidR="0049000A" w:rsidRPr="002B4B94" w:rsidRDefault="0049000A" w:rsidP="00420AE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5301EB7" w14:textId="77777777" w:rsidR="0049000A" w:rsidRDefault="0049000A" w:rsidP="00420AEA">
            <w:pPr>
              <w:pStyle w:val="a9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Опишите различия в плоской и осесимметричной постановке двумерных задач на примерах задач обтекания сферы, тора и кругового цилиндра, опираясь на представленные рисунки.</w:t>
            </w:r>
          </w:p>
          <w:p w14:paraId="021751B6" w14:textId="77777777" w:rsidR="0049000A" w:rsidRDefault="0049000A" w:rsidP="00420AEA">
            <w:pPr>
              <w:pStyle w:val="a9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noProof/>
                <w:kern w:val="2"/>
                <w:lang w:eastAsia="en-US"/>
                <w14:ligatures w14:val="standardContextual"/>
              </w:rPr>
              <w:pict w14:anchorId="6BE386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41pt;height:104.25pt;visibility:visible;mso-wrap-style:square">
                  <v:imagedata r:id="rId5" o:title=""/>
                </v:shape>
              </w:pict>
            </w:r>
            <w:r>
              <w:rPr>
                <w:noProof/>
                <w:kern w:val="2"/>
                <w:lang w:eastAsia="en-US"/>
                <w14:ligatures w14:val="standardContextual"/>
              </w:rPr>
              <w:pict w14:anchorId="12B281F4">
                <v:shape id="_x0000_i1036" type="#_x0000_t75" style="width:136.5pt;height:52.5pt;visibility:visible;mso-wrap-style:square">
                  <v:imagedata r:id="rId6" o:title=""/>
                </v:shape>
              </w:pict>
            </w:r>
          </w:p>
          <w:p w14:paraId="14F83906" w14:textId="53A676ED" w:rsidR="0049000A" w:rsidRPr="002B4B94" w:rsidRDefault="0049000A" w:rsidP="00420AE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kern w:val="2"/>
                <w:lang w:eastAsia="en-US"/>
                <w14:ligatures w14:val="standardContextual"/>
              </w:rPr>
              <w:t>Рис. 1                                               рис.    2</w:t>
            </w:r>
          </w:p>
        </w:tc>
        <w:tc>
          <w:tcPr>
            <w:tcW w:w="1283" w:type="dxa"/>
          </w:tcPr>
          <w:p w14:paraId="3724ADE8" w14:textId="4A91B5EF" w:rsidR="0049000A" w:rsidRPr="002B4B94" w:rsidRDefault="0049000A" w:rsidP="00420AEA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15306DFB" w14:textId="508CEA49" w:rsidR="0049000A" w:rsidRPr="00BA4148" w:rsidRDefault="0049000A" w:rsidP="00420AE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9000A" w:rsidRPr="002B4B94" w14:paraId="5354F2B3" w14:textId="77777777" w:rsidTr="0049000A">
        <w:trPr>
          <w:trHeight w:val="20"/>
        </w:trPr>
        <w:tc>
          <w:tcPr>
            <w:tcW w:w="777" w:type="dxa"/>
          </w:tcPr>
          <w:p w14:paraId="2E66808E" w14:textId="77777777" w:rsidR="0049000A" w:rsidRPr="002B4B94" w:rsidRDefault="0049000A" w:rsidP="00877FE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2D5E8E8B" w14:textId="222185DF" w:rsidR="0049000A" w:rsidRPr="00BA4148" w:rsidRDefault="0049000A" w:rsidP="00877FE5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Для чего предназначен программный продукт</w:t>
            </w:r>
            <w:r w:rsidRPr="00BA4148">
              <w:t xml:space="preserve"> </w:t>
            </w:r>
            <w:r>
              <w:t>Компас 3</w:t>
            </w:r>
            <w:r>
              <w:rPr>
                <w:lang w:val="en-US"/>
              </w:rPr>
              <w:t>D</w:t>
            </w:r>
            <w:r>
              <w:t>?</w:t>
            </w:r>
          </w:p>
        </w:tc>
        <w:tc>
          <w:tcPr>
            <w:tcW w:w="1283" w:type="dxa"/>
          </w:tcPr>
          <w:p w14:paraId="56518802" w14:textId="52FD5D20" w:rsidR="0049000A" w:rsidRPr="002B4B94" w:rsidRDefault="0049000A" w:rsidP="00877FE5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10DB97A3" w14:textId="77777777" w:rsidR="0049000A" w:rsidRPr="002B4B94" w:rsidRDefault="0049000A" w:rsidP="00877FE5">
            <w:pPr>
              <w:jc w:val="center"/>
            </w:pPr>
          </w:p>
        </w:tc>
      </w:tr>
      <w:tr w:rsidR="0049000A" w:rsidRPr="002B4B94" w14:paraId="7C26AA32" w14:textId="77777777" w:rsidTr="0049000A">
        <w:trPr>
          <w:trHeight w:val="20"/>
        </w:trPr>
        <w:tc>
          <w:tcPr>
            <w:tcW w:w="777" w:type="dxa"/>
          </w:tcPr>
          <w:p w14:paraId="7CEF967D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E6D34F8" w14:textId="75D7845B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Для чего предназначен программный продукт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  <w:r w:rsidRPr="0082683C">
              <w:t xml:space="preserve"> </w:t>
            </w:r>
            <w:r>
              <w:rPr>
                <w:lang w:val="en-US"/>
              </w:rPr>
              <w:t>Fluent</w:t>
            </w:r>
            <w:r>
              <w:t>?</w:t>
            </w:r>
          </w:p>
        </w:tc>
        <w:tc>
          <w:tcPr>
            <w:tcW w:w="1283" w:type="dxa"/>
          </w:tcPr>
          <w:p w14:paraId="2537ECCB" w14:textId="5CEA8384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6D8400FC" w14:textId="2D9BB0FD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9000A" w:rsidRPr="002B4B94" w14:paraId="257DDEB6" w14:textId="77777777" w:rsidTr="0049000A">
        <w:trPr>
          <w:trHeight w:val="20"/>
        </w:trPr>
        <w:tc>
          <w:tcPr>
            <w:tcW w:w="777" w:type="dxa"/>
          </w:tcPr>
          <w:p w14:paraId="725C3AAB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5743B1B9" w14:textId="0695379C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Для чего предназначен программный продукт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  <w:r w:rsidRPr="0082683C">
              <w:t xml:space="preserve"> </w:t>
            </w:r>
            <w:r>
              <w:rPr>
                <w:lang w:val="en-US"/>
              </w:rPr>
              <w:t>ISEM</w:t>
            </w:r>
            <w:r>
              <w:t>?</w:t>
            </w:r>
          </w:p>
        </w:tc>
        <w:tc>
          <w:tcPr>
            <w:tcW w:w="1283" w:type="dxa"/>
          </w:tcPr>
          <w:p w14:paraId="0D5F67CA" w14:textId="2BC45890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201D777E" w14:textId="48E1B420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9000A" w:rsidRPr="002B4B94" w14:paraId="787E8611" w14:textId="77777777" w:rsidTr="0049000A">
        <w:trPr>
          <w:trHeight w:val="20"/>
        </w:trPr>
        <w:tc>
          <w:tcPr>
            <w:tcW w:w="777" w:type="dxa"/>
          </w:tcPr>
          <w:p w14:paraId="68D5BFF6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6B322405" w14:textId="51EB3E52" w:rsidR="0049000A" w:rsidRPr="002B4B94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>Для чего предназначен программный продукт Логос?</w:t>
            </w:r>
          </w:p>
        </w:tc>
        <w:tc>
          <w:tcPr>
            <w:tcW w:w="1283" w:type="dxa"/>
          </w:tcPr>
          <w:p w14:paraId="0217713E" w14:textId="26865E96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58601124" w14:textId="15C7FDC7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9000A" w:rsidRPr="002B4B94" w14:paraId="281F631E" w14:textId="77777777" w:rsidTr="0049000A">
        <w:trPr>
          <w:trHeight w:val="20"/>
        </w:trPr>
        <w:tc>
          <w:tcPr>
            <w:tcW w:w="777" w:type="dxa"/>
          </w:tcPr>
          <w:p w14:paraId="28EA31EA" w14:textId="77777777" w:rsidR="0049000A" w:rsidRPr="002B4B94" w:rsidRDefault="0049000A" w:rsidP="00BA41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3B899BAD" w14:textId="78A54E11" w:rsidR="0049000A" w:rsidRPr="00BA4148" w:rsidRDefault="0049000A" w:rsidP="00BA414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Для чего предназначен программный продукт </w:t>
            </w:r>
            <w:r>
              <w:rPr>
                <w:lang w:val="en-US"/>
              </w:rPr>
              <w:t>Flow</w:t>
            </w:r>
            <w:r w:rsidRPr="00BA4148">
              <w:t xml:space="preserve"> </w:t>
            </w:r>
            <w:r>
              <w:rPr>
                <w:lang w:val="en-US"/>
              </w:rPr>
              <w:t>Vision</w:t>
            </w:r>
            <w:r>
              <w:t>?</w:t>
            </w:r>
          </w:p>
        </w:tc>
        <w:tc>
          <w:tcPr>
            <w:tcW w:w="1283" w:type="dxa"/>
          </w:tcPr>
          <w:p w14:paraId="322C945D" w14:textId="0BE764E8" w:rsidR="0049000A" w:rsidRPr="002B4B94" w:rsidRDefault="0049000A" w:rsidP="00BA4148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73448E98" w14:textId="345F8014" w:rsidR="0049000A" w:rsidRPr="00BA4148" w:rsidRDefault="0049000A" w:rsidP="00BA41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9000A" w:rsidRPr="002B4B94" w14:paraId="7E763682" w14:textId="77777777" w:rsidTr="0049000A">
        <w:trPr>
          <w:trHeight w:val="20"/>
        </w:trPr>
        <w:tc>
          <w:tcPr>
            <w:tcW w:w="777" w:type="dxa"/>
          </w:tcPr>
          <w:p w14:paraId="572A4027" w14:textId="77777777" w:rsidR="0049000A" w:rsidRPr="002B4B94" w:rsidRDefault="0049000A" w:rsidP="00877FE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598" w:type="dxa"/>
          </w:tcPr>
          <w:p w14:paraId="0AEBF23C" w14:textId="2F1633F5" w:rsidR="0049000A" w:rsidRPr="002B4B94" w:rsidRDefault="0049000A" w:rsidP="00877FE5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t xml:space="preserve">Для чего предназначен программный продукт </w:t>
            </w:r>
            <w:r>
              <w:rPr>
                <w:lang w:val="en-US"/>
              </w:rPr>
              <w:t>Solid</w:t>
            </w:r>
            <w:r w:rsidRPr="00BA4148">
              <w:t xml:space="preserve"> </w:t>
            </w:r>
            <w:r>
              <w:rPr>
                <w:lang w:val="en-US"/>
              </w:rPr>
              <w:t>Works</w:t>
            </w:r>
            <w:r>
              <w:t>?</w:t>
            </w:r>
          </w:p>
        </w:tc>
        <w:tc>
          <w:tcPr>
            <w:tcW w:w="1283" w:type="dxa"/>
          </w:tcPr>
          <w:p w14:paraId="7F12481D" w14:textId="4716C58A" w:rsidR="0049000A" w:rsidRPr="002B4B94" w:rsidRDefault="0049000A" w:rsidP="00877FE5">
            <w:pPr>
              <w:jc w:val="center"/>
              <w:rPr>
                <w:color w:val="000000"/>
              </w:rPr>
            </w:pPr>
            <w:r w:rsidRPr="0099441B">
              <w:rPr>
                <w:color w:val="000000"/>
              </w:rPr>
              <w:t>ПСК-3.4</w:t>
            </w:r>
          </w:p>
        </w:tc>
        <w:tc>
          <w:tcPr>
            <w:tcW w:w="700" w:type="dxa"/>
          </w:tcPr>
          <w:p w14:paraId="7B65763F" w14:textId="4EC14F5D" w:rsidR="0049000A" w:rsidRPr="00BA4148" w:rsidRDefault="0049000A" w:rsidP="00877F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bookmarkEnd w:id="0"/>
    </w:tbl>
    <w:p w14:paraId="7C034FAA" w14:textId="486F2F25" w:rsidR="00F9669C" w:rsidRPr="009F6A10" w:rsidRDefault="00F9669C" w:rsidP="00F9669C">
      <w:pPr>
        <w:jc w:val="both"/>
        <w:rPr>
          <w:i/>
          <w:iCs/>
        </w:rPr>
      </w:pPr>
    </w:p>
    <w:sectPr w:rsidR="00F9669C" w:rsidRPr="009F6A10" w:rsidSect="004900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C72"/>
    <w:multiLevelType w:val="hybridMultilevel"/>
    <w:tmpl w:val="8886167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20122"/>
    <w:multiLevelType w:val="hybridMultilevel"/>
    <w:tmpl w:val="615A414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D1807"/>
    <w:multiLevelType w:val="hybridMultilevel"/>
    <w:tmpl w:val="FE14FF9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76AFF"/>
    <w:multiLevelType w:val="hybridMultilevel"/>
    <w:tmpl w:val="03B8E44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50E80"/>
    <w:multiLevelType w:val="hybridMultilevel"/>
    <w:tmpl w:val="DA9C428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D779FC"/>
    <w:multiLevelType w:val="hybridMultilevel"/>
    <w:tmpl w:val="36D6410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84C38"/>
    <w:multiLevelType w:val="hybridMultilevel"/>
    <w:tmpl w:val="7986AFF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8382D"/>
    <w:multiLevelType w:val="hybridMultilevel"/>
    <w:tmpl w:val="A7CCD33C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9432C"/>
    <w:multiLevelType w:val="hybridMultilevel"/>
    <w:tmpl w:val="3E42DA4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55088"/>
    <w:multiLevelType w:val="hybridMultilevel"/>
    <w:tmpl w:val="80E69B3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A309C"/>
    <w:multiLevelType w:val="hybridMultilevel"/>
    <w:tmpl w:val="18AE287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22E29"/>
    <w:multiLevelType w:val="hybridMultilevel"/>
    <w:tmpl w:val="095ED35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B7F2A"/>
    <w:multiLevelType w:val="hybridMultilevel"/>
    <w:tmpl w:val="72DE3CB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13ED7"/>
    <w:multiLevelType w:val="hybridMultilevel"/>
    <w:tmpl w:val="0E8689E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0508F"/>
    <w:multiLevelType w:val="hybridMultilevel"/>
    <w:tmpl w:val="39EC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331BF"/>
    <w:multiLevelType w:val="hybridMultilevel"/>
    <w:tmpl w:val="73560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16354"/>
    <w:multiLevelType w:val="hybridMultilevel"/>
    <w:tmpl w:val="CF3EF216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E75EB"/>
    <w:multiLevelType w:val="hybridMultilevel"/>
    <w:tmpl w:val="02C0C0A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E16DD"/>
    <w:multiLevelType w:val="hybridMultilevel"/>
    <w:tmpl w:val="AD784C2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A3FB6"/>
    <w:multiLevelType w:val="hybridMultilevel"/>
    <w:tmpl w:val="D2DA9740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6407E"/>
    <w:multiLevelType w:val="hybridMultilevel"/>
    <w:tmpl w:val="E40AEBE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6507"/>
    <w:multiLevelType w:val="hybridMultilevel"/>
    <w:tmpl w:val="34DEAEA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313BA"/>
    <w:multiLevelType w:val="hybridMultilevel"/>
    <w:tmpl w:val="0C742B3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D24D1"/>
    <w:multiLevelType w:val="hybridMultilevel"/>
    <w:tmpl w:val="220EC92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F1F67"/>
    <w:multiLevelType w:val="hybridMultilevel"/>
    <w:tmpl w:val="D4A09306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26499"/>
    <w:multiLevelType w:val="hybridMultilevel"/>
    <w:tmpl w:val="FADC5F4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170B2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932D1"/>
    <w:multiLevelType w:val="hybridMultilevel"/>
    <w:tmpl w:val="7CCADC42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2D1C3B"/>
    <w:multiLevelType w:val="hybridMultilevel"/>
    <w:tmpl w:val="8516467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856034"/>
    <w:multiLevelType w:val="hybridMultilevel"/>
    <w:tmpl w:val="0670331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1318B8"/>
    <w:multiLevelType w:val="hybridMultilevel"/>
    <w:tmpl w:val="085C138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2D6266"/>
    <w:multiLevelType w:val="hybridMultilevel"/>
    <w:tmpl w:val="39FE37D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74BE4"/>
    <w:multiLevelType w:val="hybridMultilevel"/>
    <w:tmpl w:val="5642AF1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84001"/>
    <w:multiLevelType w:val="hybridMultilevel"/>
    <w:tmpl w:val="2EC6A7C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F22AB4"/>
    <w:multiLevelType w:val="hybridMultilevel"/>
    <w:tmpl w:val="06E4A95A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FA581B"/>
    <w:multiLevelType w:val="hybridMultilevel"/>
    <w:tmpl w:val="842E6BC2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24FF3"/>
    <w:multiLevelType w:val="hybridMultilevel"/>
    <w:tmpl w:val="CE58AF7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926550"/>
    <w:multiLevelType w:val="hybridMultilevel"/>
    <w:tmpl w:val="FD36945E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4A5849"/>
    <w:multiLevelType w:val="hybridMultilevel"/>
    <w:tmpl w:val="39EC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C4D40"/>
    <w:multiLevelType w:val="hybridMultilevel"/>
    <w:tmpl w:val="B8D0A25E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3303E6"/>
    <w:multiLevelType w:val="hybridMultilevel"/>
    <w:tmpl w:val="7BB2FC1A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E35D4"/>
    <w:multiLevelType w:val="hybridMultilevel"/>
    <w:tmpl w:val="96723612"/>
    <w:lvl w:ilvl="0" w:tplc="717E65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8165D"/>
    <w:multiLevelType w:val="hybridMultilevel"/>
    <w:tmpl w:val="261099A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D5A63"/>
    <w:multiLevelType w:val="hybridMultilevel"/>
    <w:tmpl w:val="9A8C5CA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B1EF1"/>
    <w:multiLevelType w:val="hybridMultilevel"/>
    <w:tmpl w:val="6FBC150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16"/>
  </w:num>
  <w:num w:numId="4">
    <w:abstractNumId w:val="2"/>
  </w:num>
  <w:num w:numId="5">
    <w:abstractNumId w:val="33"/>
  </w:num>
  <w:num w:numId="6">
    <w:abstractNumId w:val="44"/>
  </w:num>
  <w:num w:numId="7">
    <w:abstractNumId w:val="22"/>
  </w:num>
  <w:num w:numId="8">
    <w:abstractNumId w:val="34"/>
  </w:num>
  <w:num w:numId="9">
    <w:abstractNumId w:val="10"/>
  </w:num>
  <w:num w:numId="10">
    <w:abstractNumId w:val="7"/>
  </w:num>
  <w:num w:numId="11">
    <w:abstractNumId w:val="23"/>
  </w:num>
  <w:num w:numId="12">
    <w:abstractNumId w:val="24"/>
  </w:num>
  <w:num w:numId="13">
    <w:abstractNumId w:val="6"/>
  </w:num>
  <w:num w:numId="14">
    <w:abstractNumId w:val="0"/>
  </w:num>
  <w:num w:numId="15">
    <w:abstractNumId w:val="14"/>
  </w:num>
  <w:num w:numId="16">
    <w:abstractNumId w:val="9"/>
  </w:num>
  <w:num w:numId="17">
    <w:abstractNumId w:val="45"/>
  </w:num>
  <w:num w:numId="18">
    <w:abstractNumId w:val="4"/>
  </w:num>
  <w:num w:numId="19">
    <w:abstractNumId w:val="13"/>
  </w:num>
  <w:num w:numId="20">
    <w:abstractNumId w:val="26"/>
  </w:num>
  <w:num w:numId="21">
    <w:abstractNumId w:val="43"/>
  </w:num>
  <w:num w:numId="22">
    <w:abstractNumId w:val="30"/>
  </w:num>
  <w:num w:numId="23">
    <w:abstractNumId w:val="12"/>
  </w:num>
  <w:num w:numId="24">
    <w:abstractNumId w:val="37"/>
  </w:num>
  <w:num w:numId="25">
    <w:abstractNumId w:val="18"/>
  </w:num>
  <w:num w:numId="26">
    <w:abstractNumId w:val="29"/>
  </w:num>
  <w:num w:numId="27">
    <w:abstractNumId w:val="3"/>
  </w:num>
  <w:num w:numId="28">
    <w:abstractNumId w:val="32"/>
  </w:num>
  <w:num w:numId="29">
    <w:abstractNumId w:val="31"/>
  </w:num>
  <w:num w:numId="30">
    <w:abstractNumId w:val="21"/>
  </w:num>
  <w:num w:numId="31">
    <w:abstractNumId w:val="19"/>
  </w:num>
  <w:num w:numId="32">
    <w:abstractNumId w:val="1"/>
  </w:num>
  <w:num w:numId="33">
    <w:abstractNumId w:val="28"/>
  </w:num>
  <w:num w:numId="34">
    <w:abstractNumId w:val="41"/>
  </w:num>
  <w:num w:numId="35">
    <w:abstractNumId w:val="17"/>
  </w:num>
  <w:num w:numId="36">
    <w:abstractNumId w:val="4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8"/>
  </w:num>
  <w:num w:numId="40">
    <w:abstractNumId w:val="36"/>
  </w:num>
  <w:num w:numId="41">
    <w:abstractNumId w:val="38"/>
  </w:num>
  <w:num w:numId="42">
    <w:abstractNumId w:val="40"/>
  </w:num>
  <w:num w:numId="43">
    <w:abstractNumId w:val="25"/>
  </w:num>
  <w:num w:numId="44">
    <w:abstractNumId w:val="20"/>
  </w:num>
  <w:num w:numId="45">
    <w:abstractNumId w:val="15"/>
  </w:num>
  <w:num w:numId="46">
    <w:abstractNumId w:val="3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803"/>
    <w:rsid w:val="00015EF1"/>
    <w:rsid w:val="00041053"/>
    <w:rsid w:val="0004344A"/>
    <w:rsid w:val="000454D8"/>
    <w:rsid w:val="000775E6"/>
    <w:rsid w:val="00082DD7"/>
    <w:rsid w:val="000878A4"/>
    <w:rsid w:val="000C0DE2"/>
    <w:rsid w:val="000E3759"/>
    <w:rsid w:val="000F2FC1"/>
    <w:rsid w:val="001063F7"/>
    <w:rsid w:val="001113BC"/>
    <w:rsid w:val="001113C5"/>
    <w:rsid w:val="001174BF"/>
    <w:rsid w:val="00117F07"/>
    <w:rsid w:val="00127BA3"/>
    <w:rsid w:val="00160305"/>
    <w:rsid w:val="0016073E"/>
    <w:rsid w:val="0018325C"/>
    <w:rsid w:val="001A05AC"/>
    <w:rsid w:val="001A0728"/>
    <w:rsid w:val="001B05BA"/>
    <w:rsid w:val="001C1AD8"/>
    <w:rsid w:val="001C73CF"/>
    <w:rsid w:val="001D5388"/>
    <w:rsid w:val="001E3B5C"/>
    <w:rsid w:val="001E4086"/>
    <w:rsid w:val="001F3A64"/>
    <w:rsid w:val="0020641D"/>
    <w:rsid w:val="00212E83"/>
    <w:rsid w:val="002466B5"/>
    <w:rsid w:val="00291151"/>
    <w:rsid w:val="00295E45"/>
    <w:rsid w:val="002B4B94"/>
    <w:rsid w:val="002C03F3"/>
    <w:rsid w:val="002F6E10"/>
    <w:rsid w:val="00317521"/>
    <w:rsid w:val="0032714F"/>
    <w:rsid w:val="003666D1"/>
    <w:rsid w:val="003860FC"/>
    <w:rsid w:val="00395D4E"/>
    <w:rsid w:val="003A7499"/>
    <w:rsid w:val="003E5024"/>
    <w:rsid w:val="003E73E4"/>
    <w:rsid w:val="003F44D8"/>
    <w:rsid w:val="00400D3C"/>
    <w:rsid w:val="00404B83"/>
    <w:rsid w:val="00406677"/>
    <w:rsid w:val="00420AEA"/>
    <w:rsid w:val="00424D41"/>
    <w:rsid w:val="004269C0"/>
    <w:rsid w:val="00430D07"/>
    <w:rsid w:val="00436129"/>
    <w:rsid w:val="00436C5B"/>
    <w:rsid w:val="004415C1"/>
    <w:rsid w:val="00443BAA"/>
    <w:rsid w:val="0049000A"/>
    <w:rsid w:val="004A2C96"/>
    <w:rsid w:val="004B3B7A"/>
    <w:rsid w:val="004C0EA7"/>
    <w:rsid w:val="004C7CEA"/>
    <w:rsid w:val="004F57B8"/>
    <w:rsid w:val="00512AFA"/>
    <w:rsid w:val="00560A06"/>
    <w:rsid w:val="0056355A"/>
    <w:rsid w:val="005A10C4"/>
    <w:rsid w:val="005A2E5A"/>
    <w:rsid w:val="005B3E68"/>
    <w:rsid w:val="005B59D7"/>
    <w:rsid w:val="005D41E8"/>
    <w:rsid w:val="005E759A"/>
    <w:rsid w:val="006012F9"/>
    <w:rsid w:val="006114C4"/>
    <w:rsid w:val="006165B0"/>
    <w:rsid w:val="00616EFB"/>
    <w:rsid w:val="006429F3"/>
    <w:rsid w:val="00654428"/>
    <w:rsid w:val="006564FF"/>
    <w:rsid w:val="00670C89"/>
    <w:rsid w:val="00690102"/>
    <w:rsid w:val="00697B5E"/>
    <w:rsid w:val="006B2DB7"/>
    <w:rsid w:val="006C26B5"/>
    <w:rsid w:val="006C74E4"/>
    <w:rsid w:val="006E7947"/>
    <w:rsid w:val="00734E37"/>
    <w:rsid w:val="0073692B"/>
    <w:rsid w:val="00752F38"/>
    <w:rsid w:val="00761663"/>
    <w:rsid w:val="0077604E"/>
    <w:rsid w:val="007A0D90"/>
    <w:rsid w:val="007B3921"/>
    <w:rsid w:val="007C3D7D"/>
    <w:rsid w:val="007C42D3"/>
    <w:rsid w:val="008042AE"/>
    <w:rsid w:val="00820B75"/>
    <w:rsid w:val="00827548"/>
    <w:rsid w:val="0083140A"/>
    <w:rsid w:val="008366C8"/>
    <w:rsid w:val="00844AEB"/>
    <w:rsid w:val="008645CA"/>
    <w:rsid w:val="008674F3"/>
    <w:rsid w:val="00875E66"/>
    <w:rsid w:val="00877FE5"/>
    <w:rsid w:val="0089355C"/>
    <w:rsid w:val="008A54EB"/>
    <w:rsid w:val="008B56F6"/>
    <w:rsid w:val="008D641F"/>
    <w:rsid w:val="008E1E8E"/>
    <w:rsid w:val="008F327E"/>
    <w:rsid w:val="009140F0"/>
    <w:rsid w:val="00944E8C"/>
    <w:rsid w:val="0096015B"/>
    <w:rsid w:val="009641C0"/>
    <w:rsid w:val="00990C5B"/>
    <w:rsid w:val="00992261"/>
    <w:rsid w:val="0099765F"/>
    <w:rsid w:val="009C2EC6"/>
    <w:rsid w:val="009C3A2E"/>
    <w:rsid w:val="009F2305"/>
    <w:rsid w:val="009F4108"/>
    <w:rsid w:val="009F6A10"/>
    <w:rsid w:val="009F6D4C"/>
    <w:rsid w:val="00A00191"/>
    <w:rsid w:val="00A177A0"/>
    <w:rsid w:val="00A50AB8"/>
    <w:rsid w:val="00A614E8"/>
    <w:rsid w:val="00A728C6"/>
    <w:rsid w:val="00AD3878"/>
    <w:rsid w:val="00AE3339"/>
    <w:rsid w:val="00AE3F57"/>
    <w:rsid w:val="00AE6F17"/>
    <w:rsid w:val="00AE73A8"/>
    <w:rsid w:val="00AF0D75"/>
    <w:rsid w:val="00AF2190"/>
    <w:rsid w:val="00B15CE6"/>
    <w:rsid w:val="00B34720"/>
    <w:rsid w:val="00B41CC7"/>
    <w:rsid w:val="00B45FAE"/>
    <w:rsid w:val="00B551C0"/>
    <w:rsid w:val="00B91144"/>
    <w:rsid w:val="00BA2B96"/>
    <w:rsid w:val="00BA4148"/>
    <w:rsid w:val="00BA422C"/>
    <w:rsid w:val="00BA5415"/>
    <w:rsid w:val="00BD582E"/>
    <w:rsid w:val="00BE1CEA"/>
    <w:rsid w:val="00C17F43"/>
    <w:rsid w:val="00C40A06"/>
    <w:rsid w:val="00C5658B"/>
    <w:rsid w:val="00C6013B"/>
    <w:rsid w:val="00C63C63"/>
    <w:rsid w:val="00C82F90"/>
    <w:rsid w:val="00CB1EC1"/>
    <w:rsid w:val="00CB7A3A"/>
    <w:rsid w:val="00CC0424"/>
    <w:rsid w:val="00CE014B"/>
    <w:rsid w:val="00D16B34"/>
    <w:rsid w:val="00D27C25"/>
    <w:rsid w:val="00D31BDC"/>
    <w:rsid w:val="00D328C9"/>
    <w:rsid w:val="00D40148"/>
    <w:rsid w:val="00D553D9"/>
    <w:rsid w:val="00D637EA"/>
    <w:rsid w:val="00D64871"/>
    <w:rsid w:val="00DA42AD"/>
    <w:rsid w:val="00DB4ADB"/>
    <w:rsid w:val="00DB4B25"/>
    <w:rsid w:val="00DB5A7D"/>
    <w:rsid w:val="00DD1378"/>
    <w:rsid w:val="00DD33C4"/>
    <w:rsid w:val="00DF2D7F"/>
    <w:rsid w:val="00E035A8"/>
    <w:rsid w:val="00E03F6C"/>
    <w:rsid w:val="00E32935"/>
    <w:rsid w:val="00E7002C"/>
    <w:rsid w:val="00EC6367"/>
    <w:rsid w:val="00ED2BBA"/>
    <w:rsid w:val="00EE286F"/>
    <w:rsid w:val="00EE63D5"/>
    <w:rsid w:val="00EF317A"/>
    <w:rsid w:val="00F162E2"/>
    <w:rsid w:val="00F20F92"/>
    <w:rsid w:val="00F22BEB"/>
    <w:rsid w:val="00F436B4"/>
    <w:rsid w:val="00F62FC6"/>
    <w:rsid w:val="00F70C66"/>
    <w:rsid w:val="00F81380"/>
    <w:rsid w:val="00F876FA"/>
    <w:rsid w:val="00F9669C"/>
    <w:rsid w:val="00FA0B2F"/>
    <w:rsid w:val="00FD5C97"/>
    <w:rsid w:val="00FE0155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10">
    <w:name w:val="Основной текст с отступом1"/>
    <w:basedOn w:val="a"/>
    <w:rsid w:val="005E759A"/>
    <w:pPr>
      <w:spacing w:before="60" w:after="60" w:line="240" w:lineRule="atLeast"/>
    </w:pPr>
    <w:rPr>
      <w:rFonts w:eastAsiaTheme="minorEastAsia"/>
    </w:rPr>
  </w:style>
  <w:style w:type="table" w:styleId="a7">
    <w:name w:val="Table Grid"/>
    <w:basedOn w:val="a1"/>
    <w:uiPriority w:val="39"/>
    <w:rsid w:val="009F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 с отступом2"/>
    <w:basedOn w:val="a"/>
    <w:rsid w:val="00317521"/>
    <w:pPr>
      <w:spacing w:before="60" w:after="60" w:line="240" w:lineRule="atLeast"/>
    </w:pPr>
    <w:rPr>
      <w:rFonts w:eastAsiaTheme="minorEastAsia"/>
    </w:rPr>
  </w:style>
  <w:style w:type="character" w:styleId="a8">
    <w:name w:val="Hyperlink"/>
    <w:basedOn w:val="a0"/>
    <w:uiPriority w:val="99"/>
    <w:semiHidden/>
    <w:unhideWhenUsed/>
    <w:rsid w:val="006564FF"/>
    <w:rPr>
      <w:color w:val="0000FF"/>
      <w:u w:val="single"/>
    </w:rPr>
  </w:style>
  <w:style w:type="paragraph" w:customStyle="1" w:styleId="3">
    <w:name w:val="Основной текст с отступом3"/>
    <w:basedOn w:val="a"/>
    <w:rsid w:val="00406677"/>
    <w:pPr>
      <w:spacing w:before="60" w:after="60" w:line="240" w:lineRule="atLeast"/>
    </w:pPr>
    <w:rPr>
      <w:rFonts w:eastAsiaTheme="minorEastAsia"/>
    </w:rPr>
  </w:style>
  <w:style w:type="paragraph" w:styleId="a9">
    <w:name w:val="Body Text"/>
    <w:basedOn w:val="a"/>
    <w:link w:val="aa"/>
    <w:unhideWhenUsed/>
    <w:rsid w:val="008674F3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8674F3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docdata">
    <w:name w:val="docdata"/>
    <w:aliases w:val="docy,v5,1662,bqiaagaaeyqcaaagiaiaaapibqaabfafaaaaaaaaaaaaaaaaaaaaaaaaaaaaaaaaaaaaaaaaaaaaaaaaaaaaaaaaaaaaaaaaaaaaaaaaaaaaaaaaaaaaaaaaaaaaaaaaaaaaaaaaaaaaaaaaaaaaaaaaaaaaaaaaaaaaaaaaaaaaaaaaaaaaaaaaaaaaaaaaaaaaaaaaaaaaaaaaaaaaaaaaaaaaaaaaaaaaaaaa"/>
    <w:basedOn w:val="a0"/>
    <w:rsid w:val="00BA5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4749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2024-06-13T11:14:00Z</dcterms:created>
  <dcterms:modified xsi:type="dcterms:W3CDTF">2024-06-13T11:14:00Z</dcterms:modified>
</cp:coreProperties>
</file>