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59808220" w14:textId="03FE8BEB" w:rsidR="006012F9" w:rsidRDefault="006012F9" w:rsidP="00E81AE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 xml:space="preserve">ОП </w:t>
      </w:r>
      <w:proofErr w:type="gramStart"/>
      <w:r w:rsidRPr="0083546F">
        <w:rPr>
          <w:b/>
          <w:bCs/>
          <w:sz w:val="28"/>
          <w:szCs w:val="28"/>
        </w:rPr>
        <w:t>ВО</w:t>
      </w:r>
      <w:r w:rsidR="007041AE">
        <w:rPr>
          <w:b/>
          <w:bCs/>
          <w:sz w:val="28"/>
          <w:szCs w:val="28"/>
        </w:rPr>
        <w:t xml:space="preserve"> </w:t>
      </w:r>
      <w:r w:rsidR="007041AE" w:rsidRPr="007041AE">
        <w:t xml:space="preserve"> </w:t>
      </w:r>
      <w:r w:rsidR="00CC2C74">
        <w:rPr>
          <w:b/>
          <w:bCs/>
          <w:sz w:val="28"/>
          <w:szCs w:val="28"/>
        </w:rPr>
        <w:t>24.04.03</w:t>
      </w:r>
      <w:proofErr w:type="gramEnd"/>
      <w:r w:rsidR="00E81AEE" w:rsidRPr="00E81AEE">
        <w:rPr>
          <w:b/>
          <w:bCs/>
          <w:sz w:val="28"/>
          <w:szCs w:val="28"/>
        </w:rPr>
        <w:t xml:space="preserve"> </w:t>
      </w:r>
      <w:r w:rsidR="00CC2C74" w:rsidRPr="00CC2C74">
        <w:rPr>
          <w:b/>
          <w:bCs/>
          <w:sz w:val="28"/>
          <w:szCs w:val="28"/>
        </w:rPr>
        <w:t>Баллистика и гидроаэродинамика</w:t>
      </w:r>
      <w:r w:rsidR="00CC2C74">
        <w:rPr>
          <w:b/>
          <w:bCs/>
          <w:sz w:val="28"/>
          <w:szCs w:val="28"/>
        </w:rPr>
        <w:t xml:space="preserve">, </w:t>
      </w:r>
      <w:r w:rsidR="00383156">
        <w:rPr>
          <w:b/>
          <w:bCs/>
          <w:sz w:val="28"/>
          <w:szCs w:val="28"/>
        </w:rPr>
        <w:t xml:space="preserve"> «</w:t>
      </w:r>
      <w:r w:rsidR="00CC2C74" w:rsidRPr="00CC2C74">
        <w:rPr>
          <w:b/>
          <w:bCs/>
          <w:sz w:val="28"/>
          <w:szCs w:val="28"/>
        </w:rPr>
        <w:t xml:space="preserve">Вычислительная </w:t>
      </w:r>
      <w:proofErr w:type="spellStart"/>
      <w:r w:rsidR="00CC2C74" w:rsidRPr="00CC2C74">
        <w:rPr>
          <w:b/>
          <w:bCs/>
          <w:sz w:val="28"/>
          <w:szCs w:val="28"/>
        </w:rPr>
        <w:t>аэрогидрогазодинамика</w:t>
      </w:r>
      <w:proofErr w:type="spellEnd"/>
      <w:r w:rsidR="00CC2C74" w:rsidRPr="00CC2C74">
        <w:rPr>
          <w:b/>
          <w:bCs/>
          <w:sz w:val="28"/>
          <w:szCs w:val="28"/>
        </w:rPr>
        <w:t xml:space="preserve"> и динамика полета</w:t>
      </w:r>
      <w:r w:rsidR="00CC2C74">
        <w:rPr>
          <w:b/>
          <w:bCs/>
          <w:sz w:val="28"/>
          <w:szCs w:val="28"/>
        </w:rPr>
        <w:t xml:space="preserve">» , </w:t>
      </w: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01609E" w:rsidRPr="0083546F">
        <w:rPr>
          <w:b/>
          <w:bCs/>
          <w:sz w:val="28"/>
          <w:szCs w:val="28"/>
        </w:rPr>
        <w:t>очная</w:t>
      </w:r>
    </w:p>
    <w:p w14:paraId="73DF8BF6" w14:textId="77777777" w:rsidR="00CC2C74" w:rsidRPr="00CC2C74" w:rsidRDefault="00CC2C74" w:rsidP="00CC2C74">
      <w:pPr>
        <w:numPr>
          <w:ilvl w:val="0"/>
          <w:numId w:val="2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2"/>
          <w:szCs w:val="22"/>
        </w:rPr>
      </w:pPr>
      <w:r w:rsidRPr="00CC2C74">
        <w:rPr>
          <w:iCs/>
          <w:color w:val="000000" w:themeColor="text1"/>
          <w:sz w:val="22"/>
          <w:szCs w:val="22"/>
        </w:rPr>
        <w:t>ПК-94 </w:t>
      </w:r>
      <w:r w:rsidRPr="00CC2C74">
        <w:rPr>
          <w:color w:val="000000" w:themeColor="text1"/>
          <w:sz w:val="22"/>
          <w:szCs w:val="22"/>
        </w:rPr>
        <w:t>-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задач;</w:t>
      </w:r>
    </w:p>
    <w:p w14:paraId="620963B0" w14:textId="77777777" w:rsidR="00CC2C74" w:rsidRPr="00CC2C74" w:rsidRDefault="00CC2C74" w:rsidP="00CC2C74">
      <w:pPr>
        <w:numPr>
          <w:ilvl w:val="0"/>
          <w:numId w:val="2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2"/>
          <w:szCs w:val="22"/>
        </w:rPr>
      </w:pPr>
      <w:r w:rsidRPr="00CC2C74">
        <w:rPr>
          <w:iCs/>
          <w:color w:val="000000" w:themeColor="text1"/>
          <w:sz w:val="22"/>
          <w:szCs w:val="22"/>
        </w:rPr>
        <w:t>ПК-95 </w:t>
      </w:r>
      <w:r w:rsidRPr="00CC2C74">
        <w:rPr>
          <w:color w:val="000000" w:themeColor="text1"/>
          <w:sz w:val="22"/>
          <w:szCs w:val="22"/>
        </w:rPr>
        <w:t>- 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09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50"/>
        <w:gridCol w:w="1452"/>
        <w:gridCol w:w="700"/>
      </w:tblGrid>
      <w:tr w:rsidR="00A87340" w:rsidRPr="00D17E14" w14:paraId="37299A45" w14:textId="77777777" w:rsidTr="00A8734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A87340" w:rsidRPr="00D17E14" w:rsidRDefault="00A87340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6950" w:type="dxa"/>
            <w:tcBorders>
              <w:top w:val="single" w:sz="4" w:space="0" w:color="auto"/>
            </w:tcBorders>
            <w:vAlign w:val="center"/>
          </w:tcPr>
          <w:p w14:paraId="01254D09" w14:textId="77777777" w:rsidR="00A87340" w:rsidRPr="00C12AA7" w:rsidRDefault="00A87340" w:rsidP="00D17E14">
            <w:pPr>
              <w:jc w:val="center"/>
              <w:rPr>
                <w:b/>
              </w:rPr>
            </w:pPr>
            <w:r w:rsidRPr="00C12AA7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A87340" w:rsidRPr="00D17E14" w:rsidRDefault="00A87340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A87340" w:rsidRPr="00D17E14" w:rsidRDefault="00A87340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A87340" w:rsidRPr="00D17E14" w14:paraId="6F425692" w14:textId="77777777" w:rsidTr="00A87340">
        <w:tc>
          <w:tcPr>
            <w:tcW w:w="988" w:type="dxa"/>
          </w:tcPr>
          <w:p w14:paraId="52100F93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D325152" w14:textId="77777777" w:rsidR="00A87340" w:rsidRPr="00C12AA7" w:rsidRDefault="00A87340" w:rsidP="00D17E14">
            <w:r w:rsidRPr="00C12AA7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A87340" w:rsidRPr="00C12AA7" w:rsidRDefault="00A87340" w:rsidP="00D17E14">
            <w:r w:rsidRPr="00C12AA7">
              <w:t>определение уровня интеллекта IQ</w:t>
            </w:r>
          </w:p>
          <w:p w14:paraId="5E1255D1" w14:textId="77777777" w:rsidR="00A87340" w:rsidRPr="00C12AA7" w:rsidRDefault="00A87340" w:rsidP="00D17E14">
            <w:r w:rsidRPr="00C12AA7">
              <w:t>определение профессиональной пригодности</w:t>
            </w:r>
          </w:p>
          <w:p w14:paraId="007318E8" w14:textId="77777777" w:rsidR="00A87340" w:rsidRPr="00C12AA7" w:rsidRDefault="00A87340" w:rsidP="00D17E14">
            <w:r w:rsidRPr="00C12AA7">
              <w:t>разделение машинного и человеческого интеллекта</w:t>
            </w:r>
          </w:p>
          <w:p w14:paraId="5A8F37EC" w14:textId="77777777" w:rsidR="00A87340" w:rsidRPr="00C12AA7" w:rsidRDefault="00A87340" w:rsidP="00D17E14">
            <w:pPr>
              <w:rPr>
                <w:bCs/>
              </w:rPr>
            </w:pPr>
            <w:r w:rsidRPr="00C12AA7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4AC30A6E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A87340" w:rsidRPr="00D17E14" w:rsidRDefault="00A87340" w:rsidP="00D17E14">
            <w:pPr>
              <w:jc w:val="center"/>
            </w:pPr>
            <w:r w:rsidRPr="00D17E14">
              <w:t>1</w:t>
            </w:r>
          </w:p>
        </w:tc>
      </w:tr>
      <w:tr w:rsidR="00A87340" w:rsidRPr="00D17E14" w14:paraId="2C0A36DC" w14:textId="77777777" w:rsidTr="00A87340">
        <w:tc>
          <w:tcPr>
            <w:tcW w:w="988" w:type="dxa"/>
          </w:tcPr>
          <w:p w14:paraId="5F000F6E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05CDA7C" w14:textId="77777777" w:rsidR="00A87340" w:rsidRPr="00C12AA7" w:rsidRDefault="00A87340" w:rsidP="00D17E14">
            <w:r w:rsidRPr="00C12AA7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A87340" w:rsidRPr="00C12AA7" w:rsidRDefault="00A87340" w:rsidP="00D17E14">
            <w:r w:rsidRPr="00C12AA7">
              <w:t>автоматическое распознавание образов</w:t>
            </w:r>
          </w:p>
          <w:p w14:paraId="39CA2D07" w14:textId="77777777" w:rsidR="00A87340" w:rsidRPr="00C12AA7" w:rsidRDefault="00A87340" w:rsidP="00D17E14">
            <w:r w:rsidRPr="00C12AA7">
              <w:t>машинный перевод текстов</w:t>
            </w:r>
          </w:p>
          <w:p w14:paraId="1C2E3F76" w14:textId="77777777" w:rsidR="00A87340" w:rsidRPr="00C12AA7" w:rsidRDefault="00A87340" w:rsidP="00D17E14">
            <w:r w:rsidRPr="00C12AA7">
              <w:t>поиск в реляционных базах данных</w:t>
            </w:r>
          </w:p>
          <w:p w14:paraId="35454425" w14:textId="77777777" w:rsidR="00A87340" w:rsidRPr="00C12AA7" w:rsidRDefault="00A87340" w:rsidP="00D17E14">
            <w:r w:rsidRPr="00C12AA7">
              <w:t>поддержка принятия решений</w:t>
            </w:r>
          </w:p>
          <w:p w14:paraId="3D5414B6" w14:textId="77777777" w:rsidR="00A87340" w:rsidRPr="00C12AA7" w:rsidRDefault="00A87340" w:rsidP="00D17E14">
            <w:pPr>
              <w:rPr>
                <w:bCs/>
              </w:rPr>
            </w:pPr>
            <w:r w:rsidRPr="00C12AA7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77779F52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673411EF" w14:textId="77777777" w:rsidTr="00A87340">
        <w:tc>
          <w:tcPr>
            <w:tcW w:w="988" w:type="dxa"/>
          </w:tcPr>
          <w:p w14:paraId="1EE74F82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AE1E530" w14:textId="77777777" w:rsidR="00A87340" w:rsidRPr="00C12AA7" w:rsidRDefault="00A87340" w:rsidP="00D17E14">
            <w:r w:rsidRPr="00C12AA7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A87340" w:rsidRPr="00C12AA7" w:rsidRDefault="00A87340" w:rsidP="00D17E14">
            <w:pPr>
              <w:tabs>
                <w:tab w:val="left" w:pos="567"/>
              </w:tabs>
            </w:pPr>
            <w:r w:rsidRPr="00C12AA7">
              <w:t>(отметьте нужные)</w:t>
            </w:r>
          </w:p>
          <w:p w14:paraId="35E6E31E" w14:textId="77777777" w:rsidR="00A87340" w:rsidRPr="00C12AA7" w:rsidRDefault="00A87340" w:rsidP="00D17E14">
            <w:pPr>
              <w:tabs>
                <w:tab w:val="left" w:pos="567"/>
              </w:tabs>
            </w:pPr>
            <w:r w:rsidRPr="00C12AA7">
              <w:t>этап расчета функционального сигнала (от входа к выходу)</w:t>
            </w:r>
          </w:p>
          <w:p w14:paraId="75A3D581" w14:textId="77777777" w:rsidR="00A87340" w:rsidRPr="00C12AA7" w:rsidRDefault="00A87340" w:rsidP="00D17E14">
            <w:pPr>
              <w:tabs>
                <w:tab w:val="left" w:pos="567"/>
              </w:tabs>
            </w:pPr>
            <w:r w:rsidRPr="00C12AA7">
              <w:t>этап расчета ошибок во внутренних слоях сети (от выхода ко входу)</w:t>
            </w:r>
          </w:p>
          <w:p w14:paraId="2942AD60" w14:textId="77777777" w:rsidR="00A87340" w:rsidRPr="00C12AA7" w:rsidRDefault="00A87340" w:rsidP="00D17E14">
            <w:pPr>
              <w:tabs>
                <w:tab w:val="left" w:pos="567"/>
              </w:tabs>
            </w:pPr>
            <w:r w:rsidRPr="00C12AA7">
              <w:t>этап перерасчета количества нейронов в скрытых слоях</w:t>
            </w:r>
          </w:p>
          <w:p w14:paraId="7E020AEC" w14:textId="77777777" w:rsidR="00A87340" w:rsidRPr="00C12AA7" w:rsidRDefault="00A87340" w:rsidP="00D17E14">
            <w:pPr>
              <w:tabs>
                <w:tab w:val="left" w:pos="567"/>
              </w:tabs>
            </w:pPr>
            <w:r w:rsidRPr="00C12AA7">
              <w:t>этап корректировки весовых коэффициентов межнейронных связей</w:t>
            </w:r>
          </w:p>
          <w:p w14:paraId="2F69F1C7" w14:textId="77777777" w:rsidR="00A87340" w:rsidRPr="00C12AA7" w:rsidRDefault="00A87340" w:rsidP="00D17E14">
            <w:pPr>
              <w:tabs>
                <w:tab w:val="left" w:pos="567"/>
              </w:tabs>
            </w:pPr>
            <w:r w:rsidRPr="00C12AA7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736A53E0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A87340" w:rsidRPr="00D17E14" w14:paraId="5A6A0CAB" w14:textId="77777777" w:rsidTr="00A87340">
        <w:tc>
          <w:tcPr>
            <w:tcW w:w="988" w:type="dxa"/>
          </w:tcPr>
          <w:p w14:paraId="53A0EC6B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F9AA29B" w14:textId="77777777" w:rsidR="00A87340" w:rsidRPr="00C12AA7" w:rsidRDefault="00A87340" w:rsidP="00D17E14">
            <w:pPr>
              <w:autoSpaceDE w:val="0"/>
              <w:autoSpaceDN w:val="0"/>
              <w:adjustRightInd w:val="0"/>
            </w:pPr>
            <w:r w:rsidRPr="00C12AA7">
              <w:t>Как следует понимать словосочетание «размеченные обучающие данные»?</w:t>
            </w:r>
          </w:p>
          <w:p w14:paraId="4A5CF710" w14:textId="77777777" w:rsidR="00A87340" w:rsidRPr="00C12AA7" w:rsidRDefault="00A87340" w:rsidP="00D17E14">
            <w:pPr>
              <w:autoSpaceDE w:val="0"/>
              <w:autoSpaceDN w:val="0"/>
              <w:adjustRightInd w:val="0"/>
            </w:pPr>
            <w:r w:rsidRPr="00C12AA7">
              <w:t>в обучающей выборке каждый класс содержит одинаковое количество примеров</w:t>
            </w:r>
          </w:p>
          <w:p w14:paraId="6B7F0A16" w14:textId="77777777" w:rsidR="00A87340" w:rsidRPr="00C12AA7" w:rsidRDefault="00A87340" w:rsidP="00D17E14">
            <w:pPr>
              <w:autoSpaceDE w:val="0"/>
              <w:autoSpaceDN w:val="0"/>
              <w:adjustRightInd w:val="0"/>
            </w:pPr>
            <w:r w:rsidRPr="00C12AA7">
              <w:t>каждый класс в обучающей выборке содержит заданное количество примеров</w:t>
            </w:r>
          </w:p>
          <w:p w14:paraId="03B2CFB4" w14:textId="77777777" w:rsidR="00A87340" w:rsidRPr="00C12AA7" w:rsidRDefault="00A87340" w:rsidP="00D17E14">
            <w:pPr>
              <w:autoSpaceDE w:val="0"/>
              <w:autoSpaceDN w:val="0"/>
              <w:adjustRightInd w:val="0"/>
            </w:pPr>
            <w:r w:rsidRPr="00C12AA7">
              <w:t>каждому примеру в обучающей выборке присвоена метка класса</w:t>
            </w:r>
          </w:p>
          <w:p w14:paraId="7DD6DA78" w14:textId="77777777" w:rsidR="00A87340" w:rsidRPr="00C12AA7" w:rsidRDefault="00A87340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2AA7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6E8F8082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5B49B3D9" w14:textId="77777777" w:rsidTr="00A87340">
        <w:tc>
          <w:tcPr>
            <w:tcW w:w="988" w:type="dxa"/>
          </w:tcPr>
          <w:p w14:paraId="3174E88B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D09EFF7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 xml:space="preserve">Карта признаков в </w:t>
            </w:r>
            <w:proofErr w:type="spellStart"/>
            <w:r w:rsidRPr="00C12AA7">
              <w:t>сверточной</w:t>
            </w:r>
            <w:proofErr w:type="spellEnd"/>
            <w:r w:rsidRPr="00C12AA7">
              <w:t xml:space="preserve"> нейронной сети это</w:t>
            </w:r>
          </w:p>
          <w:p w14:paraId="3147BDE8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>матрица градиентов перепада яркости исходного изображения</w:t>
            </w:r>
          </w:p>
          <w:p w14:paraId="284D4BC5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 xml:space="preserve">результат применения операции </w:t>
            </w:r>
            <w:proofErr w:type="spellStart"/>
            <w:r w:rsidRPr="00C12AA7">
              <w:t>padding</w:t>
            </w:r>
            <w:proofErr w:type="spellEnd"/>
            <w:r w:rsidRPr="00C12AA7">
              <w:t xml:space="preserve"> к исходному изображению</w:t>
            </w:r>
          </w:p>
          <w:p w14:paraId="6831EC6F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06FBAC6F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7486FA65" w14:textId="77777777" w:rsidTr="00A87340">
        <w:tc>
          <w:tcPr>
            <w:tcW w:w="988" w:type="dxa"/>
          </w:tcPr>
          <w:p w14:paraId="3585752F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BED4E62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A87340" w:rsidRPr="00C12AA7" w:rsidRDefault="00A87340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6F09FFFE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40C8F46C" w14:textId="77777777" w:rsidTr="00A87340">
        <w:tc>
          <w:tcPr>
            <w:tcW w:w="988" w:type="dxa"/>
          </w:tcPr>
          <w:p w14:paraId="7940DDD0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88A6EC5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A87340" w:rsidRPr="00C12AA7" w:rsidRDefault="00A87340" w:rsidP="00D17E14">
            <w:pPr>
              <w:widowControl w:val="0"/>
              <w:rPr>
                <w:rFonts w:eastAsia="Calibri"/>
                <w:lang w:eastAsia="en-US"/>
              </w:rPr>
            </w:pPr>
            <w:r w:rsidRPr="00C12AA7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A87340" w:rsidRPr="00C12AA7" w:rsidRDefault="00A87340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C12AA7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60C69EAF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524861D3" w14:textId="77777777" w:rsidTr="00A87340">
        <w:tc>
          <w:tcPr>
            <w:tcW w:w="988" w:type="dxa"/>
          </w:tcPr>
          <w:p w14:paraId="7855A6A0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08E64EB3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2AA7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A87340" w:rsidRPr="00C12AA7" w:rsidRDefault="00A8734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C12AA7">
              <w:rPr>
                <w:spacing w:val="-1"/>
              </w:rPr>
              <w:t>Однослойный персептрон</w:t>
            </w:r>
            <w:r w:rsidRPr="00C12AA7">
              <w:rPr>
                <w:bCs/>
              </w:rPr>
              <w:t>:</w:t>
            </w:r>
          </w:p>
          <w:p w14:paraId="10C0E67B" w14:textId="77777777" w:rsidR="00A87340" w:rsidRPr="00C12AA7" w:rsidRDefault="00A8734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C12AA7">
              <w:rPr>
                <w:spacing w:val="-1"/>
              </w:rPr>
              <w:lastRenderedPageBreak/>
              <w:t>Многослойный персептрон</w:t>
            </w:r>
          </w:p>
          <w:p w14:paraId="5356A9A4" w14:textId="77777777" w:rsidR="00A87340" w:rsidRPr="00C12AA7" w:rsidRDefault="00A8734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C12AA7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A87340" w:rsidRPr="00C12AA7" w:rsidRDefault="00A8734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C12AA7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C12AA7">
              <w:rPr>
                <w:bCs/>
              </w:rPr>
              <w:t xml:space="preserve">А. </w:t>
            </w:r>
            <w:r w:rsidRPr="00C12AA7">
              <w:t>Сеть без обратных связей</w:t>
            </w:r>
          </w:p>
          <w:p w14:paraId="3BF16E12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C12AA7">
              <w:t xml:space="preserve">Б. </w:t>
            </w:r>
            <w:r w:rsidRPr="00C12AA7">
              <w:rPr>
                <w:bCs/>
              </w:rPr>
              <w:t>Сеть</w:t>
            </w:r>
            <w:r w:rsidRPr="00C12AA7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49507FCC" w:rsidR="00A87340" w:rsidRPr="00D17E14" w:rsidRDefault="00A87340" w:rsidP="00D17E14">
            <w:pPr>
              <w:jc w:val="center"/>
            </w:pPr>
            <w:r>
              <w:lastRenderedPageBreak/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A87340" w:rsidRPr="00D17E14" w14:paraId="770ADC4F" w14:textId="77777777" w:rsidTr="00A87340">
        <w:tc>
          <w:tcPr>
            <w:tcW w:w="988" w:type="dxa"/>
          </w:tcPr>
          <w:p w14:paraId="3DDDB305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D2998B6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2AA7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>изменение весовых коэффициентов в одном слое нейронов</w:t>
            </w:r>
          </w:p>
          <w:p w14:paraId="534FE05E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>изменение весовых коэффициентов одного нейрона</w:t>
            </w:r>
          </w:p>
          <w:p w14:paraId="3A5F6964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</w:pPr>
            <w:r w:rsidRPr="00C12AA7">
              <w:t>изменение весовых коэффициентов локальной группы нейрона</w:t>
            </w:r>
          </w:p>
          <w:p w14:paraId="795AE2BD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12AA7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2896AB8F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6D04BE98" w14:textId="77777777" w:rsidTr="00A87340">
        <w:tc>
          <w:tcPr>
            <w:tcW w:w="988" w:type="dxa"/>
          </w:tcPr>
          <w:p w14:paraId="76B2CD17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472D814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12AA7">
              <w:t>Какие утверждения справедливы для стратегии обучения нейронной сети типа «</w:t>
            </w:r>
            <w:proofErr w:type="spellStart"/>
            <w:r w:rsidRPr="00C12AA7">
              <w:t>когнитрон</w:t>
            </w:r>
            <w:proofErr w:type="spellEnd"/>
            <w:r w:rsidRPr="00C12AA7">
              <w:t>»:</w:t>
            </w:r>
          </w:p>
          <w:p w14:paraId="04D84053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12AA7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A87340" w:rsidRPr="00C12AA7" w:rsidRDefault="00A87340" w:rsidP="00D17E14">
            <w:r w:rsidRPr="00C12AA7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A87340" w:rsidRPr="00C12AA7" w:rsidRDefault="00A87340" w:rsidP="00D17E14">
            <w:r w:rsidRPr="00C12AA7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A87340" w:rsidRPr="00C12AA7" w:rsidRDefault="00A87340" w:rsidP="00D17E14">
            <w:pPr>
              <w:rPr>
                <w:color w:val="000000"/>
              </w:rPr>
            </w:pPr>
            <w:r w:rsidRPr="00C12AA7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386FD633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A87340" w:rsidRPr="00D17E14" w14:paraId="1303267C" w14:textId="77777777" w:rsidTr="00A87340">
        <w:tc>
          <w:tcPr>
            <w:tcW w:w="988" w:type="dxa"/>
          </w:tcPr>
          <w:p w14:paraId="6A10CC85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182FB89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12AA7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05F40080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A87340" w:rsidRPr="00D17E14" w14:paraId="3385A15D" w14:textId="77777777" w:rsidTr="00A87340">
        <w:tc>
          <w:tcPr>
            <w:tcW w:w="988" w:type="dxa"/>
          </w:tcPr>
          <w:p w14:paraId="7AE818D8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50E0058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12AA7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C12AA7">
              <w:t>синаптических</w:t>
            </w:r>
            <w:proofErr w:type="spellEnd"/>
            <w:r w:rsidRPr="00C12AA7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7EF82590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A87340" w:rsidRPr="00D17E14" w14:paraId="6B260C07" w14:textId="77777777" w:rsidTr="00A87340">
        <w:tc>
          <w:tcPr>
            <w:tcW w:w="988" w:type="dxa"/>
          </w:tcPr>
          <w:p w14:paraId="288C377E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63993EC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AA7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15B20304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A87340" w:rsidRPr="00D17E14" w14:paraId="7C12E9F1" w14:textId="77777777" w:rsidTr="00A87340">
        <w:tc>
          <w:tcPr>
            <w:tcW w:w="988" w:type="dxa"/>
          </w:tcPr>
          <w:p w14:paraId="2DA84EAC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CDEE624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12AA7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C12AA7">
              <w:rPr>
                <w:color w:val="000000"/>
              </w:rPr>
              <w:t>автоассоциативной</w:t>
            </w:r>
            <w:proofErr w:type="spellEnd"/>
            <w:r w:rsidRPr="00C12AA7">
              <w:rPr>
                <w:color w:val="000000"/>
              </w:rPr>
              <w:t xml:space="preserve"> и </w:t>
            </w:r>
            <w:proofErr w:type="spellStart"/>
            <w:r w:rsidRPr="00C12AA7">
              <w:rPr>
                <w:color w:val="000000"/>
              </w:rPr>
              <w:t>гетероассоциативной</w:t>
            </w:r>
            <w:proofErr w:type="spellEnd"/>
            <w:r w:rsidRPr="00C12AA7">
              <w:rPr>
                <w:color w:val="000000"/>
              </w:rPr>
              <w:t xml:space="preserve"> памяти</w:t>
            </w:r>
            <w:r w:rsidRPr="00C12AA7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1C61FAF4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A87340" w:rsidRPr="00D17E14" w14:paraId="1592AE86" w14:textId="77777777" w:rsidTr="00A87340">
        <w:tc>
          <w:tcPr>
            <w:tcW w:w="988" w:type="dxa"/>
          </w:tcPr>
          <w:p w14:paraId="7CA5B530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C24EF57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AA7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C12AA7">
              <w:rPr>
                <w:color w:val="000000"/>
              </w:rPr>
              <w:t>когнитрон</w:t>
            </w:r>
            <w:proofErr w:type="spellEnd"/>
            <w:r w:rsidRPr="00C12AA7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6FFBB52A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A87340" w:rsidRPr="00D17E14" w14:paraId="42ABFC93" w14:textId="77777777" w:rsidTr="00A87340">
        <w:tc>
          <w:tcPr>
            <w:tcW w:w="988" w:type="dxa"/>
          </w:tcPr>
          <w:p w14:paraId="373E0DBE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2A1FB4D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AA7">
              <w:rPr>
                <w:color w:val="000000"/>
              </w:rPr>
              <w:t>Как проявляется свойство «</w:t>
            </w:r>
            <w:proofErr w:type="spellStart"/>
            <w:r w:rsidRPr="00C12AA7">
              <w:rPr>
                <w:color w:val="000000"/>
              </w:rPr>
              <w:t>переобученности</w:t>
            </w:r>
            <w:proofErr w:type="spellEnd"/>
            <w:r w:rsidRPr="00C12AA7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1776FFCB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A87340" w:rsidRPr="00D17E14" w14:paraId="3B006845" w14:textId="77777777" w:rsidTr="00A87340">
        <w:tc>
          <w:tcPr>
            <w:tcW w:w="988" w:type="dxa"/>
          </w:tcPr>
          <w:p w14:paraId="5B057A47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C30DEB0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12AA7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C12AA7">
              <w:rPr>
                <w:color w:val="000000"/>
              </w:rPr>
              <w:t>вложение  -</w:t>
            </w:r>
            <w:proofErr w:type="gramEnd"/>
            <w:r w:rsidRPr="00C12AA7">
              <w:rPr>
                <w:color w:val="000000"/>
              </w:rPr>
              <w:t xml:space="preserve"> </w:t>
            </w:r>
            <w:proofErr w:type="spellStart"/>
            <w:r w:rsidRPr="00C12AA7">
              <w:rPr>
                <w:color w:val="000000"/>
              </w:rPr>
              <w:t>embedding</w:t>
            </w:r>
            <w:proofErr w:type="spellEnd"/>
            <w:r w:rsidRPr="00C12AA7">
              <w:rPr>
                <w:color w:val="000000"/>
              </w:rPr>
              <w:t xml:space="preserve">). </w:t>
            </w:r>
          </w:p>
          <w:p w14:paraId="79DC1187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12AA7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6A46DCA4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A87340" w:rsidRPr="00D17E14" w14:paraId="6D6A4583" w14:textId="77777777" w:rsidTr="00A87340">
        <w:tc>
          <w:tcPr>
            <w:tcW w:w="988" w:type="dxa"/>
          </w:tcPr>
          <w:p w14:paraId="19ACF5B0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B5A1384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AA7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6F75E710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15</w:t>
            </w:r>
          </w:p>
        </w:tc>
      </w:tr>
      <w:tr w:rsidR="00A87340" w:rsidRPr="00D17E14" w14:paraId="59BF29BD" w14:textId="77777777" w:rsidTr="00A87340">
        <w:tc>
          <w:tcPr>
            <w:tcW w:w="988" w:type="dxa"/>
          </w:tcPr>
          <w:p w14:paraId="20F9A6BB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47E1C64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AA7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1D40A24F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A87340" w:rsidRPr="00D17E14" w14:paraId="012347B8" w14:textId="77777777" w:rsidTr="00A87340">
        <w:tc>
          <w:tcPr>
            <w:tcW w:w="988" w:type="dxa"/>
          </w:tcPr>
          <w:p w14:paraId="15B11B05" w14:textId="77777777" w:rsidR="00A87340" w:rsidRPr="00D17E14" w:rsidRDefault="00A8734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6663CBF" w14:textId="77777777" w:rsidR="00A87340" w:rsidRPr="00C12AA7" w:rsidRDefault="00A87340" w:rsidP="00D17E14">
            <w:r w:rsidRPr="00C12AA7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2AA7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C12AA7">
              <w:rPr>
                <w:bCs/>
              </w:rPr>
              <w:t>феромона</w:t>
            </w:r>
            <w:proofErr w:type="spellEnd"/>
          </w:p>
          <w:p w14:paraId="27AA5CDA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2AA7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A87340" w:rsidRPr="00C12AA7" w:rsidRDefault="00A8734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2AA7">
              <w:rPr>
                <w:bCs/>
              </w:rPr>
              <w:t xml:space="preserve">- обновление уровня </w:t>
            </w:r>
            <w:proofErr w:type="spellStart"/>
            <w:r w:rsidRPr="00C12AA7">
              <w:rPr>
                <w:bCs/>
              </w:rPr>
              <w:t>феромона</w:t>
            </w:r>
            <w:proofErr w:type="spellEnd"/>
            <w:r w:rsidRPr="00C12AA7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A87340" w:rsidRPr="00C12AA7" w:rsidRDefault="00A87340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C12AA7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C12AA7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2656F290" w:rsidR="00A87340" w:rsidRPr="00D17E14" w:rsidRDefault="00A87340" w:rsidP="00D17E14">
            <w:pPr>
              <w:jc w:val="center"/>
            </w:pPr>
            <w:r>
              <w:t>ПК-94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A87340" w:rsidRPr="00D17E14" w:rsidRDefault="00A8734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  <w:tr w:rsidR="00A87340" w:rsidRPr="00D17E14" w14:paraId="3CA71229" w14:textId="77777777" w:rsidTr="00A87340">
        <w:tc>
          <w:tcPr>
            <w:tcW w:w="988" w:type="dxa"/>
          </w:tcPr>
          <w:p w14:paraId="5D08590E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44D5FAE" w14:textId="5CC97928" w:rsidR="00A87340" w:rsidRPr="00C12AA7" w:rsidRDefault="00A87340" w:rsidP="00CC2C74">
            <w:r w:rsidRPr="00C12AA7">
              <w:rPr>
                <w:rFonts w:cstheme="minorHAnsi"/>
              </w:rPr>
              <w:t>Если обучающая выборка содержит как образцы, подаваемые на вход нейронной сети, так и ее желаемые выходы, то выборка предназначена для обучения по методу...</w:t>
            </w:r>
          </w:p>
        </w:tc>
        <w:tc>
          <w:tcPr>
            <w:tcW w:w="0" w:type="auto"/>
          </w:tcPr>
          <w:p w14:paraId="3CA01E4C" w14:textId="59B4C553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65B71B81" w14:textId="230471C8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77B7666E" w14:textId="77777777" w:rsidTr="00A87340">
        <w:tc>
          <w:tcPr>
            <w:tcW w:w="988" w:type="dxa"/>
          </w:tcPr>
          <w:p w14:paraId="61209120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96C52FD" w14:textId="7C8DC0FF" w:rsidR="00A87340" w:rsidRPr="00C12AA7" w:rsidRDefault="00A87340" w:rsidP="00CC2C74">
            <w:r w:rsidRPr="00C12AA7">
              <w:rPr>
                <w:rFonts w:cstheme="minorHAnsi"/>
              </w:rPr>
              <w:t>Функция потерь при обучении искусственной нейронной сети (ИНС) - это ...</w:t>
            </w:r>
          </w:p>
        </w:tc>
        <w:tc>
          <w:tcPr>
            <w:tcW w:w="0" w:type="auto"/>
          </w:tcPr>
          <w:p w14:paraId="42790C8B" w14:textId="49FDC8EB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38E30158" w14:textId="06EA2E6E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5</w:t>
            </w:r>
          </w:p>
        </w:tc>
      </w:tr>
      <w:tr w:rsidR="00A87340" w:rsidRPr="00D17E14" w14:paraId="60442880" w14:textId="77777777" w:rsidTr="00A87340">
        <w:tc>
          <w:tcPr>
            <w:tcW w:w="988" w:type="dxa"/>
          </w:tcPr>
          <w:p w14:paraId="2B034002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6BB5974" w14:textId="6103E117" w:rsidR="00A87340" w:rsidRPr="00C12AA7" w:rsidRDefault="00A87340" w:rsidP="00CC2C74">
            <w:r w:rsidRPr="00C12AA7">
              <w:rPr>
                <w:rFonts w:cstheme="minorHAnsi"/>
              </w:rPr>
              <w:t>Если ошибка обучаемой нейронной сети уменьшается на обучающих примерах и возрастает на тестовых примерах, то говорят, что ...</w:t>
            </w:r>
          </w:p>
        </w:tc>
        <w:tc>
          <w:tcPr>
            <w:tcW w:w="0" w:type="auto"/>
          </w:tcPr>
          <w:p w14:paraId="22BDBEDC" w14:textId="41FAC847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644FB0F2" w14:textId="62860B1A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190325C3" w14:textId="77777777" w:rsidTr="00A87340">
        <w:tc>
          <w:tcPr>
            <w:tcW w:w="988" w:type="dxa"/>
          </w:tcPr>
          <w:p w14:paraId="3A4E62D9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B64C39B" w14:textId="77777777" w:rsidR="00A87340" w:rsidRPr="00C12AA7" w:rsidRDefault="00A87340" w:rsidP="00CC2C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C12AA7">
              <w:rPr>
                <w:rFonts w:cstheme="minorHAnsi"/>
              </w:rPr>
              <w:t>Как определяется точность распознавания примеров каждого класса обученной нейронной сетью, если:</w:t>
            </w:r>
          </w:p>
          <w:p w14:paraId="73B0DF02" w14:textId="77777777" w:rsidR="00A87340" w:rsidRPr="00C12AA7" w:rsidRDefault="00A87340" w:rsidP="00CC2C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C12AA7">
              <w:rPr>
                <w:rFonts w:cstheme="minorHAnsi"/>
              </w:rPr>
              <w:t>TP – кол-во истинно положительных результатов</w:t>
            </w:r>
          </w:p>
          <w:p w14:paraId="6368376D" w14:textId="77777777" w:rsidR="00A87340" w:rsidRPr="00C12AA7" w:rsidRDefault="00A87340" w:rsidP="00CC2C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C12AA7">
              <w:rPr>
                <w:rFonts w:cstheme="minorHAnsi"/>
              </w:rPr>
              <w:t>TN - кол-во истинно отрицательных результатов</w:t>
            </w:r>
          </w:p>
          <w:p w14:paraId="3023396C" w14:textId="77777777" w:rsidR="00A87340" w:rsidRPr="00C12AA7" w:rsidRDefault="00A87340" w:rsidP="00CC2C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C12AA7">
              <w:rPr>
                <w:rFonts w:cstheme="minorHAnsi"/>
              </w:rPr>
              <w:t>FP – кол-во ложно положительных результатов</w:t>
            </w:r>
          </w:p>
          <w:p w14:paraId="6C32F320" w14:textId="525EC27E" w:rsidR="00A87340" w:rsidRPr="00C12AA7" w:rsidRDefault="00A87340" w:rsidP="00CC2C74">
            <w:r w:rsidRPr="00C12AA7">
              <w:rPr>
                <w:rFonts w:cstheme="minorHAnsi"/>
              </w:rPr>
              <w:t xml:space="preserve">FN – кол-во ложно отрицательных результатов </w:t>
            </w:r>
          </w:p>
        </w:tc>
        <w:tc>
          <w:tcPr>
            <w:tcW w:w="0" w:type="auto"/>
          </w:tcPr>
          <w:p w14:paraId="6F6A2C02" w14:textId="459D8805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57274807" w14:textId="46C545EF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5</w:t>
            </w:r>
          </w:p>
        </w:tc>
      </w:tr>
      <w:tr w:rsidR="00A87340" w:rsidRPr="00D17E14" w14:paraId="0342FBBD" w14:textId="77777777" w:rsidTr="00A87340">
        <w:tc>
          <w:tcPr>
            <w:tcW w:w="988" w:type="dxa"/>
          </w:tcPr>
          <w:p w14:paraId="0E81A570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918C3FC" w14:textId="77777777" w:rsidR="00A87340" w:rsidRPr="00C12AA7" w:rsidRDefault="00A87340" w:rsidP="00CC2C74">
            <w:pPr>
              <w:rPr>
                <w:rFonts w:cstheme="minorHAnsi"/>
                <w:lang w:val="en-US"/>
              </w:rPr>
            </w:pPr>
            <w:r w:rsidRPr="00C12AA7">
              <w:rPr>
                <w:rFonts w:cstheme="minorHAnsi"/>
              </w:rPr>
              <w:t>В</w:t>
            </w:r>
            <w:r w:rsidRPr="00C12AA7">
              <w:rPr>
                <w:rFonts w:cstheme="minorHAnsi"/>
                <w:lang w:val="en-US"/>
              </w:rPr>
              <w:t xml:space="preserve"> CLIPS </w:t>
            </w:r>
            <w:r w:rsidRPr="00C12AA7">
              <w:rPr>
                <w:rFonts w:cstheme="minorHAnsi"/>
              </w:rPr>
              <w:t>конструкцией</w:t>
            </w:r>
            <w:r w:rsidRPr="00C12AA7">
              <w:rPr>
                <w:rFonts w:cstheme="minorHAnsi"/>
                <w:lang w:val="en-US"/>
              </w:rPr>
              <w:t xml:space="preserve"> </w:t>
            </w:r>
            <w:r w:rsidRPr="00C12AA7">
              <w:rPr>
                <w:rFonts w:cstheme="minorHAnsi"/>
              </w:rPr>
              <w:t>вида</w:t>
            </w:r>
          </w:p>
          <w:p w14:paraId="1EB4830B" w14:textId="66234C13" w:rsidR="00A87340" w:rsidRPr="00C12AA7" w:rsidRDefault="00A87340" w:rsidP="00CC2C74">
            <w:pPr>
              <w:rPr>
                <w:lang w:val="en-US"/>
              </w:rPr>
            </w:pPr>
            <w:r w:rsidRPr="00C12AA7">
              <w:rPr>
                <w:rFonts w:cstheme="minorHAnsi"/>
                <w:lang w:val="en-US"/>
              </w:rPr>
              <w:t>(</w:t>
            </w:r>
            <w:proofErr w:type="spellStart"/>
            <w:r w:rsidRPr="00C12AA7">
              <w:rPr>
                <w:rFonts w:cstheme="minorHAnsi"/>
                <w:lang w:val="en-US"/>
              </w:rPr>
              <w:t>deftemplate</w:t>
            </w:r>
            <w:proofErr w:type="spellEnd"/>
            <w:r w:rsidRPr="00C12AA7">
              <w:rPr>
                <w:rFonts w:cstheme="minorHAnsi"/>
                <w:lang w:val="en-US"/>
              </w:rPr>
              <w:t xml:space="preserve"> student “</w:t>
            </w:r>
            <w:proofErr w:type="spellStart"/>
            <w:r w:rsidRPr="00C12AA7">
              <w:rPr>
                <w:rFonts w:cstheme="minorHAnsi"/>
                <w:lang w:val="en-US"/>
              </w:rPr>
              <w:t>cmt</w:t>
            </w:r>
            <w:proofErr w:type="spellEnd"/>
            <w:r w:rsidRPr="00C12AA7">
              <w:rPr>
                <w:rFonts w:cstheme="minorHAnsi"/>
                <w:lang w:val="en-US"/>
              </w:rPr>
              <w:t>”(slot name (type STRING))(slot age (type NUMBER) (default 18)))</w:t>
            </w:r>
            <w:r w:rsidRPr="00C12AA7">
              <w:rPr>
                <w:rFonts w:cstheme="minorHAnsi"/>
                <w:color w:val="000000"/>
                <w:lang w:val="en-US"/>
              </w:rPr>
              <w:t xml:space="preserve"> </w:t>
            </w:r>
            <w:r w:rsidRPr="00C12AA7">
              <w:rPr>
                <w:shd w:val="clear" w:color="auto" w:fill="FFFFFF"/>
              </w:rPr>
              <w:t>задается</w:t>
            </w:r>
            <w:r w:rsidRPr="00C12AA7">
              <w:rPr>
                <w:shd w:val="clear" w:color="auto" w:fill="FFFFFF"/>
                <w:lang w:val="en-US"/>
              </w:rPr>
              <w:t>…</w:t>
            </w:r>
          </w:p>
        </w:tc>
        <w:tc>
          <w:tcPr>
            <w:tcW w:w="0" w:type="auto"/>
          </w:tcPr>
          <w:p w14:paraId="32BD0CED" w14:textId="31AEB582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19A5A8A2" w14:textId="2B044C86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5</w:t>
            </w:r>
          </w:p>
        </w:tc>
      </w:tr>
      <w:tr w:rsidR="00A87340" w:rsidRPr="00D17E14" w14:paraId="66F33737" w14:textId="77777777" w:rsidTr="00A87340">
        <w:tc>
          <w:tcPr>
            <w:tcW w:w="988" w:type="dxa"/>
          </w:tcPr>
          <w:p w14:paraId="5E34D47A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BC839DE" w14:textId="5EF86BDF" w:rsidR="00A87340" w:rsidRPr="00C12AA7" w:rsidRDefault="00A87340" w:rsidP="00CC2C74">
            <w:r w:rsidRPr="00C12AA7">
              <w:rPr>
                <w:rFonts w:cstheme="minorHAnsi"/>
              </w:rPr>
              <w:t>Определение классов в CLIPS производится с помощью описывающей конструкции:</w:t>
            </w:r>
            <w:r w:rsidRPr="00C12AA7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A149150" w14:textId="398AE2C4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521767BA" w14:textId="7FF2B543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22327000" w14:textId="77777777" w:rsidTr="00A87340">
        <w:tc>
          <w:tcPr>
            <w:tcW w:w="988" w:type="dxa"/>
          </w:tcPr>
          <w:p w14:paraId="4429B42A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0EF18F2B" w14:textId="1D20D25D" w:rsidR="00A87340" w:rsidRPr="00C12AA7" w:rsidRDefault="00A87340" w:rsidP="00CC2C74">
            <w:r w:rsidRPr="00C12AA7">
              <w:rPr>
                <w:rFonts w:cstheme="minorHAnsi"/>
              </w:rPr>
              <w:t>К моделям представления знаний на основе четкого логического исчисления следует отнести…</w:t>
            </w:r>
            <w:r w:rsidRPr="00C12AA7">
              <w:rPr>
                <w:rFonts w:cstheme="minorHAnsi"/>
                <w:color w:val="000000"/>
                <w:lang w:val="fr-BE"/>
              </w:rPr>
              <w:t xml:space="preserve"> </w:t>
            </w:r>
          </w:p>
        </w:tc>
        <w:tc>
          <w:tcPr>
            <w:tcW w:w="0" w:type="auto"/>
          </w:tcPr>
          <w:p w14:paraId="0E9F27A6" w14:textId="2DE0D633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0AC0D184" w14:textId="5714238C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5</w:t>
            </w:r>
          </w:p>
        </w:tc>
      </w:tr>
      <w:tr w:rsidR="00A87340" w:rsidRPr="00D17E14" w14:paraId="2FA04CDE" w14:textId="77777777" w:rsidTr="00A87340">
        <w:tc>
          <w:tcPr>
            <w:tcW w:w="988" w:type="dxa"/>
          </w:tcPr>
          <w:p w14:paraId="763369BC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D6C3D0C" w14:textId="3AA4972A" w:rsidR="00A87340" w:rsidRPr="00C12AA7" w:rsidRDefault="00A87340" w:rsidP="00CC2C74">
            <w:r w:rsidRPr="00C12AA7">
              <w:rPr>
                <w:rFonts w:cstheme="minorHAnsi"/>
              </w:rPr>
              <w:t>Дайте определение термину “Интеллектуальная (информационная) система”</w:t>
            </w:r>
          </w:p>
        </w:tc>
        <w:tc>
          <w:tcPr>
            <w:tcW w:w="0" w:type="auto"/>
          </w:tcPr>
          <w:p w14:paraId="2D7ADDF7" w14:textId="5ACC0D10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5DA21F86" w14:textId="09ACBD20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5</w:t>
            </w:r>
          </w:p>
        </w:tc>
      </w:tr>
      <w:tr w:rsidR="00A87340" w:rsidRPr="00D17E14" w14:paraId="1FD363FF" w14:textId="77777777" w:rsidTr="00A87340">
        <w:tc>
          <w:tcPr>
            <w:tcW w:w="988" w:type="dxa"/>
          </w:tcPr>
          <w:p w14:paraId="7460A17F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A208DE2" w14:textId="42E0185E" w:rsidR="00A87340" w:rsidRPr="00C12AA7" w:rsidRDefault="00A87340" w:rsidP="00CC2C74">
            <w:r w:rsidRPr="00C12AA7">
              <w:t xml:space="preserve">Активационная функция нейрона вида \( f(s) = </w:t>
            </w:r>
            <w:proofErr w:type="spellStart"/>
            <w:r w:rsidRPr="00C12AA7">
              <w:t>ks</w:t>
            </w:r>
            <w:proofErr w:type="spellEnd"/>
            <w:r w:rsidRPr="00C12AA7">
              <w:t xml:space="preserve"> \) носит название</w:t>
            </w:r>
          </w:p>
        </w:tc>
        <w:tc>
          <w:tcPr>
            <w:tcW w:w="0" w:type="auto"/>
          </w:tcPr>
          <w:p w14:paraId="46158097" w14:textId="36E80BEB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41F2EF4E" w14:textId="54B68987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716E7975" w14:textId="77777777" w:rsidTr="00A87340">
        <w:tc>
          <w:tcPr>
            <w:tcW w:w="988" w:type="dxa"/>
          </w:tcPr>
          <w:p w14:paraId="683C3484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8B7AC61" w14:textId="79C6D66F" w:rsidR="00A87340" w:rsidRPr="00C12AA7" w:rsidRDefault="00A87340" w:rsidP="00CC2C74">
            <w:r w:rsidRPr="00C12AA7">
              <w:rPr>
                <w:rFonts w:cstheme="minorHAnsi"/>
              </w:rPr>
              <w:t>В CLIPS конструкцией: (</w:t>
            </w:r>
            <w:proofErr w:type="spellStart"/>
            <w:r w:rsidRPr="00C12AA7">
              <w:rPr>
                <w:rFonts w:cstheme="minorHAnsi"/>
              </w:rPr>
              <w:t>defrule</w:t>
            </w:r>
            <w:proofErr w:type="spellEnd"/>
            <w:r w:rsidRPr="00C12AA7">
              <w:rPr>
                <w:rFonts w:cstheme="minorHAnsi"/>
              </w:rPr>
              <w:t xml:space="preserve"> &amp;</w:t>
            </w:r>
            <w:proofErr w:type="spellStart"/>
            <w:r w:rsidRPr="00C12AA7">
              <w:rPr>
                <w:rFonts w:cstheme="minorHAnsi"/>
              </w:rPr>
              <w:t>lt;имя</w:t>
            </w:r>
            <w:proofErr w:type="spellEnd"/>
            <w:r w:rsidRPr="00C12AA7">
              <w:rPr>
                <w:rFonts w:cstheme="minorHAnsi"/>
              </w:rPr>
              <w:t xml:space="preserve"> </w:t>
            </w:r>
            <w:proofErr w:type="spellStart"/>
            <w:r w:rsidRPr="00C12AA7">
              <w:rPr>
                <w:rFonts w:cstheme="minorHAnsi"/>
              </w:rPr>
              <w:t>правила&amp;gt</w:t>
            </w:r>
            <w:proofErr w:type="spellEnd"/>
            <w:r w:rsidRPr="00C12AA7">
              <w:rPr>
                <w:rFonts w:cstheme="minorHAnsi"/>
              </w:rPr>
              <w:t>;&amp;</w:t>
            </w:r>
            <w:proofErr w:type="spellStart"/>
            <w:r w:rsidRPr="00C12AA7">
              <w:rPr>
                <w:rFonts w:cstheme="minorHAnsi"/>
              </w:rPr>
              <w:t>lt;необязательный</w:t>
            </w:r>
            <w:proofErr w:type="spellEnd"/>
            <w:r w:rsidRPr="00C12AA7">
              <w:rPr>
                <w:rFonts w:cstheme="minorHAnsi"/>
              </w:rPr>
              <w:t xml:space="preserve"> </w:t>
            </w:r>
            <w:proofErr w:type="spellStart"/>
            <w:r w:rsidRPr="00C12AA7">
              <w:rPr>
                <w:rFonts w:cstheme="minorHAnsi"/>
              </w:rPr>
              <w:t>комментарий&amp;gt</w:t>
            </w:r>
            <w:proofErr w:type="spellEnd"/>
            <w:r w:rsidRPr="00C12AA7">
              <w:rPr>
                <w:rFonts w:cstheme="minorHAnsi"/>
              </w:rPr>
              <w:t>;&amp;</w:t>
            </w:r>
            <w:proofErr w:type="spellStart"/>
            <w:r w:rsidRPr="00C12AA7">
              <w:rPr>
                <w:rFonts w:cstheme="minorHAnsi"/>
              </w:rPr>
              <w:t>lt;необязательное</w:t>
            </w:r>
            <w:proofErr w:type="spellEnd"/>
            <w:r w:rsidRPr="00C12AA7">
              <w:rPr>
                <w:rFonts w:cstheme="minorHAnsi"/>
              </w:rPr>
              <w:t xml:space="preserve"> </w:t>
            </w:r>
            <w:proofErr w:type="spellStart"/>
            <w:r w:rsidRPr="00C12AA7">
              <w:rPr>
                <w:rFonts w:cstheme="minorHAnsi"/>
              </w:rPr>
              <w:t>объявление&amp;gt</w:t>
            </w:r>
            <w:proofErr w:type="spellEnd"/>
            <w:r w:rsidRPr="00C12AA7">
              <w:rPr>
                <w:rFonts w:cstheme="minorHAnsi"/>
              </w:rPr>
              <w:t>;&amp;lt;предпосылка_1&amp;gt;  &amp;</w:t>
            </w:r>
            <w:proofErr w:type="spellStart"/>
            <w:r w:rsidRPr="00C12AA7">
              <w:rPr>
                <w:rFonts w:cstheme="minorHAnsi"/>
              </w:rPr>
              <w:t>lt;предпосылка_m&amp;gt</w:t>
            </w:r>
            <w:proofErr w:type="spellEnd"/>
            <w:r w:rsidRPr="00C12AA7">
              <w:rPr>
                <w:rFonts w:cstheme="minorHAnsi"/>
              </w:rPr>
              <w:t>; =&amp;</w:t>
            </w:r>
            <w:proofErr w:type="spellStart"/>
            <w:r w:rsidRPr="00C12AA7">
              <w:rPr>
                <w:rFonts w:cstheme="minorHAnsi"/>
              </w:rPr>
              <w:t>gt</w:t>
            </w:r>
            <w:proofErr w:type="spellEnd"/>
            <w:r w:rsidRPr="00C12AA7">
              <w:rPr>
                <w:rFonts w:cstheme="minorHAnsi"/>
              </w:rPr>
              <w:t>; &amp;lt;действие_1&amp;gt; &amp;</w:t>
            </w:r>
            <w:proofErr w:type="spellStart"/>
            <w:r w:rsidRPr="00C12AA7">
              <w:rPr>
                <w:rFonts w:cstheme="minorHAnsi"/>
              </w:rPr>
              <w:t>lt;предпосылка_n&amp;gt</w:t>
            </w:r>
            <w:proofErr w:type="spellEnd"/>
            <w:r w:rsidRPr="00C12AA7">
              <w:rPr>
                <w:rFonts w:cstheme="minorHAnsi"/>
              </w:rPr>
              <w:t>;) задается…</w:t>
            </w:r>
          </w:p>
        </w:tc>
        <w:tc>
          <w:tcPr>
            <w:tcW w:w="0" w:type="auto"/>
          </w:tcPr>
          <w:p w14:paraId="2CCF7DF4" w14:textId="1E9AC4D3" w:rsidR="00A87340" w:rsidRDefault="00A87340" w:rsidP="00CC2C74">
            <w:pPr>
              <w:jc w:val="center"/>
            </w:pPr>
            <w:r w:rsidRPr="007F12B5">
              <w:rPr>
                <w:iCs/>
              </w:rPr>
              <w:t>ПК-9</w:t>
            </w:r>
            <w:r>
              <w:rPr>
                <w:iCs/>
              </w:rPr>
              <w:t>5</w:t>
            </w:r>
          </w:p>
        </w:tc>
        <w:tc>
          <w:tcPr>
            <w:tcW w:w="700" w:type="dxa"/>
          </w:tcPr>
          <w:p w14:paraId="2F1FC8FE" w14:textId="26D7A3B0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25AFE778" w14:textId="77777777" w:rsidTr="00A87340">
        <w:tc>
          <w:tcPr>
            <w:tcW w:w="988" w:type="dxa"/>
          </w:tcPr>
          <w:p w14:paraId="7A085FDE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E52B0D9" w14:textId="39AF6B62" w:rsidR="00A87340" w:rsidRPr="00C12AA7" w:rsidRDefault="00A87340" w:rsidP="00CC2C74">
            <w:r w:rsidRPr="00C12AA7">
              <w:rPr>
                <w:rFonts w:cstheme="minorHAnsi"/>
              </w:rPr>
              <w:t>Термин "алгоритм" происходит от ...</w:t>
            </w:r>
          </w:p>
        </w:tc>
        <w:tc>
          <w:tcPr>
            <w:tcW w:w="0" w:type="auto"/>
          </w:tcPr>
          <w:p w14:paraId="71946C9A" w14:textId="1807A9B4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6617449B" w14:textId="614458E3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1310780F" w14:textId="77777777" w:rsidTr="00A87340">
        <w:tc>
          <w:tcPr>
            <w:tcW w:w="988" w:type="dxa"/>
          </w:tcPr>
          <w:p w14:paraId="6CE5AA9F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1CF7585" w14:textId="1612DF99" w:rsidR="00A87340" w:rsidRPr="00C12AA7" w:rsidRDefault="00A87340" w:rsidP="00CC2C74">
            <w:r w:rsidRPr="00C12AA7">
              <w:rPr>
                <w:rFonts w:cstheme="minorHAnsi"/>
              </w:rPr>
              <w:t>Глубинные знания – это …</w:t>
            </w:r>
          </w:p>
        </w:tc>
        <w:tc>
          <w:tcPr>
            <w:tcW w:w="0" w:type="auto"/>
          </w:tcPr>
          <w:p w14:paraId="74BE4BE4" w14:textId="77BA70E5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43724D68" w14:textId="5F393457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4D464334" w14:textId="77777777" w:rsidTr="00A87340">
        <w:tc>
          <w:tcPr>
            <w:tcW w:w="988" w:type="dxa"/>
          </w:tcPr>
          <w:p w14:paraId="4FBEDEE3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8798FD7" w14:textId="3099D801" w:rsidR="00A87340" w:rsidRPr="00C12AA7" w:rsidRDefault="00A87340" w:rsidP="00CC2C74">
            <w:r w:rsidRPr="00C12AA7">
              <w:rPr>
                <w:rFonts w:cstheme="minorHAnsi"/>
              </w:rPr>
              <w:t>Определение экземпляров классов в CLIPS производится с помощью описывающей конструкции:</w:t>
            </w:r>
          </w:p>
        </w:tc>
        <w:tc>
          <w:tcPr>
            <w:tcW w:w="0" w:type="auto"/>
          </w:tcPr>
          <w:p w14:paraId="2678B748" w14:textId="38F0FF98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001C005B" w14:textId="00D66DA4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7CC91CA6" w14:textId="77777777" w:rsidTr="00A87340">
        <w:tc>
          <w:tcPr>
            <w:tcW w:w="988" w:type="dxa"/>
          </w:tcPr>
          <w:p w14:paraId="17280B4B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6460B98" w14:textId="3D38ED51" w:rsidR="00A87340" w:rsidRPr="00C12AA7" w:rsidRDefault="00A87340" w:rsidP="00CC2C74">
            <w:r w:rsidRPr="00C12AA7">
              <w:rPr>
                <w:rFonts w:cstheme="minorHAnsi"/>
              </w:rPr>
              <w:t>Активационная функция нейрона вида \(  f(s) = \</w:t>
            </w:r>
            <w:proofErr w:type="spellStart"/>
            <w:r w:rsidRPr="00C12AA7">
              <w:rPr>
                <w:rFonts w:cstheme="minorHAnsi"/>
              </w:rPr>
              <w:t>frac</w:t>
            </w:r>
            <w:proofErr w:type="spellEnd"/>
            <w:r w:rsidRPr="00C12AA7">
              <w:rPr>
                <w:rFonts w:cstheme="minorHAnsi"/>
              </w:rPr>
              <w:t>{s}{a+|s|}  \) носит название</w:t>
            </w:r>
          </w:p>
        </w:tc>
        <w:tc>
          <w:tcPr>
            <w:tcW w:w="0" w:type="auto"/>
          </w:tcPr>
          <w:p w14:paraId="0B12399C" w14:textId="1F9ED073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5538BD75" w14:textId="1459CBFB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3E7CB6FD" w14:textId="77777777" w:rsidTr="00A87340">
        <w:tc>
          <w:tcPr>
            <w:tcW w:w="988" w:type="dxa"/>
          </w:tcPr>
          <w:p w14:paraId="02E99C83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725F035" w14:textId="53F30DB6" w:rsidR="00A87340" w:rsidRPr="00C12AA7" w:rsidRDefault="00A87340" w:rsidP="00CC2C74">
            <w:r w:rsidRPr="00C12AA7">
              <w:rPr>
                <w:rFonts w:cstheme="minorHAnsi"/>
              </w:rPr>
              <w:t>Обучение многослойного персептрона с помощью двух проходов по всем слоям сети – в прямом и обратном направлении носит название …</w:t>
            </w:r>
          </w:p>
        </w:tc>
        <w:tc>
          <w:tcPr>
            <w:tcW w:w="0" w:type="auto"/>
          </w:tcPr>
          <w:p w14:paraId="0640F5D4" w14:textId="298C53F8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0523839C" w14:textId="5CB36CA1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3022FA12" w14:textId="77777777" w:rsidTr="00A87340">
        <w:tc>
          <w:tcPr>
            <w:tcW w:w="988" w:type="dxa"/>
          </w:tcPr>
          <w:p w14:paraId="3F172129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56004DF" w14:textId="6A5B3739" w:rsidR="00A87340" w:rsidRPr="00C12AA7" w:rsidRDefault="00A87340" w:rsidP="00CC2C74">
            <w:r w:rsidRPr="00C12AA7">
              <w:rPr>
                <w:rFonts w:cstheme="minorHAnsi"/>
              </w:rPr>
              <w:t>Искусственная нейронная сеть – это …</w:t>
            </w:r>
          </w:p>
        </w:tc>
        <w:tc>
          <w:tcPr>
            <w:tcW w:w="0" w:type="auto"/>
          </w:tcPr>
          <w:p w14:paraId="65DD7624" w14:textId="0AB86D3D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7C0A3F15" w14:textId="0B36ADAD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6AA55C4F" w14:textId="77777777" w:rsidTr="00A87340">
        <w:tc>
          <w:tcPr>
            <w:tcW w:w="988" w:type="dxa"/>
          </w:tcPr>
          <w:p w14:paraId="27C063D4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AC2775D" w14:textId="4BB18DB4" w:rsidR="00A87340" w:rsidRPr="00C12AA7" w:rsidRDefault="00A87340" w:rsidP="00CC2C74">
            <w:r w:rsidRPr="00C12AA7">
              <w:rPr>
                <w:rFonts w:cstheme="minorHAnsi"/>
              </w:rPr>
              <w:t>Обучением называется …</w:t>
            </w:r>
          </w:p>
        </w:tc>
        <w:tc>
          <w:tcPr>
            <w:tcW w:w="0" w:type="auto"/>
          </w:tcPr>
          <w:p w14:paraId="44B18B53" w14:textId="15451A66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6A3ABE59" w14:textId="5BEBA972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02A8233A" w14:textId="77777777" w:rsidTr="00A87340">
        <w:tc>
          <w:tcPr>
            <w:tcW w:w="988" w:type="dxa"/>
          </w:tcPr>
          <w:p w14:paraId="3622D09E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0AA082D" w14:textId="7AD074B2" w:rsidR="00A87340" w:rsidRPr="00C12AA7" w:rsidRDefault="00A87340" w:rsidP="00CC2C74">
            <w:r w:rsidRPr="00C12AA7">
              <w:rPr>
                <w:rFonts w:cstheme="minorHAnsi"/>
              </w:rPr>
              <w:t>Проблема линейной разделимости набора примеров на классы нейронной сетью заключается...</w:t>
            </w:r>
          </w:p>
        </w:tc>
        <w:tc>
          <w:tcPr>
            <w:tcW w:w="0" w:type="auto"/>
          </w:tcPr>
          <w:p w14:paraId="50C2B0D2" w14:textId="3C4EE4BD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58063EE8" w14:textId="0FBB308B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6C6AA1C2" w14:textId="77777777" w:rsidTr="00A87340">
        <w:tc>
          <w:tcPr>
            <w:tcW w:w="988" w:type="dxa"/>
          </w:tcPr>
          <w:p w14:paraId="590217B4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0543114" w14:textId="1B41EF6F" w:rsidR="00A87340" w:rsidRPr="00C12AA7" w:rsidRDefault="00A87340" w:rsidP="00CC2C74">
            <w:r w:rsidRPr="00C12AA7">
              <w:rPr>
                <w:rFonts w:cstheme="minorHAnsi"/>
              </w:rPr>
              <w:t>В полной форме продукционного правила вида \( (</w:t>
            </w:r>
            <w:proofErr w:type="spellStart"/>
            <w:r w:rsidRPr="00C12AA7">
              <w:rPr>
                <w:rFonts w:cstheme="minorHAnsi"/>
                <w:lang w:val="en-US"/>
              </w:rPr>
              <w:t>i</w:t>
            </w:r>
            <w:proofErr w:type="spellEnd"/>
            <w:r w:rsidRPr="00C12AA7">
              <w:rPr>
                <w:rFonts w:cstheme="minorHAnsi"/>
              </w:rPr>
              <w:t xml:space="preserve">); </w:t>
            </w:r>
            <w:r w:rsidRPr="00C12AA7">
              <w:rPr>
                <w:rFonts w:cstheme="minorHAnsi"/>
                <w:lang w:val="en-US"/>
              </w:rPr>
              <w:t>Q</w:t>
            </w:r>
            <w:r w:rsidRPr="00C12AA7">
              <w:rPr>
                <w:rFonts w:cstheme="minorHAnsi"/>
              </w:rPr>
              <w:t xml:space="preserve">; </w:t>
            </w:r>
            <w:r w:rsidRPr="00C12AA7">
              <w:rPr>
                <w:rFonts w:cstheme="minorHAnsi"/>
                <w:lang w:val="en-US"/>
              </w:rPr>
              <w:t>P</w:t>
            </w:r>
            <w:r w:rsidRPr="00C12AA7">
              <w:rPr>
                <w:rFonts w:cstheme="minorHAnsi"/>
              </w:rPr>
              <w:t xml:space="preserve">; </w:t>
            </w:r>
            <w:r w:rsidRPr="00C12AA7">
              <w:rPr>
                <w:rFonts w:cstheme="minorHAnsi"/>
                <w:lang w:val="en-US"/>
              </w:rPr>
              <w:t>A</w:t>
            </w:r>
            <w:r w:rsidRPr="00C12AA7">
              <w:rPr>
                <w:rFonts w:cstheme="minorHAnsi"/>
              </w:rPr>
              <w:t xml:space="preserve"> → </w:t>
            </w:r>
            <w:r w:rsidRPr="00C12AA7">
              <w:rPr>
                <w:rFonts w:cstheme="minorHAnsi"/>
                <w:lang w:val="en-US"/>
              </w:rPr>
              <w:t>B</w:t>
            </w:r>
            <w:r w:rsidRPr="00C12AA7">
              <w:rPr>
                <w:rFonts w:cstheme="minorHAnsi"/>
              </w:rPr>
              <w:t xml:space="preserve">; </w:t>
            </w:r>
            <w:r w:rsidRPr="00C12AA7">
              <w:rPr>
                <w:rFonts w:cstheme="minorHAnsi"/>
                <w:lang w:val="en-US"/>
              </w:rPr>
              <w:t>N</w:t>
            </w:r>
            <w:r w:rsidRPr="00C12AA7">
              <w:rPr>
                <w:rFonts w:cstheme="minorHAnsi"/>
              </w:rPr>
              <w:t xml:space="preserve"> \), часть \( A → B \) является…</w:t>
            </w:r>
          </w:p>
        </w:tc>
        <w:tc>
          <w:tcPr>
            <w:tcW w:w="0" w:type="auto"/>
          </w:tcPr>
          <w:p w14:paraId="0187200C" w14:textId="48BFAD3C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37E52289" w14:textId="7E70E458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  <w:tr w:rsidR="00A87340" w:rsidRPr="00D17E14" w14:paraId="10C05D94" w14:textId="77777777" w:rsidTr="00A87340">
        <w:tc>
          <w:tcPr>
            <w:tcW w:w="988" w:type="dxa"/>
          </w:tcPr>
          <w:p w14:paraId="4C819965" w14:textId="77777777" w:rsidR="00A87340" w:rsidRPr="00D17E14" w:rsidRDefault="00A87340" w:rsidP="00CC2C7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2E69FEB" w14:textId="4BF507EB" w:rsidR="00A87340" w:rsidRPr="00C12AA7" w:rsidRDefault="00A87340" w:rsidP="00CC2C74">
            <w:r w:rsidRPr="00C12AA7">
              <w:rPr>
                <w:rFonts w:cstheme="minorHAnsi"/>
              </w:rPr>
              <w:t>Какими свойствами должны обладать активационные функции нейронов, чтобы можно было применить алгоритм обратного распространения ошибки для обучения нейронной сети?</w:t>
            </w:r>
          </w:p>
        </w:tc>
        <w:tc>
          <w:tcPr>
            <w:tcW w:w="0" w:type="auto"/>
          </w:tcPr>
          <w:p w14:paraId="6795A3A9" w14:textId="6347999E" w:rsidR="00A87340" w:rsidRDefault="00A87340" w:rsidP="00CC2C74">
            <w:pPr>
              <w:jc w:val="center"/>
            </w:pPr>
            <w:r>
              <w:rPr>
                <w:iCs/>
              </w:rPr>
              <w:t>ПК-95</w:t>
            </w:r>
          </w:p>
        </w:tc>
        <w:tc>
          <w:tcPr>
            <w:tcW w:w="700" w:type="dxa"/>
          </w:tcPr>
          <w:p w14:paraId="72B47A2F" w14:textId="50AAC47D" w:rsidR="00A87340" w:rsidRPr="00D17E14" w:rsidRDefault="00A87340" w:rsidP="00CC2C74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A873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44C89"/>
    <w:multiLevelType w:val="multilevel"/>
    <w:tmpl w:val="F204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AE58E7"/>
    <w:multiLevelType w:val="hybridMultilevel"/>
    <w:tmpl w:val="FB7A3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5178F6"/>
    <w:multiLevelType w:val="hybridMultilevel"/>
    <w:tmpl w:val="98B4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7"/>
  </w:num>
  <w:num w:numId="19">
    <w:abstractNumId w:val="0"/>
  </w:num>
  <w:num w:numId="20">
    <w:abstractNumId w:val="8"/>
  </w:num>
  <w:num w:numId="21">
    <w:abstractNumId w:val="12"/>
  </w:num>
  <w:num w:numId="22">
    <w:abstractNumId w:val="11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1174BF"/>
    <w:rsid w:val="001203D1"/>
    <w:rsid w:val="00127BA3"/>
    <w:rsid w:val="00145C00"/>
    <w:rsid w:val="001B05BA"/>
    <w:rsid w:val="001C73CF"/>
    <w:rsid w:val="001D7A31"/>
    <w:rsid w:val="001F3A64"/>
    <w:rsid w:val="00212E83"/>
    <w:rsid w:val="002240EF"/>
    <w:rsid w:val="00291151"/>
    <w:rsid w:val="00295E45"/>
    <w:rsid w:val="0032714F"/>
    <w:rsid w:val="00383156"/>
    <w:rsid w:val="003860FC"/>
    <w:rsid w:val="004269C0"/>
    <w:rsid w:val="00430D07"/>
    <w:rsid w:val="00443BAA"/>
    <w:rsid w:val="004C0EA7"/>
    <w:rsid w:val="00560A06"/>
    <w:rsid w:val="00597FC9"/>
    <w:rsid w:val="005B59D7"/>
    <w:rsid w:val="006012F9"/>
    <w:rsid w:val="00670C89"/>
    <w:rsid w:val="006B2DB7"/>
    <w:rsid w:val="007041AE"/>
    <w:rsid w:val="00734E37"/>
    <w:rsid w:val="00752F38"/>
    <w:rsid w:val="007B3921"/>
    <w:rsid w:val="007C42D3"/>
    <w:rsid w:val="0083546F"/>
    <w:rsid w:val="008366C8"/>
    <w:rsid w:val="008D641F"/>
    <w:rsid w:val="008E1E8E"/>
    <w:rsid w:val="00933ED2"/>
    <w:rsid w:val="009C2EC6"/>
    <w:rsid w:val="00A1226D"/>
    <w:rsid w:val="00A87340"/>
    <w:rsid w:val="00AD3878"/>
    <w:rsid w:val="00AE3F57"/>
    <w:rsid w:val="00AE6F17"/>
    <w:rsid w:val="00B45FAE"/>
    <w:rsid w:val="00BC69B1"/>
    <w:rsid w:val="00C12AA7"/>
    <w:rsid w:val="00C20B2A"/>
    <w:rsid w:val="00C40A06"/>
    <w:rsid w:val="00C63C63"/>
    <w:rsid w:val="00CC2C74"/>
    <w:rsid w:val="00D17E14"/>
    <w:rsid w:val="00D41F98"/>
    <w:rsid w:val="00DA42AD"/>
    <w:rsid w:val="00DB4B25"/>
    <w:rsid w:val="00E035A8"/>
    <w:rsid w:val="00E520F3"/>
    <w:rsid w:val="00E81AEE"/>
    <w:rsid w:val="00ED2F96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26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A1226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2024-07-18T10:09:00Z</dcterms:created>
  <dcterms:modified xsi:type="dcterms:W3CDTF">2024-07-18T10:09:00Z</dcterms:modified>
</cp:coreProperties>
</file>