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8C6" w:rsidRDefault="001E0667">
      <w:pPr>
        <w:jc w:val="center"/>
        <w:rPr>
          <w:b/>
          <w:bCs/>
        </w:rPr>
      </w:pPr>
      <w:r>
        <w:rPr>
          <w:b/>
          <w:bCs/>
        </w:rPr>
        <w:t xml:space="preserve">ФОС по </w:t>
      </w:r>
      <w:r w:rsidR="003D0EEC">
        <w:rPr>
          <w:b/>
          <w:bCs/>
        </w:rPr>
        <w:t>практике</w:t>
      </w:r>
      <w:r>
        <w:rPr>
          <w:b/>
          <w:bCs/>
        </w:rPr>
        <w:t xml:space="preserve"> «</w:t>
      </w:r>
      <w:r w:rsidR="00F67A40">
        <w:rPr>
          <w:b/>
          <w:bCs/>
        </w:rPr>
        <w:t>Научно-исследовательская работа</w:t>
      </w:r>
      <w:r>
        <w:rPr>
          <w:b/>
          <w:bCs/>
        </w:rPr>
        <w:t>»</w:t>
      </w:r>
    </w:p>
    <w:p w:rsidR="005E28C6" w:rsidRDefault="001E0667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F67A40">
        <w:rPr>
          <w:b/>
          <w:bCs/>
        </w:rPr>
        <w:t>24.04.03</w:t>
      </w:r>
      <w:r>
        <w:rPr>
          <w:b/>
          <w:bCs/>
        </w:rPr>
        <w:t xml:space="preserve"> «</w:t>
      </w:r>
      <w:r w:rsidR="00F67A40">
        <w:rPr>
          <w:b/>
          <w:bCs/>
        </w:rPr>
        <w:t xml:space="preserve">Вычислительная </w:t>
      </w:r>
      <w:proofErr w:type="spellStart"/>
      <w:r w:rsidR="00F67A40">
        <w:rPr>
          <w:b/>
          <w:bCs/>
        </w:rPr>
        <w:t>аэрогидрогазодинамика</w:t>
      </w:r>
      <w:proofErr w:type="spellEnd"/>
      <w:r w:rsidR="00F67A40">
        <w:rPr>
          <w:b/>
          <w:bCs/>
        </w:rPr>
        <w:t xml:space="preserve"> и динамика полета</w:t>
      </w:r>
      <w:r>
        <w:rPr>
          <w:b/>
          <w:bCs/>
        </w:rPr>
        <w:t>», форма обучения очная</w:t>
      </w:r>
    </w:p>
    <w:p w:rsidR="005E28C6" w:rsidRDefault="005E28C6">
      <w:pPr>
        <w:jc w:val="center"/>
        <w:rPr>
          <w:b/>
          <w:bCs/>
        </w:rPr>
      </w:pPr>
    </w:p>
    <w:p w:rsidR="00F67A40" w:rsidRDefault="00F67A40">
      <w:pPr>
        <w:jc w:val="both"/>
      </w:pPr>
      <w:r w:rsidRPr="00F67A40">
        <w:t>ОПК-2 — способность ставить и решать задачи по проектированию, конструированию и производству объектов профессиональной деятельности при использовании современных информационных технологий</w:t>
      </w:r>
      <w:r>
        <w:t>;</w:t>
      </w:r>
    </w:p>
    <w:p w:rsidR="00F67A40" w:rsidRDefault="00F67A40">
      <w:pPr>
        <w:jc w:val="both"/>
      </w:pPr>
      <w:r w:rsidRPr="00F67A40">
        <w:t>ОПК-5 — способность осуществлять научный поиск и разрабатывать новые подходы и методы решения профессиональных задач в области авиационной и ракетно-космической техники</w:t>
      </w:r>
      <w:r>
        <w:t>;</w:t>
      </w:r>
    </w:p>
    <w:p w:rsidR="00F67A40" w:rsidRDefault="00F67A40">
      <w:pPr>
        <w:jc w:val="both"/>
      </w:pPr>
      <w:r w:rsidRPr="00F67A40">
        <w:t>ОПК-6 — способность разрабатывать и использовать новые подходы и методы расчета объектов ракетно-космической техники с учетом аэродинамических и баллистических параметров</w:t>
      </w:r>
      <w:r>
        <w:t>.</w:t>
      </w:r>
    </w:p>
    <w:p w:rsidR="00A76729" w:rsidRDefault="00A76729">
      <w:pPr>
        <w:jc w:val="both"/>
      </w:pPr>
      <w:r>
        <w:t xml:space="preserve">ОПК-7 – </w:t>
      </w:r>
      <w:r w:rsidRPr="00A76729">
        <w:t>Способен анализировать и обобщать результаты физического и численного моделирования, обоснованно выбирать аэродинамические и баллистические параметры ракет и космических аппаратов</w:t>
      </w:r>
    </w:p>
    <w:p w:rsidR="005E28C6" w:rsidRDefault="005E28C6">
      <w:pPr>
        <w:jc w:val="both"/>
      </w:pPr>
    </w:p>
    <w:tbl>
      <w:tblPr>
        <w:tblW w:w="10485" w:type="dxa"/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7"/>
        <w:gridCol w:w="6686"/>
        <w:gridCol w:w="1283"/>
        <w:gridCol w:w="1529"/>
      </w:tblGrid>
      <w:tr w:rsidR="00107B21" w:rsidTr="00107B2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B21" w:rsidRDefault="00107B21">
            <w:pPr>
              <w:widowControl w:val="0"/>
              <w:jc w:val="center"/>
              <w:rPr>
                <w:b/>
              </w:rPr>
            </w:pPr>
            <w:bookmarkStart w:id="0" w:name="_Hlk100581052"/>
            <w:bookmarkEnd w:id="0"/>
            <w:r>
              <w:rPr>
                <w:b/>
              </w:rPr>
              <w:t>Номер задания</w:t>
            </w: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B21" w:rsidRDefault="00107B21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Содержание вопроса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B21" w:rsidRDefault="00107B21">
            <w:pPr>
              <w:widowControl w:val="0"/>
              <w:jc w:val="center"/>
              <w:rPr>
                <w:b/>
              </w:rPr>
            </w:pPr>
            <w:bookmarkStart w:id="1" w:name="_GoBack"/>
            <w:bookmarkEnd w:id="1"/>
            <w:r>
              <w:rPr>
                <w:b/>
              </w:rPr>
              <w:t>Компетенция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107B21" w:rsidTr="00107B2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Pr="001E0667" w:rsidRDefault="00107B21" w:rsidP="001E0667">
            <w:pPr>
              <w:widowControl w:val="0"/>
              <w:shd w:val="clear" w:color="auto" w:fill="FFFFFF"/>
              <w:tabs>
                <w:tab w:val="left" w:pos="567"/>
              </w:tabs>
              <w:jc w:val="both"/>
            </w:pPr>
            <w:r w:rsidRPr="001E0667">
              <w:t>Численные методы решения ОДУ делятся на:</w:t>
            </w:r>
          </w:p>
          <w:p w:rsidR="00107B21" w:rsidRPr="001E0667" w:rsidRDefault="00107B21" w:rsidP="001E0667">
            <w:pPr>
              <w:pStyle w:val="ab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567"/>
              </w:tabs>
              <w:jc w:val="both"/>
            </w:pPr>
            <w:r w:rsidRPr="001E0667">
              <w:t>явные и неявные</w:t>
            </w:r>
          </w:p>
          <w:p w:rsidR="00107B21" w:rsidRPr="001E0667" w:rsidRDefault="00107B21" w:rsidP="001E0667">
            <w:pPr>
              <w:pStyle w:val="ab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567"/>
              </w:tabs>
              <w:jc w:val="both"/>
            </w:pPr>
            <w:r w:rsidRPr="001E0667">
              <w:t>графические и аналитические</w:t>
            </w:r>
          </w:p>
          <w:p w:rsidR="00107B21" w:rsidRPr="001E0667" w:rsidRDefault="00107B21" w:rsidP="001E0667">
            <w:pPr>
              <w:pStyle w:val="ab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567"/>
              </w:tabs>
              <w:jc w:val="both"/>
            </w:pPr>
            <w:r w:rsidRPr="001E0667">
              <w:t>точные и приближенные</w:t>
            </w:r>
          </w:p>
          <w:p w:rsidR="00107B21" w:rsidRPr="001E0667" w:rsidRDefault="00107B21" w:rsidP="001E0667">
            <w:pPr>
              <w:pStyle w:val="ab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567"/>
              </w:tabs>
              <w:jc w:val="both"/>
            </w:pPr>
            <w:r w:rsidRPr="001E0667">
              <w:t>дискретные и непрерывные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B21" w:rsidRDefault="00107B21" w:rsidP="00914BBB">
            <w:pPr>
              <w:widowControl w:val="0"/>
              <w:jc w:val="center"/>
            </w:pPr>
            <w:r w:rsidRPr="00F67A40">
              <w:t>ОПК-2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jc w:val="center"/>
            </w:pPr>
            <w:r>
              <w:t>2</w:t>
            </w:r>
          </w:p>
        </w:tc>
      </w:tr>
      <w:tr w:rsidR="00107B21" w:rsidTr="00107B2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Pr="001E0667" w:rsidRDefault="00107B21" w:rsidP="001E0667">
            <w:pPr>
              <w:widowControl w:val="0"/>
              <w:tabs>
                <w:tab w:val="left" w:pos="567"/>
              </w:tabs>
              <w:jc w:val="both"/>
            </w:pPr>
            <w:r w:rsidRPr="001E0667">
              <w:t>Что такое дифференциальная краевая задача?</w:t>
            </w:r>
          </w:p>
          <w:p w:rsidR="00107B21" w:rsidRPr="001E0667" w:rsidRDefault="00107B21" w:rsidP="001E0667">
            <w:pPr>
              <w:pStyle w:val="ab"/>
              <w:widowControl w:val="0"/>
              <w:numPr>
                <w:ilvl w:val="0"/>
                <w:numId w:val="5"/>
              </w:numPr>
              <w:tabs>
                <w:tab w:val="left" w:pos="567"/>
              </w:tabs>
              <w:jc w:val="both"/>
            </w:pPr>
            <w:r w:rsidRPr="001E0667">
              <w:t>Система дифференциальных уравнений, описывающая исследуемый процесс на краю расчетной области</w:t>
            </w:r>
          </w:p>
          <w:p w:rsidR="00107B21" w:rsidRPr="001E0667" w:rsidRDefault="00107B21" w:rsidP="001E0667">
            <w:pPr>
              <w:pStyle w:val="ab"/>
              <w:widowControl w:val="0"/>
              <w:numPr>
                <w:ilvl w:val="0"/>
                <w:numId w:val="5"/>
              </w:numPr>
              <w:tabs>
                <w:tab w:val="left" w:pos="567"/>
              </w:tabs>
              <w:jc w:val="both"/>
            </w:pPr>
            <w:r w:rsidRPr="001E0667">
              <w:t>Система дифференциальных уравнений, описывающая исследуемый процесс, дополненная начальными и граничными условиями</w:t>
            </w:r>
          </w:p>
          <w:p w:rsidR="00107B21" w:rsidRPr="001E0667" w:rsidRDefault="00107B21" w:rsidP="001E0667">
            <w:pPr>
              <w:pStyle w:val="ab"/>
              <w:widowControl w:val="0"/>
              <w:numPr>
                <w:ilvl w:val="0"/>
                <w:numId w:val="5"/>
              </w:numPr>
              <w:tabs>
                <w:tab w:val="left" w:pos="567"/>
              </w:tabs>
              <w:jc w:val="both"/>
            </w:pPr>
            <w:r w:rsidRPr="001E0667">
              <w:t>Краевые условия, продифференцированные по независимой переменной</w:t>
            </w:r>
          </w:p>
          <w:p w:rsidR="00107B21" w:rsidRPr="001E0667" w:rsidRDefault="00107B21" w:rsidP="001E0667">
            <w:pPr>
              <w:pStyle w:val="ab"/>
              <w:widowControl w:val="0"/>
              <w:numPr>
                <w:ilvl w:val="0"/>
                <w:numId w:val="5"/>
              </w:numPr>
              <w:tabs>
                <w:tab w:val="left" w:pos="567"/>
              </w:tabs>
              <w:jc w:val="both"/>
            </w:pPr>
            <w:r w:rsidRPr="001E0667">
              <w:t>Дифференциальные уравнения, соответствующие граничным условиям 3-го рода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B21" w:rsidRDefault="00107B21" w:rsidP="00914BBB">
            <w:pPr>
              <w:widowControl w:val="0"/>
              <w:jc w:val="center"/>
            </w:pPr>
            <w:r w:rsidRPr="00F67A40">
              <w:t>ОПК-2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jc w:val="center"/>
            </w:pPr>
            <w:r>
              <w:t>2</w:t>
            </w:r>
          </w:p>
        </w:tc>
      </w:tr>
      <w:tr w:rsidR="00107B21" w:rsidTr="00107B2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 w:rsidP="001E0667">
            <w:pPr>
              <w:widowControl w:val="0"/>
              <w:tabs>
                <w:tab w:val="left" w:pos="567"/>
              </w:tabs>
              <w:jc w:val="both"/>
            </w:pPr>
            <w:r>
              <w:t xml:space="preserve">В чем основное отличие метода конечных объемов </w:t>
            </w:r>
            <w:proofErr w:type="gramStart"/>
            <w:r>
              <w:t>от  методов</w:t>
            </w:r>
            <w:proofErr w:type="gramEnd"/>
            <w:r>
              <w:t>, основанных на конечноразностном подходе?</w:t>
            </w:r>
          </w:p>
          <w:p w:rsidR="00107B21" w:rsidRDefault="00107B21" w:rsidP="001E0667">
            <w:pPr>
              <w:pStyle w:val="ab"/>
              <w:widowControl w:val="0"/>
              <w:numPr>
                <w:ilvl w:val="0"/>
                <w:numId w:val="8"/>
              </w:numPr>
              <w:tabs>
                <w:tab w:val="left" w:pos="567"/>
              </w:tabs>
              <w:jc w:val="both"/>
            </w:pPr>
            <w:r>
              <w:t>Базируется на уравнениях в дифференциальной форме и имеет повышенный порядок аппроксимации</w:t>
            </w:r>
          </w:p>
          <w:p w:rsidR="00107B21" w:rsidRDefault="00107B21" w:rsidP="001E0667">
            <w:pPr>
              <w:pStyle w:val="ab"/>
              <w:widowControl w:val="0"/>
              <w:numPr>
                <w:ilvl w:val="0"/>
                <w:numId w:val="8"/>
              </w:numPr>
              <w:tabs>
                <w:tab w:val="left" w:pos="567"/>
              </w:tabs>
              <w:jc w:val="both"/>
            </w:pPr>
            <w:r>
              <w:t>Отличается повышенной устойчивостью вычислительного процесса</w:t>
            </w:r>
          </w:p>
          <w:p w:rsidR="00107B21" w:rsidRDefault="00107B21" w:rsidP="001E0667">
            <w:pPr>
              <w:pStyle w:val="ab"/>
              <w:widowControl w:val="0"/>
              <w:numPr>
                <w:ilvl w:val="0"/>
                <w:numId w:val="8"/>
              </w:numPr>
              <w:tabs>
                <w:tab w:val="left" w:pos="567"/>
              </w:tabs>
              <w:jc w:val="both"/>
            </w:pPr>
            <w:r>
              <w:t>Базируется на интегральных законах сохранения и дает возможность использования для расчетных областей большого объема</w:t>
            </w:r>
          </w:p>
          <w:p w:rsidR="00107B21" w:rsidRPr="001E0667" w:rsidRDefault="00107B21" w:rsidP="001E0667">
            <w:pPr>
              <w:pStyle w:val="ab"/>
              <w:widowControl w:val="0"/>
              <w:numPr>
                <w:ilvl w:val="0"/>
                <w:numId w:val="8"/>
              </w:numPr>
              <w:tabs>
                <w:tab w:val="left" w:pos="567"/>
              </w:tabs>
              <w:jc w:val="both"/>
            </w:pPr>
            <w:r>
              <w:t xml:space="preserve">Базируется на интегральных законах сохранения и дает возможность использования на расчетных сетках произвольной конфигурации в </w:t>
            </w:r>
            <w:proofErr w:type="spellStart"/>
            <w:r>
              <w:t>т.ч</w:t>
            </w:r>
            <w:proofErr w:type="spellEnd"/>
            <w:r>
              <w:t>. нерегулярных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B21" w:rsidRDefault="00107B21" w:rsidP="00914BBB">
            <w:pPr>
              <w:widowControl w:val="0"/>
              <w:jc w:val="center"/>
            </w:pPr>
            <w:r w:rsidRPr="00F67A40">
              <w:t>ОПК-2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jc w:val="center"/>
            </w:pPr>
            <w:r>
              <w:t>2</w:t>
            </w:r>
          </w:p>
        </w:tc>
      </w:tr>
      <w:tr w:rsidR="00107B21" w:rsidTr="00107B2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 w:rsidP="00914BBB">
            <w:pPr>
              <w:widowControl w:val="0"/>
              <w:jc w:val="both"/>
            </w:pPr>
            <w:r>
              <w:t>Для чего в RANS нужны модели турбулентности?</w:t>
            </w:r>
          </w:p>
          <w:p w:rsidR="00107B21" w:rsidRDefault="00107B21" w:rsidP="00E76B79">
            <w:pPr>
              <w:pStyle w:val="ab"/>
              <w:widowControl w:val="0"/>
              <w:numPr>
                <w:ilvl w:val="0"/>
                <w:numId w:val="11"/>
              </w:numPr>
              <w:jc w:val="both"/>
            </w:pPr>
            <w:r>
              <w:t xml:space="preserve">Для определения связи между тензором </w:t>
            </w:r>
            <w:proofErr w:type="spellStart"/>
            <w:r>
              <w:t>рейнольдсовых</w:t>
            </w:r>
            <w:proofErr w:type="spellEnd"/>
            <w:r>
              <w:t xml:space="preserve"> напряжений и параметрами осредненного потока</w:t>
            </w:r>
          </w:p>
          <w:p w:rsidR="00107B21" w:rsidRDefault="00107B21" w:rsidP="00E76B79">
            <w:pPr>
              <w:pStyle w:val="ab"/>
              <w:widowControl w:val="0"/>
              <w:numPr>
                <w:ilvl w:val="0"/>
                <w:numId w:val="11"/>
              </w:numPr>
              <w:jc w:val="both"/>
            </w:pPr>
            <w:r>
              <w:t>Для определения тензора скоростей деформации</w:t>
            </w:r>
          </w:p>
          <w:p w:rsidR="00107B21" w:rsidRDefault="00107B21" w:rsidP="00E76B79">
            <w:pPr>
              <w:pStyle w:val="ab"/>
              <w:widowControl w:val="0"/>
              <w:numPr>
                <w:ilvl w:val="0"/>
                <w:numId w:val="11"/>
              </w:numPr>
              <w:jc w:val="both"/>
            </w:pPr>
            <w:r>
              <w:t>Для описания пограничного слоя</w:t>
            </w:r>
          </w:p>
          <w:p w:rsidR="00107B21" w:rsidRDefault="00107B21" w:rsidP="00E76B79">
            <w:pPr>
              <w:pStyle w:val="ab"/>
              <w:widowControl w:val="0"/>
              <w:numPr>
                <w:ilvl w:val="0"/>
                <w:numId w:val="11"/>
              </w:numPr>
              <w:jc w:val="both"/>
            </w:pPr>
            <w:r>
              <w:t>Для замещения уравнения состояния</w:t>
            </w:r>
          </w:p>
          <w:p w:rsidR="00107B21" w:rsidRDefault="00107B21" w:rsidP="00914BBB">
            <w:pPr>
              <w:widowControl w:val="0"/>
              <w:jc w:val="both"/>
            </w:pPr>
          </w:p>
          <w:p w:rsidR="00107B21" w:rsidRPr="001E0667" w:rsidRDefault="00107B21" w:rsidP="00914BBB">
            <w:pPr>
              <w:widowControl w:val="0"/>
              <w:jc w:val="both"/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B21" w:rsidRDefault="00107B21" w:rsidP="00914BBB">
            <w:pPr>
              <w:widowControl w:val="0"/>
              <w:jc w:val="center"/>
            </w:pPr>
            <w:r w:rsidRPr="00F67A40">
              <w:t>ОПК-2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jc w:val="center"/>
            </w:pPr>
            <w:r>
              <w:t>2</w:t>
            </w:r>
          </w:p>
        </w:tc>
      </w:tr>
      <w:tr w:rsidR="00107B21" w:rsidTr="00107B2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 w:rsidP="00E76B79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>
              <w:t>Могут ли два потока с одинаковыми числами Маха иметь разные скорости?</w:t>
            </w:r>
          </w:p>
          <w:p w:rsidR="00107B21" w:rsidRDefault="00107B21" w:rsidP="00E76B79">
            <w:pPr>
              <w:pStyle w:val="ab"/>
              <w:widowControl w:val="0"/>
              <w:numPr>
                <w:ilvl w:val="0"/>
                <w:numId w:val="12"/>
              </w:numPr>
              <w:tabs>
                <w:tab w:val="left" w:pos="0"/>
                <w:tab w:val="left" w:pos="567"/>
              </w:tabs>
              <w:jc w:val="both"/>
            </w:pPr>
            <w:r>
              <w:t>нет, не могут</w:t>
            </w:r>
          </w:p>
          <w:p w:rsidR="00107B21" w:rsidRDefault="00107B21" w:rsidP="00E76B79">
            <w:pPr>
              <w:pStyle w:val="ab"/>
              <w:widowControl w:val="0"/>
              <w:numPr>
                <w:ilvl w:val="0"/>
                <w:numId w:val="12"/>
              </w:numPr>
              <w:tabs>
                <w:tab w:val="left" w:pos="0"/>
                <w:tab w:val="left" w:pos="567"/>
              </w:tabs>
              <w:jc w:val="both"/>
            </w:pPr>
            <w:r>
              <w:t>да, могут, если они имеют разные полные давления</w:t>
            </w:r>
          </w:p>
          <w:p w:rsidR="00107B21" w:rsidRDefault="00107B21" w:rsidP="00E76B79">
            <w:pPr>
              <w:pStyle w:val="ab"/>
              <w:widowControl w:val="0"/>
              <w:numPr>
                <w:ilvl w:val="0"/>
                <w:numId w:val="12"/>
              </w:numPr>
              <w:tabs>
                <w:tab w:val="left" w:pos="0"/>
                <w:tab w:val="left" w:pos="567"/>
              </w:tabs>
              <w:jc w:val="both"/>
            </w:pPr>
            <w:r>
              <w:t>да могут, если они имеют разные статические давления</w:t>
            </w:r>
          </w:p>
          <w:p w:rsidR="00107B21" w:rsidRPr="001E0667" w:rsidRDefault="00107B21" w:rsidP="00E76B79">
            <w:pPr>
              <w:pStyle w:val="ab"/>
              <w:widowControl w:val="0"/>
              <w:numPr>
                <w:ilvl w:val="0"/>
                <w:numId w:val="12"/>
              </w:numPr>
              <w:tabs>
                <w:tab w:val="left" w:pos="0"/>
                <w:tab w:val="left" w:pos="567"/>
              </w:tabs>
              <w:jc w:val="both"/>
            </w:pPr>
            <w:r>
              <w:t>да, могут, если они имеют разные температуры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B21" w:rsidRDefault="00107B21" w:rsidP="00914BBB">
            <w:pPr>
              <w:widowControl w:val="0"/>
              <w:jc w:val="center"/>
            </w:pPr>
            <w:r w:rsidRPr="00F67A40">
              <w:t>ОПК-2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jc w:val="center"/>
            </w:pPr>
            <w:r>
              <w:t>2</w:t>
            </w:r>
          </w:p>
        </w:tc>
      </w:tr>
      <w:tr w:rsidR="00107B21" w:rsidTr="00107B2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 w:rsidP="00E76B79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>
              <w:t>Всегда ли необходим раздел «Перечень сокращений обозначений»:</w:t>
            </w:r>
          </w:p>
          <w:p w:rsidR="00107B21" w:rsidRDefault="00107B21" w:rsidP="00E76B79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jc w:val="both"/>
            </w:pPr>
            <w:r>
              <w:t>Да, даже если сокращения и обозначения отсутствуют в тексте.</w:t>
            </w:r>
          </w:p>
          <w:p w:rsidR="00107B21" w:rsidRDefault="00107B21" w:rsidP="00E76B79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jc w:val="both"/>
            </w:pPr>
            <w:r>
              <w:t>Нет, даже если сокращения присутствуют в тексте, расшифровку можно приводить непосредственно в тексте</w:t>
            </w:r>
          </w:p>
          <w:p w:rsidR="00107B21" w:rsidRDefault="00107B21" w:rsidP="00E76B79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jc w:val="both"/>
            </w:pPr>
            <w:r>
              <w:t>Да</w:t>
            </w:r>
          </w:p>
          <w:p w:rsidR="00107B21" w:rsidRPr="001E0667" w:rsidRDefault="00107B21" w:rsidP="00E76B79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jc w:val="both"/>
            </w:pPr>
            <w:r>
              <w:t>Нет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B21" w:rsidRDefault="00107B21" w:rsidP="00914BBB">
            <w:pPr>
              <w:widowControl w:val="0"/>
              <w:jc w:val="center"/>
            </w:pPr>
            <w:r>
              <w:t>ОПК-5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jc w:val="center"/>
            </w:pPr>
            <w:r>
              <w:t>2</w:t>
            </w:r>
          </w:p>
        </w:tc>
      </w:tr>
      <w:tr w:rsidR="00107B21" w:rsidTr="00107B2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 w:rsidP="00E76B79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>
              <w:t>Как выделяются формулы в тексте:</w:t>
            </w:r>
          </w:p>
          <w:p w:rsidR="00107B21" w:rsidRDefault="00107B21" w:rsidP="00E76B79">
            <w:pPr>
              <w:pStyle w:val="ab"/>
              <w:widowControl w:val="0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jc w:val="both"/>
            </w:pPr>
            <w:r>
              <w:t>Строкой сверху и снизу от формулы</w:t>
            </w:r>
          </w:p>
          <w:p w:rsidR="00107B21" w:rsidRDefault="00107B21" w:rsidP="00E76B79">
            <w:pPr>
              <w:pStyle w:val="ab"/>
              <w:widowControl w:val="0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jc w:val="both"/>
            </w:pPr>
            <w:r>
              <w:t>Специальной нумерацией</w:t>
            </w:r>
          </w:p>
          <w:p w:rsidR="00107B21" w:rsidRDefault="00107B21" w:rsidP="00E76B79">
            <w:pPr>
              <w:widowControl w:val="0"/>
              <w:tabs>
                <w:tab w:val="left" w:pos="0"/>
                <w:tab w:val="left" w:pos="567"/>
              </w:tabs>
              <w:ind w:left="360"/>
              <w:jc w:val="both"/>
            </w:pPr>
            <w:r>
              <w:t>3) Никак</w:t>
            </w:r>
          </w:p>
          <w:p w:rsidR="00107B21" w:rsidRPr="001E0667" w:rsidRDefault="00107B21" w:rsidP="00E76B79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>
              <w:t xml:space="preserve">       4) Символом «Ф».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B21" w:rsidRDefault="00107B21" w:rsidP="00914BBB">
            <w:pPr>
              <w:widowControl w:val="0"/>
              <w:jc w:val="center"/>
            </w:pPr>
            <w:r>
              <w:t>ОПК-5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jc w:val="center"/>
            </w:pPr>
            <w:r>
              <w:t>2</w:t>
            </w:r>
          </w:p>
        </w:tc>
      </w:tr>
      <w:tr w:rsidR="00107B21" w:rsidTr="00107B2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 w:rsidP="00E76B79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>
              <w:t>Какие размеры полей следует соблюдать для печати текста? Выберите один правильный вариант ответа:</w:t>
            </w:r>
          </w:p>
          <w:p w:rsidR="00107B21" w:rsidRDefault="00107B21" w:rsidP="00E76B79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>
              <w:t xml:space="preserve">       1) левое и правое - 20 мм, верхнее - 30 мм, нижнее - 15 мм</w:t>
            </w:r>
          </w:p>
          <w:p w:rsidR="00107B21" w:rsidRDefault="00107B21" w:rsidP="00E76B79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>
              <w:t xml:space="preserve">       2) левое - 20 мм, правое - 15 мм, верхнее и нижнее - 30 мм</w:t>
            </w:r>
          </w:p>
          <w:p w:rsidR="00107B21" w:rsidRDefault="00107B21" w:rsidP="00E76B79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>
              <w:lastRenderedPageBreak/>
              <w:t xml:space="preserve">       3) левое - 30 мм, правое - 15 мм, верхнее и нижнее - 20 мм</w:t>
            </w:r>
          </w:p>
          <w:p w:rsidR="00107B21" w:rsidRPr="001E0667" w:rsidRDefault="00107B21" w:rsidP="00E76B79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>
              <w:t xml:space="preserve">       4) левое, правое, верхнее и нижнее - 20 мм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B21" w:rsidRDefault="00107B21" w:rsidP="00914BBB">
            <w:pPr>
              <w:widowControl w:val="0"/>
              <w:jc w:val="center"/>
            </w:pPr>
            <w:r>
              <w:lastRenderedPageBreak/>
              <w:t>ОПК-5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jc w:val="center"/>
            </w:pPr>
            <w:r>
              <w:t>2</w:t>
            </w:r>
          </w:p>
        </w:tc>
      </w:tr>
      <w:tr w:rsidR="00107B21" w:rsidTr="00107B2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 w:rsidP="00E76B79">
            <w:pPr>
              <w:widowControl w:val="0"/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>
              <w:t>Когда необходимо обозначать формулу номером:</w:t>
            </w:r>
          </w:p>
          <w:p w:rsidR="00107B21" w:rsidRDefault="00107B21" w:rsidP="00E76B79">
            <w:pPr>
              <w:widowControl w:val="0"/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>
              <w:t xml:space="preserve">       1) Когда на неё ссылаются в тексте</w:t>
            </w:r>
          </w:p>
          <w:p w:rsidR="00107B21" w:rsidRDefault="00107B21" w:rsidP="00E76B79">
            <w:pPr>
              <w:widowControl w:val="0"/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>
              <w:t xml:space="preserve">       2) Всегда</w:t>
            </w:r>
          </w:p>
          <w:p w:rsidR="00107B21" w:rsidRDefault="00107B21" w:rsidP="00E76B79">
            <w:pPr>
              <w:widowControl w:val="0"/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>
              <w:t xml:space="preserve">       3) Никогда</w:t>
            </w:r>
          </w:p>
          <w:p w:rsidR="00107B21" w:rsidRPr="001E0667" w:rsidRDefault="00107B21" w:rsidP="00E76B79">
            <w:pPr>
              <w:widowControl w:val="0"/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>
              <w:t xml:space="preserve">       4) Когда с помощью формулы были получены результаты, вынесенные в таблицу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B21" w:rsidRDefault="00107B21" w:rsidP="00914BBB">
            <w:pPr>
              <w:widowControl w:val="0"/>
              <w:jc w:val="center"/>
            </w:pPr>
            <w:r>
              <w:t>ОПК-5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jc w:val="center"/>
            </w:pPr>
            <w:r>
              <w:t>2</w:t>
            </w:r>
          </w:p>
        </w:tc>
      </w:tr>
      <w:tr w:rsidR="00107B21" w:rsidTr="00107B2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Pr="00E76B79" w:rsidRDefault="00107B21" w:rsidP="00E76B79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 w:rsidRPr="00E76B79">
              <w:t>Сведения об источниках следует располагать в любом порядке и нумеровать арабскими цифрами с точкой и печатать с абзацного отступа.</w:t>
            </w:r>
          </w:p>
          <w:p w:rsidR="00107B21" w:rsidRPr="00E76B79" w:rsidRDefault="00107B21" w:rsidP="00E76B79">
            <w:pPr>
              <w:pStyle w:val="ab"/>
              <w:widowControl w:val="0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jc w:val="both"/>
              <w:rPr>
                <w:lang w:val="en-US"/>
              </w:rPr>
            </w:pPr>
            <w:proofErr w:type="spellStart"/>
            <w:r w:rsidRPr="00E76B79">
              <w:rPr>
                <w:lang w:val="en-US"/>
              </w:rPr>
              <w:t>Верно</w:t>
            </w:r>
            <w:proofErr w:type="spellEnd"/>
          </w:p>
          <w:p w:rsidR="00107B21" w:rsidRPr="00E76B79" w:rsidRDefault="00107B21" w:rsidP="00E76B79">
            <w:pPr>
              <w:pStyle w:val="ab"/>
              <w:widowControl w:val="0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jc w:val="both"/>
              <w:rPr>
                <w:lang w:val="en-US"/>
              </w:rPr>
            </w:pPr>
            <w:proofErr w:type="spellStart"/>
            <w:r w:rsidRPr="00E76B79">
              <w:rPr>
                <w:lang w:val="en-US"/>
              </w:rPr>
              <w:t>Неверно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B21" w:rsidRDefault="00107B21" w:rsidP="00914BBB">
            <w:pPr>
              <w:widowControl w:val="0"/>
              <w:jc w:val="center"/>
            </w:pPr>
            <w:r>
              <w:t>ОПК-5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jc w:val="center"/>
            </w:pPr>
            <w:r>
              <w:t>2</w:t>
            </w:r>
          </w:p>
        </w:tc>
      </w:tr>
      <w:tr w:rsidR="00107B21" w:rsidTr="00107B2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 w:rsidP="008E774C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>
              <w:t>Как получаются критерии подобия в теории «Гидродинамического подобия»?</w:t>
            </w:r>
          </w:p>
          <w:p w:rsidR="00107B21" w:rsidRDefault="00107B21" w:rsidP="008E774C">
            <w:pPr>
              <w:pStyle w:val="ab"/>
              <w:widowControl w:val="0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jc w:val="both"/>
            </w:pPr>
            <w:r>
              <w:t>из решения задачи обтекания модельных тел</w:t>
            </w:r>
          </w:p>
          <w:p w:rsidR="00107B21" w:rsidRPr="008E774C" w:rsidRDefault="00107B21" w:rsidP="008E774C">
            <w:pPr>
              <w:pStyle w:val="ab"/>
              <w:widowControl w:val="0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jc w:val="both"/>
            </w:pPr>
            <w:r>
              <w:t xml:space="preserve">из анализа 3-D вязких уравнений  течения при их </w:t>
            </w:r>
            <w:proofErr w:type="spellStart"/>
            <w:r>
              <w:t>обезразмеривании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B21" w:rsidRDefault="00107B21" w:rsidP="00914BBB">
            <w:pPr>
              <w:widowControl w:val="0"/>
              <w:jc w:val="center"/>
            </w:pPr>
            <w:r w:rsidRPr="00F67A40">
              <w:t>ОПК-6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jc w:val="center"/>
            </w:pPr>
            <w:r>
              <w:t>2</w:t>
            </w:r>
          </w:p>
        </w:tc>
      </w:tr>
      <w:tr w:rsidR="00107B21" w:rsidTr="00107B2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Pr="008E774C" w:rsidRDefault="00107B21" w:rsidP="008E774C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 w:rsidRPr="008E774C">
              <w:t>Каким устройством можно измерить турбулентность потока (пульсации):</w:t>
            </w:r>
          </w:p>
          <w:p w:rsidR="00107B21" w:rsidRPr="008E774C" w:rsidRDefault="00107B21" w:rsidP="008E774C">
            <w:pPr>
              <w:pStyle w:val="ab"/>
              <w:widowControl w:val="0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jc w:val="both"/>
            </w:pPr>
            <w:r w:rsidRPr="008E774C">
              <w:t>Термопара</w:t>
            </w:r>
          </w:p>
          <w:p w:rsidR="00107B21" w:rsidRPr="008E774C" w:rsidRDefault="00107B21" w:rsidP="008E774C">
            <w:pPr>
              <w:pStyle w:val="ab"/>
              <w:widowControl w:val="0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jc w:val="both"/>
            </w:pPr>
            <w:r w:rsidRPr="008E774C">
              <w:t>Термоанемометр</w:t>
            </w:r>
          </w:p>
          <w:p w:rsidR="00107B21" w:rsidRPr="008E774C" w:rsidRDefault="00107B21" w:rsidP="008E774C">
            <w:pPr>
              <w:pStyle w:val="ab"/>
              <w:widowControl w:val="0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jc w:val="both"/>
              <w:rPr>
                <w:lang w:val="en-US"/>
              </w:rPr>
            </w:pPr>
            <w:proofErr w:type="spellStart"/>
            <w:r w:rsidRPr="008E774C">
              <w:rPr>
                <w:lang w:val="en-US"/>
              </w:rPr>
              <w:t>Тепловизор</w:t>
            </w:r>
            <w:proofErr w:type="spellEnd"/>
          </w:p>
          <w:p w:rsidR="00107B21" w:rsidRPr="008E774C" w:rsidRDefault="00107B21" w:rsidP="008E774C">
            <w:pPr>
              <w:pStyle w:val="ab"/>
              <w:widowControl w:val="0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jc w:val="both"/>
              <w:rPr>
                <w:lang w:val="en-US"/>
              </w:rPr>
            </w:pPr>
            <w:proofErr w:type="spellStart"/>
            <w:r w:rsidRPr="008E774C">
              <w:rPr>
                <w:lang w:val="en-US"/>
              </w:rPr>
              <w:t>Пирометр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B21" w:rsidRDefault="00107B21" w:rsidP="00914BBB">
            <w:pPr>
              <w:widowControl w:val="0"/>
              <w:jc w:val="center"/>
            </w:pPr>
            <w:r w:rsidRPr="00F67A40">
              <w:t>ОПК-6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jc w:val="center"/>
            </w:pPr>
            <w:r>
              <w:t>2</w:t>
            </w:r>
          </w:p>
        </w:tc>
      </w:tr>
      <w:tr w:rsidR="00107B21" w:rsidTr="00107B2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 w:rsidP="008E774C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>
              <w:t xml:space="preserve">Принцип работы </w:t>
            </w:r>
            <w:proofErr w:type="spellStart"/>
            <w:r>
              <w:t>тензорезисторных</w:t>
            </w:r>
            <w:proofErr w:type="spellEnd"/>
            <w:r>
              <w:t xml:space="preserve"> датчиков давления:</w:t>
            </w:r>
          </w:p>
          <w:p w:rsidR="00107B21" w:rsidRDefault="00107B21" w:rsidP="008E774C">
            <w:pPr>
              <w:pStyle w:val="ab"/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jc w:val="both"/>
            </w:pPr>
            <w:r>
              <w:t>Изменение оптических свойств прозрачного материала чувствительного элемента под действием механических нагрузок</w:t>
            </w:r>
          </w:p>
          <w:p w:rsidR="00107B21" w:rsidRPr="001E0667" w:rsidRDefault="00107B21" w:rsidP="008E774C">
            <w:pPr>
              <w:pStyle w:val="ab"/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jc w:val="both"/>
            </w:pPr>
            <w:r>
              <w:t>Преобразование деформации упругого чувствительного элемента в электрический сигнал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B21" w:rsidRDefault="00107B21" w:rsidP="00914BBB">
            <w:pPr>
              <w:widowControl w:val="0"/>
              <w:jc w:val="center"/>
            </w:pPr>
            <w:r w:rsidRPr="00F67A40">
              <w:t>ОПК-6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jc w:val="center"/>
            </w:pPr>
            <w:r>
              <w:t>2</w:t>
            </w:r>
          </w:p>
        </w:tc>
      </w:tr>
      <w:tr w:rsidR="00107B21" w:rsidTr="00107B2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 w:rsidP="008E774C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>
              <w:t>Что такое статическое давление в потоке</w:t>
            </w:r>
          </w:p>
          <w:p w:rsidR="00107B21" w:rsidRDefault="00107B21" w:rsidP="008E774C">
            <w:pPr>
              <w:pStyle w:val="ab"/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jc w:val="both"/>
            </w:pPr>
            <w:r>
              <w:t>Давление, которое действует на поверхность тела, движущегося вместе с потоком, или на неподвижную стенку, расположенную параллельно вектору скорости потока</w:t>
            </w:r>
          </w:p>
          <w:p w:rsidR="00107B21" w:rsidRDefault="00107B21" w:rsidP="008E774C">
            <w:pPr>
              <w:pStyle w:val="ab"/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jc w:val="both"/>
            </w:pPr>
            <w:r>
              <w:t xml:space="preserve">Давление </w:t>
            </w:r>
            <w:proofErr w:type="spellStart"/>
            <w:r>
              <w:t>адиабатически</w:t>
            </w:r>
            <w:proofErr w:type="spellEnd"/>
            <w:r>
              <w:t xml:space="preserve"> заторможенного потока</w:t>
            </w:r>
          </w:p>
          <w:p w:rsidR="00107B21" w:rsidRPr="001E0667" w:rsidRDefault="00107B21" w:rsidP="008E774C">
            <w:pPr>
              <w:pStyle w:val="ab"/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jc w:val="both"/>
            </w:pPr>
            <w:r>
              <w:t>Давление измеряемой среды, переведенной в состоянии покоя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B21" w:rsidRDefault="00107B21" w:rsidP="00914BBB">
            <w:pPr>
              <w:widowControl w:val="0"/>
              <w:jc w:val="center"/>
            </w:pPr>
            <w:r w:rsidRPr="00F67A40">
              <w:t>ОПК-6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jc w:val="center"/>
            </w:pPr>
            <w:r>
              <w:t>2</w:t>
            </w:r>
          </w:p>
        </w:tc>
      </w:tr>
      <w:tr w:rsidR="00107B21" w:rsidTr="00107B2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 w:rsidP="008E774C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>
              <w:t>Для оптической визуализации потока необходимо создать</w:t>
            </w:r>
          </w:p>
          <w:p w:rsidR="00107B21" w:rsidRDefault="00107B21" w:rsidP="008E774C">
            <w:pPr>
              <w:pStyle w:val="ab"/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jc w:val="both"/>
            </w:pPr>
            <w:r>
              <w:t>мощный пучок света (использовать лазер)</w:t>
            </w:r>
          </w:p>
          <w:p w:rsidR="00107B21" w:rsidRDefault="00107B21" w:rsidP="008E774C">
            <w:pPr>
              <w:pStyle w:val="ab"/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jc w:val="both"/>
            </w:pPr>
            <w:r>
              <w:t>в рабочей части А/Д трубы создать плоскопараллельный поток</w:t>
            </w:r>
          </w:p>
          <w:p w:rsidR="00107B21" w:rsidRPr="001E0667" w:rsidRDefault="00107B21" w:rsidP="008E774C">
            <w:pPr>
              <w:pStyle w:val="ab"/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jc w:val="both"/>
            </w:pPr>
            <w:r>
              <w:t>создать параллельный пучок свет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B21" w:rsidRDefault="00107B21" w:rsidP="00914BBB">
            <w:pPr>
              <w:widowControl w:val="0"/>
              <w:jc w:val="center"/>
            </w:pPr>
            <w:r w:rsidRPr="00F67A40">
              <w:t>ОПК-6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jc w:val="center"/>
            </w:pPr>
            <w:r>
              <w:t>2</w:t>
            </w:r>
          </w:p>
        </w:tc>
      </w:tr>
      <w:tr w:rsidR="00107B21" w:rsidTr="00107B2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 w:rsidP="008E774C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>
              <w:t>Какую модель турбулентности рекомендуется использовать для моделирования свободных течений сильно закрученных потоков?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B21" w:rsidRPr="00F67A40" w:rsidRDefault="00107B21" w:rsidP="00914BBB">
            <w:pPr>
              <w:widowControl w:val="0"/>
              <w:jc w:val="center"/>
            </w:pPr>
            <w:r w:rsidRPr="00F67A40">
              <w:t>ОПК-2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Pr="00A9001D" w:rsidRDefault="00107B21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107B21" w:rsidTr="00107B2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 w:rsidP="008E774C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>
              <w:t>Какая модель плотности позволит р</w:t>
            </w:r>
            <w:r w:rsidRPr="001B001B">
              <w:t>ассчит</w:t>
            </w:r>
            <w:r>
              <w:t>ать</w:t>
            </w:r>
            <w:r w:rsidRPr="001B001B">
              <w:t xml:space="preserve"> плотность среды с учётом её давления и температуры при допущении о её сжимаемости</w:t>
            </w:r>
            <w:r>
              <w:t>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B21" w:rsidRPr="00F67A40" w:rsidRDefault="00107B21" w:rsidP="00914BBB">
            <w:pPr>
              <w:widowControl w:val="0"/>
              <w:jc w:val="center"/>
            </w:pPr>
            <w:r w:rsidRPr="00F67A40">
              <w:t>ОПК-2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Pr="00A9001D" w:rsidRDefault="00107B21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107B21" w:rsidTr="00107B2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 w:rsidP="008E774C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>
              <w:t>Что включает в себя процесс инициализации?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B21" w:rsidRPr="00F67A40" w:rsidRDefault="00107B21" w:rsidP="00914BBB">
            <w:pPr>
              <w:widowControl w:val="0"/>
              <w:jc w:val="center"/>
            </w:pPr>
            <w:r w:rsidRPr="00F67A40">
              <w:t>ОПК-2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Pr="00A9001D" w:rsidRDefault="00107B21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107B21" w:rsidTr="00107B2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 w:rsidP="008E774C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>
              <w:t>Какие ПО позволяют</w:t>
            </w:r>
            <w:r w:rsidRPr="00525156">
              <w:t xml:space="preserve"> решать задачи численного моделирования с применением CAE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B21" w:rsidRPr="00F67A40" w:rsidRDefault="00107B21" w:rsidP="00914BBB">
            <w:pPr>
              <w:widowControl w:val="0"/>
              <w:jc w:val="center"/>
            </w:pPr>
            <w:r w:rsidRPr="00F67A40">
              <w:t>ОПК-2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Pr="00A9001D" w:rsidRDefault="00107B21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107B21" w:rsidTr="00107B2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 w:rsidP="008E774C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>
              <w:t xml:space="preserve">Как задается материал </w:t>
            </w:r>
            <w:r w:rsidRPr="00AD4BB3">
              <w:t>в любом CAE пакете?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B21" w:rsidRPr="00F67A40" w:rsidRDefault="00107B21" w:rsidP="00914BBB">
            <w:pPr>
              <w:widowControl w:val="0"/>
              <w:jc w:val="center"/>
            </w:pPr>
            <w:r w:rsidRPr="00F67A40">
              <w:t>ОПК-2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jc w:val="center"/>
            </w:pPr>
            <w:r>
              <w:t>5</w:t>
            </w:r>
          </w:p>
        </w:tc>
      </w:tr>
      <w:tr w:rsidR="00107B21" w:rsidTr="00107B2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 w:rsidP="008E774C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>
              <w:t>После каких знаков можно перенести формулу, если она не помещается на одной строке?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B21" w:rsidRPr="00F67A40" w:rsidRDefault="00107B21" w:rsidP="00914BBB">
            <w:pPr>
              <w:widowControl w:val="0"/>
              <w:jc w:val="center"/>
            </w:pPr>
            <w:r>
              <w:t>ОПК-5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jc w:val="center"/>
            </w:pPr>
            <w:r>
              <w:t>2</w:t>
            </w:r>
          </w:p>
        </w:tc>
      </w:tr>
      <w:tr w:rsidR="00107B21" w:rsidTr="00107B2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 w:rsidP="008E774C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>
              <w:t>Где располагаются примечания в тексте?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B21" w:rsidRPr="00F67A40" w:rsidRDefault="00107B21" w:rsidP="00914BBB">
            <w:pPr>
              <w:widowControl w:val="0"/>
              <w:jc w:val="center"/>
            </w:pPr>
            <w:r>
              <w:t>ОПК-5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jc w:val="center"/>
            </w:pPr>
            <w:r>
              <w:t>2</w:t>
            </w:r>
          </w:p>
        </w:tc>
      </w:tr>
      <w:tr w:rsidR="00107B21" w:rsidTr="00107B2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 w:rsidP="008E774C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 w:rsidRPr="00C3721B">
              <w:t>Какие сведения выносятся в разделе «РЕФЕРАТ»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B21" w:rsidRPr="00F67A40" w:rsidRDefault="00107B21" w:rsidP="00914BBB">
            <w:pPr>
              <w:widowControl w:val="0"/>
              <w:jc w:val="center"/>
            </w:pPr>
            <w:r>
              <w:t>ОПК-5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jc w:val="center"/>
            </w:pPr>
            <w:r>
              <w:t>2</w:t>
            </w:r>
          </w:p>
        </w:tc>
      </w:tr>
      <w:tr w:rsidR="00107B21" w:rsidTr="00107B2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 w:rsidP="008E774C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>
              <w:t>Где и как указываются номера страниц в реферате?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B21" w:rsidRPr="00F67A40" w:rsidRDefault="00107B21" w:rsidP="00914BBB">
            <w:pPr>
              <w:widowControl w:val="0"/>
              <w:jc w:val="center"/>
            </w:pPr>
            <w:r>
              <w:t>ОПК-5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jc w:val="center"/>
            </w:pPr>
            <w:r>
              <w:t>2</w:t>
            </w:r>
          </w:p>
        </w:tc>
      </w:tr>
      <w:tr w:rsidR="00107B21" w:rsidTr="00107B2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 w:rsidP="008E774C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>
              <w:t>Как оформляют записи содержания, абзацы?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B21" w:rsidRPr="00F67A40" w:rsidRDefault="00107B21" w:rsidP="00914BBB">
            <w:pPr>
              <w:widowControl w:val="0"/>
              <w:jc w:val="center"/>
            </w:pPr>
            <w:r>
              <w:t>ОПК-5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jc w:val="center"/>
            </w:pPr>
            <w:r>
              <w:t>2</w:t>
            </w:r>
          </w:p>
        </w:tc>
      </w:tr>
      <w:tr w:rsidR="00107B21" w:rsidTr="00107B2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 w:rsidP="008E774C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>
              <w:t>Какая волна образуется п</w:t>
            </w:r>
            <w:r w:rsidRPr="00C3721B">
              <w:t>ри нормальном отражении ударной волны от твердой поверхности</w:t>
            </w:r>
            <w:r>
              <w:t>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B21" w:rsidRPr="00F67A40" w:rsidRDefault="00107B21" w:rsidP="00914BBB">
            <w:pPr>
              <w:widowControl w:val="0"/>
              <w:jc w:val="center"/>
            </w:pPr>
            <w:r w:rsidRPr="00F67A40">
              <w:t>ОПК-6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jc w:val="center"/>
            </w:pPr>
            <w:r>
              <w:t>2</w:t>
            </w:r>
          </w:p>
        </w:tc>
      </w:tr>
      <w:tr w:rsidR="00107B21" w:rsidTr="00107B2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 w:rsidP="008E774C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 w:rsidRPr="00BC4CD6">
              <w:t>Какими параметрами обычно характеризуют диапазон  рабочих  характеристик  А/Д-труб?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B21" w:rsidRPr="00F67A40" w:rsidRDefault="00107B21" w:rsidP="00914BBB">
            <w:pPr>
              <w:widowControl w:val="0"/>
              <w:jc w:val="center"/>
            </w:pPr>
            <w:r w:rsidRPr="00F67A40">
              <w:t>ОПК-6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jc w:val="center"/>
            </w:pPr>
            <w:r>
              <w:t>2</w:t>
            </w:r>
          </w:p>
        </w:tc>
      </w:tr>
      <w:tr w:rsidR="00107B21" w:rsidTr="00107B2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B21" w:rsidRDefault="00107B21" w:rsidP="00BC4CD6">
            <w:pPr>
              <w:widowControl w:val="0"/>
              <w:tabs>
                <w:tab w:val="left" w:pos="0"/>
                <w:tab w:val="left" w:pos="567"/>
              </w:tabs>
            </w:pPr>
            <w:r>
              <w:t>Какие существуют устройства для измерения давления потока?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B21" w:rsidRPr="00F67A40" w:rsidRDefault="00107B21" w:rsidP="00914BBB">
            <w:pPr>
              <w:widowControl w:val="0"/>
              <w:jc w:val="center"/>
            </w:pPr>
            <w:r w:rsidRPr="00F67A40">
              <w:t>ОПК-6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jc w:val="center"/>
            </w:pPr>
            <w:r>
              <w:t>4</w:t>
            </w:r>
          </w:p>
        </w:tc>
      </w:tr>
      <w:tr w:rsidR="00107B21" w:rsidTr="00107B2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 w:rsidP="008E774C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 w:rsidRPr="00BC4CD6">
              <w:t>Какие устройства применяются для аэродинамического эксперимента с движением тела или с движением воздуха?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B21" w:rsidRPr="00F67A40" w:rsidRDefault="00107B21" w:rsidP="00914BBB">
            <w:pPr>
              <w:widowControl w:val="0"/>
              <w:jc w:val="center"/>
            </w:pPr>
            <w:r w:rsidRPr="00F67A40">
              <w:t>ОПК-6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jc w:val="center"/>
            </w:pPr>
            <w:r>
              <w:t>5</w:t>
            </w:r>
          </w:p>
        </w:tc>
      </w:tr>
      <w:tr w:rsidR="00107B21" w:rsidTr="00107B2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 w:rsidP="00BC4CD6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>
              <w:t xml:space="preserve">Как называется </w:t>
            </w:r>
            <w:r w:rsidRPr="00BC4CD6">
              <w:t>основополагающая теорема анализа размерностей</w:t>
            </w:r>
            <w:r>
              <w:t>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B21" w:rsidRPr="00F67A40" w:rsidRDefault="00107B21" w:rsidP="00914BBB">
            <w:pPr>
              <w:widowControl w:val="0"/>
              <w:jc w:val="center"/>
            </w:pPr>
            <w:r w:rsidRPr="00F67A40">
              <w:t>ОПК-6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>
            <w:pPr>
              <w:widowControl w:val="0"/>
              <w:jc w:val="center"/>
            </w:pPr>
            <w:r>
              <w:t>2</w:t>
            </w:r>
          </w:p>
        </w:tc>
      </w:tr>
      <w:tr w:rsidR="00107B21" w:rsidTr="00107B2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 w:rsidP="00A76729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 w:rsidP="00A76729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Напишите физический смысл следующих критериев подобия:</w:t>
            </w:r>
          </w:p>
          <w:p w:rsidR="00107B21" w:rsidRPr="008703F3" w:rsidRDefault="00107B21" w:rsidP="00A76729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8703F3">
              <w:rPr>
                <w:bCs/>
              </w:rPr>
              <w:t>отношение поверхностных сил к вязким</w:t>
            </w:r>
          </w:p>
          <w:p w:rsidR="00107B21" w:rsidRPr="008703F3" w:rsidRDefault="00107B21" w:rsidP="00A76729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8703F3">
              <w:rPr>
                <w:bCs/>
              </w:rPr>
              <w:t>отношение сил инерции к поверхностным силам</w:t>
            </w:r>
          </w:p>
          <w:p w:rsidR="00107B21" w:rsidRPr="008703F3" w:rsidRDefault="00107B21" w:rsidP="00A76729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8703F3">
              <w:rPr>
                <w:bCs/>
              </w:rPr>
              <w:t>отношение кинетической энергии взвешенных частиц и энергии их взаимодействия с поверхностью</w:t>
            </w:r>
          </w:p>
          <w:p w:rsidR="00107B21" w:rsidRPr="00063B64" w:rsidRDefault="00107B21" w:rsidP="00A76729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8703F3">
              <w:rPr>
                <w:bCs/>
              </w:rPr>
              <w:t>отношение внешних сил к</w:t>
            </w:r>
            <w:r>
              <w:rPr>
                <w:bCs/>
              </w:rPr>
              <w:t xml:space="preserve"> силам поверхностного натяжения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Pr="00063B64" w:rsidRDefault="00107B21" w:rsidP="00A76729">
            <w:pPr>
              <w:jc w:val="center"/>
            </w:pPr>
            <w:r>
              <w:t>ОПК-7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Pr="00063B64" w:rsidRDefault="00107B21" w:rsidP="00A76729">
            <w:pPr>
              <w:jc w:val="center"/>
            </w:pPr>
            <w:r>
              <w:t>10</w:t>
            </w:r>
          </w:p>
        </w:tc>
      </w:tr>
      <w:tr w:rsidR="00107B21" w:rsidTr="00107B2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 w:rsidP="00A76729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Pr="00063B64" w:rsidRDefault="00107B21" w:rsidP="00A76729">
            <w:pPr>
              <w:tabs>
                <w:tab w:val="left" w:pos="567"/>
              </w:tabs>
              <w:rPr>
                <w:bCs/>
              </w:rPr>
            </w:pPr>
            <w:r w:rsidRPr="008703F3">
              <w:rPr>
                <w:bCs/>
              </w:rPr>
              <w:t>Почему профиль Жуковского не применяется в исходном виде?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Pr="00063B64" w:rsidRDefault="00107B21" w:rsidP="00A76729">
            <w:pPr>
              <w:jc w:val="center"/>
            </w:pPr>
            <w:r>
              <w:t>ОПК-7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Pr="00063B64" w:rsidRDefault="00107B21" w:rsidP="00A76729">
            <w:pPr>
              <w:jc w:val="center"/>
            </w:pPr>
            <w:r>
              <w:t>3</w:t>
            </w:r>
          </w:p>
        </w:tc>
      </w:tr>
      <w:tr w:rsidR="00107B21" w:rsidTr="00107B2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 w:rsidP="00A76729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Pr="00063B64" w:rsidRDefault="00107B21" w:rsidP="00A76729">
            <w:pPr>
              <w:tabs>
                <w:tab w:val="left" w:pos="567"/>
              </w:tabs>
            </w:pPr>
            <w:r w:rsidRPr="008703F3">
              <w:t>Устройство, предназначенное для защиты персонала и оборудования от струи раскаленных реактивных газов в момент работы сопла…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Pr="00063B64" w:rsidRDefault="00107B21" w:rsidP="00A76729">
            <w:pPr>
              <w:jc w:val="center"/>
            </w:pPr>
            <w:r>
              <w:t>ОПК-7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Pr="00063B64" w:rsidRDefault="00107B21" w:rsidP="00A76729">
            <w:pPr>
              <w:jc w:val="center"/>
            </w:pPr>
            <w:r>
              <w:t>2</w:t>
            </w:r>
          </w:p>
        </w:tc>
      </w:tr>
      <w:tr w:rsidR="00107B21" w:rsidTr="00107B2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 w:rsidP="00A76729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Pr="00063B64" w:rsidRDefault="00107B21" w:rsidP="00A7672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703F3">
              <w:rPr>
                <w:color w:val="000000"/>
              </w:rPr>
              <w:t>_______________ – способ сведения уравнения в частных производных к системе обыкновенных дифференциальных уравнений. Этот метод применяется к широкому спектру задач математической физики.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 w:rsidP="007907AA">
            <w:pPr>
              <w:jc w:val="center"/>
            </w:pPr>
            <w:r w:rsidRPr="00B44D44">
              <w:t>ОПК-7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 w:rsidP="007907AA">
            <w:pPr>
              <w:jc w:val="center"/>
            </w:pPr>
            <w:r>
              <w:t>2</w:t>
            </w:r>
          </w:p>
        </w:tc>
      </w:tr>
      <w:tr w:rsidR="00107B21" w:rsidTr="00107B2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 w:rsidP="00A76729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Pr="00063B64" w:rsidRDefault="00107B21" w:rsidP="00A76729">
            <w:pPr>
              <w:tabs>
                <w:tab w:val="left" w:pos="0"/>
                <w:tab w:val="left" w:pos="567"/>
              </w:tabs>
            </w:pPr>
            <w:r w:rsidRPr="00E74D70">
              <w:t>От чего зависит скорость звука в совершенном газе?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Pr="00063B64" w:rsidRDefault="00107B21" w:rsidP="00A76729">
            <w:pPr>
              <w:jc w:val="center"/>
            </w:pPr>
            <w:r>
              <w:t>ОПК-7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Pr="00063B64" w:rsidRDefault="00107B21" w:rsidP="00A76729">
            <w:pPr>
              <w:jc w:val="center"/>
            </w:pPr>
            <w:r>
              <w:t>2</w:t>
            </w:r>
          </w:p>
        </w:tc>
      </w:tr>
      <w:tr w:rsidR="00107B21" w:rsidTr="00107B2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 w:rsidP="00A76729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 w:rsidP="00A76729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>
              <w:t>Как получаются критерии подобия в теории «Гидродинамического подобия»?</w:t>
            </w:r>
          </w:p>
          <w:p w:rsidR="00107B21" w:rsidRDefault="00107B21" w:rsidP="00A76729">
            <w:pPr>
              <w:pStyle w:val="ab"/>
              <w:widowControl w:val="0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jc w:val="both"/>
            </w:pPr>
            <w:r>
              <w:t>из решения задачи обтекания модельных тел</w:t>
            </w:r>
          </w:p>
          <w:p w:rsidR="00107B21" w:rsidRPr="00063B64" w:rsidRDefault="00107B21" w:rsidP="00A76729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t xml:space="preserve">из анализа 3-D вязких уравнений  течения при их </w:t>
            </w:r>
            <w:proofErr w:type="spellStart"/>
            <w:r>
              <w:t>обезразмеривании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Pr="00063B64" w:rsidRDefault="00107B21" w:rsidP="00A76729">
            <w:pPr>
              <w:jc w:val="center"/>
            </w:pPr>
            <w:r>
              <w:t>ОПК-7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Pr="00063B64" w:rsidRDefault="00107B21" w:rsidP="00A76729">
            <w:pPr>
              <w:jc w:val="center"/>
            </w:pPr>
            <w:r>
              <w:t>1</w:t>
            </w:r>
          </w:p>
        </w:tc>
      </w:tr>
      <w:tr w:rsidR="00107B21" w:rsidTr="00107B2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 w:rsidP="00A76729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Pr="008E774C" w:rsidRDefault="00107B21" w:rsidP="00A76729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 w:rsidRPr="008E774C">
              <w:t>Каким устройством можно измерить турбулентность потока (пульсации):</w:t>
            </w:r>
          </w:p>
          <w:p w:rsidR="00107B21" w:rsidRPr="008E774C" w:rsidRDefault="00107B21" w:rsidP="00A76729">
            <w:pPr>
              <w:pStyle w:val="ab"/>
              <w:widowControl w:val="0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jc w:val="both"/>
            </w:pPr>
            <w:r w:rsidRPr="008E774C">
              <w:t>Термопара</w:t>
            </w:r>
          </w:p>
          <w:p w:rsidR="00107B21" w:rsidRPr="008E774C" w:rsidRDefault="00107B21" w:rsidP="00A76729">
            <w:pPr>
              <w:pStyle w:val="ab"/>
              <w:widowControl w:val="0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jc w:val="both"/>
            </w:pPr>
            <w:r w:rsidRPr="008E774C">
              <w:t>Термоанемометр</w:t>
            </w:r>
          </w:p>
          <w:p w:rsidR="00107B21" w:rsidRPr="008E774C" w:rsidRDefault="00107B21" w:rsidP="00A76729">
            <w:pPr>
              <w:pStyle w:val="ab"/>
              <w:widowControl w:val="0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jc w:val="both"/>
              <w:rPr>
                <w:lang w:val="en-US"/>
              </w:rPr>
            </w:pPr>
            <w:proofErr w:type="spellStart"/>
            <w:r w:rsidRPr="008E774C">
              <w:rPr>
                <w:lang w:val="en-US"/>
              </w:rPr>
              <w:t>Тепловизор</w:t>
            </w:r>
            <w:proofErr w:type="spellEnd"/>
          </w:p>
          <w:p w:rsidR="00107B21" w:rsidRPr="00063B64" w:rsidRDefault="00107B21" w:rsidP="00A7672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8E774C">
              <w:rPr>
                <w:lang w:val="en-US"/>
              </w:rPr>
              <w:t>Пирометр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Pr="00063B64" w:rsidRDefault="00107B21" w:rsidP="00A76729">
            <w:pPr>
              <w:jc w:val="center"/>
            </w:pPr>
            <w:r>
              <w:t>ОПК-7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Pr="00063B64" w:rsidRDefault="00107B21" w:rsidP="00A76729">
            <w:pPr>
              <w:jc w:val="center"/>
            </w:pPr>
            <w:r>
              <w:t>1</w:t>
            </w:r>
          </w:p>
        </w:tc>
      </w:tr>
      <w:tr w:rsidR="00107B21" w:rsidTr="00107B2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 w:rsidP="00A76729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 w:rsidP="00A76729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>
              <w:t xml:space="preserve">Принцип работы </w:t>
            </w:r>
            <w:proofErr w:type="spellStart"/>
            <w:r>
              <w:t>тензорезисторных</w:t>
            </w:r>
            <w:proofErr w:type="spellEnd"/>
            <w:r>
              <w:t xml:space="preserve"> датчиков давления:</w:t>
            </w:r>
          </w:p>
          <w:p w:rsidR="00107B21" w:rsidRDefault="00107B21" w:rsidP="00A76729">
            <w:pPr>
              <w:pStyle w:val="ab"/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jc w:val="both"/>
            </w:pPr>
            <w:r>
              <w:t>Изменение оптических свойств прозрачного материала чувствительного элемента под действием механических нагрузок</w:t>
            </w:r>
          </w:p>
          <w:p w:rsidR="00107B21" w:rsidRPr="00063B64" w:rsidRDefault="00107B21" w:rsidP="00A76729">
            <w:pPr>
              <w:tabs>
                <w:tab w:val="left" w:pos="0"/>
                <w:tab w:val="left" w:pos="567"/>
              </w:tabs>
              <w:rPr>
                <w:bCs/>
              </w:rPr>
            </w:pPr>
            <w:r>
              <w:t>Преобразование деформации упругого чувствительного элемента в электрический сигнал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Pr="00063B64" w:rsidRDefault="00107B21" w:rsidP="00A76729">
            <w:pPr>
              <w:jc w:val="center"/>
            </w:pPr>
            <w:r>
              <w:t>ОПК-7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Pr="00063B64" w:rsidRDefault="00107B21" w:rsidP="00A76729">
            <w:pPr>
              <w:jc w:val="center"/>
            </w:pPr>
            <w:r>
              <w:t>1</w:t>
            </w:r>
          </w:p>
        </w:tc>
      </w:tr>
      <w:tr w:rsidR="00107B21" w:rsidTr="00107B2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 w:rsidP="00A76729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 w:rsidP="00A76729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>
              <w:t>Что такое статическое давление в потоке</w:t>
            </w:r>
          </w:p>
          <w:p w:rsidR="00107B21" w:rsidRDefault="00107B21" w:rsidP="00A76729">
            <w:pPr>
              <w:pStyle w:val="ab"/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jc w:val="both"/>
            </w:pPr>
            <w:r>
              <w:t>Давление, которое действует на поверхность тела, движущегося вместе с потоком, или на неподвижную стенку, расположенную параллельно вектору скорости потока</w:t>
            </w:r>
          </w:p>
          <w:p w:rsidR="00107B21" w:rsidRDefault="00107B21" w:rsidP="00A76729">
            <w:pPr>
              <w:pStyle w:val="ab"/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jc w:val="both"/>
            </w:pPr>
            <w:r>
              <w:t xml:space="preserve">Давление </w:t>
            </w:r>
            <w:proofErr w:type="spellStart"/>
            <w:r>
              <w:t>адиабатически</w:t>
            </w:r>
            <w:proofErr w:type="spellEnd"/>
            <w:r>
              <w:t xml:space="preserve"> заторможенного потока</w:t>
            </w:r>
          </w:p>
          <w:p w:rsidR="00107B21" w:rsidRPr="00063B64" w:rsidRDefault="00107B21" w:rsidP="00A76729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>
              <w:t>Давление измеряемой среды, переведенной в состоянии покоя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Pr="00063B64" w:rsidRDefault="00107B21" w:rsidP="00A76729">
            <w:pPr>
              <w:jc w:val="center"/>
            </w:pPr>
            <w:r>
              <w:t>ОПК-7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Pr="00063B64" w:rsidRDefault="00107B21" w:rsidP="00A76729">
            <w:pPr>
              <w:jc w:val="center"/>
            </w:pPr>
            <w:r>
              <w:t>1</w:t>
            </w:r>
          </w:p>
        </w:tc>
      </w:tr>
      <w:tr w:rsidR="00107B21" w:rsidTr="00107B2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 w:rsidP="00A76729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Default="00107B21" w:rsidP="00A76729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>
              <w:t>Для оптической визуализации потока необходимо создать</w:t>
            </w:r>
          </w:p>
          <w:p w:rsidR="00107B21" w:rsidRDefault="00107B21" w:rsidP="00A76729">
            <w:pPr>
              <w:pStyle w:val="ab"/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jc w:val="both"/>
            </w:pPr>
            <w:r>
              <w:t>мощный пучок света (использовать лазер)</w:t>
            </w:r>
          </w:p>
          <w:p w:rsidR="00107B21" w:rsidRDefault="00107B21" w:rsidP="00A76729">
            <w:pPr>
              <w:pStyle w:val="ab"/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jc w:val="both"/>
            </w:pPr>
            <w:r>
              <w:t>в рабочей части А/Д трубы создать плоскопараллельный поток</w:t>
            </w:r>
          </w:p>
          <w:p w:rsidR="00107B21" w:rsidRPr="00063B64" w:rsidRDefault="00107B21" w:rsidP="00A76729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>
              <w:t>создать параллельный пучок свет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Pr="00063B64" w:rsidRDefault="00107B21" w:rsidP="00A76729">
            <w:pPr>
              <w:jc w:val="center"/>
            </w:pPr>
            <w:r>
              <w:t>ОПК-7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B21" w:rsidRPr="00063B64" w:rsidRDefault="00107B21" w:rsidP="00A76729">
            <w:pPr>
              <w:jc w:val="center"/>
            </w:pPr>
            <w:r>
              <w:t>1</w:t>
            </w:r>
          </w:p>
        </w:tc>
      </w:tr>
    </w:tbl>
    <w:p w:rsidR="005E28C6" w:rsidRDefault="005E28C6" w:rsidP="002B3E91">
      <w:pPr>
        <w:jc w:val="both"/>
        <w:rPr>
          <w:i/>
          <w:iCs/>
        </w:rPr>
      </w:pPr>
    </w:p>
    <w:sectPr w:rsidR="005E28C6" w:rsidSect="00107B21">
      <w:pgSz w:w="11906" w:h="16838"/>
      <w:pgMar w:top="72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471FB"/>
    <w:multiLevelType w:val="hybridMultilevel"/>
    <w:tmpl w:val="3C8C4C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15445"/>
    <w:multiLevelType w:val="hybridMultilevel"/>
    <w:tmpl w:val="64A468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57E16"/>
    <w:multiLevelType w:val="hybridMultilevel"/>
    <w:tmpl w:val="4C1AD8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80F8E"/>
    <w:multiLevelType w:val="hybridMultilevel"/>
    <w:tmpl w:val="97005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7C3D62"/>
    <w:multiLevelType w:val="hybridMultilevel"/>
    <w:tmpl w:val="26B07C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D4709E"/>
    <w:multiLevelType w:val="hybridMultilevel"/>
    <w:tmpl w:val="64A468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D96AF9"/>
    <w:multiLevelType w:val="multilevel"/>
    <w:tmpl w:val="1E805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3E0094"/>
    <w:multiLevelType w:val="hybridMultilevel"/>
    <w:tmpl w:val="563485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2D42B8"/>
    <w:multiLevelType w:val="hybridMultilevel"/>
    <w:tmpl w:val="CF5485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22013B"/>
    <w:multiLevelType w:val="hybridMultilevel"/>
    <w:tmpl w:val="8160DD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423C1C"/>
    <w:multiLevelType w:val="hybridMultilevel"/>
    <w:tmpl w:val="BEA41E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AB2305"/>
    <w:multiLevelType w:val="hybridMultilevel"/>
    <w:tmpl w:val="34002E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1C6F8F"/>
    <w:multiLevelType w:val="hybridMultilevel"/>
    <w:tmpl w:val="062C45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291CD2"/>
    <w:multiLevelType w:val="hybridMultilevel"/>
    <w:tmpl w:val="AE16EE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6E7BA3"/>
    <w:multiLevelType w:val="hybridMultilevel"/>
    <w:tmpl w:val="531841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1250E"/>
    <w:multiLevelType w:val="hybridMultilevel"/>
    <w:tmpl w:val="B7EAFB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765E22"/>
    <w:multiLevelType w:val="multilevel"/>
    <w:tmpl w:val="EDF2E2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76AE463B"/>
    <w:multiLevelType w:val="hybridMultilevel"/>
    <w:tmpl w:val="A1D266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B04E08"/>
    <w:multiLevelType w:val="hybridMultilevel"/>
    <w:tmpl w:val="1DEEA21C"/>
    <w:lvl w:ilvl="0" w:tplc="B210AF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9336F75"/>
    <w:multiLevelType w:val="hybridMultilevel"/>
    <w:tmpl w:val="062C45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1"/>
  </w:num>
  <w:num w:numId="4">
    <w:abstractNumId w:val="5"/>
  </w:num>
  <w:num w:numId="5">
    <w:abstractNumId w:val="12"/>
  </w:num>
  <w:num w:numId="6">
    <w:abstractNumId w:val="19"/>
  </w:num>
  <w:num w:numId="7">
    <w:abstractNumId w:val="9"/>
  </w:num>
  <w:num w:numId="8">
    <w:abstractNumId w:val="10"/>
  </w:num>
  <w:num w:numId="9">
    <w:abstractNumId w:val="14"/>
  </w:num>
  <w:num w:numId="10">
    <w:abstractNumId w:val="17"/>
  </w:num>
  <w:num w:numId="11">
    <w:abstractNumId w:val="13"/>
  </w:num>
  <w:num w:numId="12">
    <w:abstractNumId w:val="18"/>
  </w:num>
  <w:num w:numId="13">
    <w:abstractNumId w:val="7"/>
  </w:num>
  <w:num w:numId="14">
    <w:abstractNumId w:val="11"/>
  </w:num>
  <w:num w:numId="15">
    <w:abstractNumId w:val="0"/>
  </w:num>
  <w:num w:numId="16">
    <w:abstractNumId w:val="8"/>
  </w:num>
  <w:num w:numId="17">
    <w:abstractNumId w:val="3"/>
  </w:num>
  <w:num w:numId="18">
    <w:abstractNumId w:val="15"/>
  </w:num>
  <w:num w:numId="19">
    <w:abstractNumId w:val="4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8C6"/>
    <w:rsid w:val="00107B21"/>
    <w:rsid w:val="001E0667"/>
    <w:rsid w:val="002B3E91"/>
    <w:rsid w:val="003D0EEC"/>
    <w:rsid w:val="005E28C6"/>
    <w:rsid w:val="00671515"/>
    <w:rsid w:val="007907AA"/>
    <w:rsid w:val="008E774C"/>
    <w:rsid w:val="00914BBB"/>
    <w:rsid w:val="00A76729"/>
    <w:rsid w:val="00A9001D"/>
    <w:rsid w:val="00AD4BB3"/>
    <w:rsid w:val="00BC4CD6"/>
    <w:rsid w:val="00C3721B"/>
    <w:rsid w:val="00E76B79"/>
    <w:rsid w:val="00EC6949"/>
    <w:rsid w:val="00F6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0B7219-C067-42B2-8CC1-ED15A610E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1"/>
    <w:qFormat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qFormat/>
    <w:rsid w:val="00291151"/>
    <w:rPr>
      <w:rFonts w:ascii="Times New Roman" w:hAnsi="Times New Roman" w:cs="Times New Roman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Noto Sans CJK SC" w:hAnsi="Liberation Sans" w:cs="Noto Sans Devanagari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Noto Sans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Noto Sans Devanagari"/>
    </w:rPr>
  </w:style>
  <w:style w:type="paragraph" w:styleId="a9">
    <w:name w:val="Normal (Web)"/>
    <w:basedOn w:val="a"/>
    <w:uiPriority w:val="99"/>
    <w:qFormat/>
    <w:rsid w:val="0004344A"/>
    <w:pPr>
      <w:spacing w:beforeAutospacing="1" w:afterAutospacing="1"/>
    </w:pPr>
    <w:rPr>
      <w:sz w:val="24"/>
      <w:szCs w:val="24"/>
    </w:rPr>
  </w:style>
  <w:style w:type="paragraph" w:styleId="aa">
    <w:name w:val="No Spacing"/>
    <w:uiPriority w:val="1"/>
    <w:qFormat/>
    <w:rsid w:val="0004344A"/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b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basedOn w:val="a"/>
    <w:link w:val="a3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paragraph" w:customStyle="1" w:styleId="ac">
    <w:name w:val="Содержимое таблицы"/>
    <w:basedOn w:val="a"/>
    <w:qFormat/>
    <w:pPr>
      <w:widowControl w:val="0"/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6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3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11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6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1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96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7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37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98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873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5596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70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2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88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183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340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280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75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31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800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852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453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609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0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4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3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49134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218461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54959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1883246316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417814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07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86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223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0379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2532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88138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7908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336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87510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494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240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97228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242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021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25695498">
                          <w:marLeft w:val="-15"/>
                          <w:marRight w:val="-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95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478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77246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3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4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5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62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193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67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200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97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824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48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5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681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3643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6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1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92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48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617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9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53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47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48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79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00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664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06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932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8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7430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3903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5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8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15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48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25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52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51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237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48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55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414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29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349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4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5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76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58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07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85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05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12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2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9330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5601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1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2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12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88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78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401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0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64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438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59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619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2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9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5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21769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250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35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53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522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67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50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633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13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410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515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50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970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696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1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24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2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33408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1862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59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52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70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99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15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5066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1438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77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6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82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92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75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639113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923355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774657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46878535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33237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81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60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482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7133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034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73090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72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5843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1033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2372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3710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91351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9863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204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3634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6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58664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4012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35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74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37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46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237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80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09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58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8329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7859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89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34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56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673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2848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1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62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2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33209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990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6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50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77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72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456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15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475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976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4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06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762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354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31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6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9550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9957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6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11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20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3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2230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9865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60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15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15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9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888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6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66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4080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05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04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1151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dc:description/>
  <cp:lastModifiedBy>Ислентьева Ирина Константиновна</cp:lastModifiedBy>
  <cp:revision>2</cp:revision>
  <dcterms:created xsi:type="dcterms:W3CDTF">2024-06-13T10:41:00Z</dcterms:created>
  <dcterms:modified xsi:type="dcterms:W3CDTF">2024-06-13T10:41:00Z</dcterms:modified>
  <dc:language>ru-RU</dc:language>
</cp:coreProperties>
</file>