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0C3" w:rsidRPr="006468F8" w:rsidRDefault="00BA20C3" w:rsidP="00BA20C3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6468F8">
        <w:rPr>
          <w:rFonts w:eastAsia="Times New Roman"/>
          <w:b/>
          <w:bCs/>
          <w:sz w:val="24"/>
          <w:szCs w:val="24"/>
          <w:lang w:eastAsia="ru-RU"/>
        </w:rPr>
        <w:t>ФОС по дисциплине «Конструирование элементов космических аппаратов»</w:t>
      </w:r>
    </w:p>
    <w:p w:rsidR="003E4CA7" w:rsidRPr="006468F8" w:rsidRDefault="003E4CA7" w:rsidP="00BA20C3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BA20C3" w:rsidRPr="006468F8" w:rsidRDefault="003E4CA7" w:rsidP="003E4CA7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6468F8">
        <w:rPr>
          <w:rFonts w:eastAsia="Times New Roman"/>
          <w:b/>
          <w:bCs/>
          <w:sz w:val="24"/>
          <w:szCs w:val="24"/>
          <w:lang w:eastAsia="ru-RU"/>
        </w:rPr>
        <w:t>ОП ВО 24.04.01 Проектирование и конструкция космических аппаратов</w:t>
      </w:r>
      <w:r w:rsidR="005551DE" w:rsidRPr="006468F8">
        <w:rPr>
          <w:rFonts w:eastAsia="Times New Roman"/>
          <w:b/>
          <w:bCs/>
          <w:sz w:val="24"/>
          <w:szCs w:val="24"/>
          <w:lang w:eastAsia="ru-RU"/>
        </w:rPr>
        <w:t>, очная</w:t>
      </w:r>
    </w:p>
    <w:p w:rsidR="00BA20C3" w:rsidRPr="006468F8" w:rsidRDefault="00BA20C3" w:rsidP="006468F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468F8">
        <w:rPr>
          <w:rFonts w:eastAsia="Times New Roman"/>
          <w:iCs/>
          <w:sz w:val="24"/>
          <w:szCs w:val="24"/>
          <w:lang w:eastAsia="ru-RU"/>
        </w:rPr>
        <w:t>ПСК-4/23.1 </w:t>
      </w:r>
      <w:r w:rsidRPr="006468F8">
        <w:rPr>
          <w:rFonts w:eastAsia="Times New Roman"/>
          <w:sz w:val="24"/>
          <w:szCs w:val="24"/>
          <w:lang w:eastAsia="ru-RU"/>
        </w:rPr>
        <w:t xml:space="preserve">- </w:t>
      </w:r>
      <w:r w:rsidR="00FE07DE" w:rsidRPr="006468F8">
        <w:rPr>
          <w:rFonts w:eastAsia="Times New Roman"/>
          <w:sz w:val="24"/>
          <w:szCs w:val="24"/>
          <w:lang w:eastAsia="ru-RU"/>
        </w:rPr>
        <w:t>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части.</w:t>
      </w:r>
    </w:p>
    <w:p w:rsidR="00BA20C3" w:rsidRPr="006468F8" w:rsidRDefault="00BA20C3" w:rsidP="00BA20C3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528"/>
        <w:gridCol w:w="1417"/>
        <w:gridCol w:w="1406"/>
      </w:tblGrid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6468F8">
              <w:rPr>
                <w:rFonts w:eastAsia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Почему отношение толщины исходного листа к толщине стенки вафельной оболочки, изготовленной механическим </w:t>
            </w:r>
            <w:proofErr w:type="gramStart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фрезерованием,  не</w:t>
            </w:r>
            <w:proofErr w:type="gramEnd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 должно превышать 6-8 ?</w:t>
            </w:r>
          </w:p>
          <w:p w:rsidR="006468F8" w:rsidRPr="006468F8" w:rsidRDefault="006468F8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с увеличением этого отношения свыше 6-8 резко возрастает трудоемкость изготовления</w:t>
            </w:r>
          </w:p>
          <w:p w:rsidR="006468F8" w:rsidRPr="006468F8" w:rsidRDefault="006468F8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b. с увеличением этого отношения свыше 6-8 устойчивость оболочки начинает уменьшаться</w:t>
            </w:r>
          </w:p>
          <w:p w:rsidR="006468F8" w:rsidRPr="006468F8" w:rsidRDefault="006468F8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c. с увеличением этого отношения свыше 6-8 устойчивость продольных ребер начинает уменьшаться </w:t>
            </w:r>
          </w:p>
          <w:p w:rsidR="006468F8" w:rsidRPr="006468F8" w:rsidRDefault="006468F8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d. с увеличением этого отношения свыше 6-8 масса оболочки уменьшается незначительно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</w:t>
            </w:r>
            <w:bookmarkStart w:id="1" w:name="_GoBack"/>
            <w:bookmarkEnd w:id="1"/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Что такое эквивалентная толщина вафельной оболочки?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сумма эквивалентных толщин вафельной оболочки в меридиональном и кольцевом направлениях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b. удвоенная толщина стенки вафельной оболочки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c. толщина гладкой оболочки, масса которой равна массе данной вафельной оболочки (габариты одинаковые)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Из какого условия определяются меридиональные напряжения в оболочке </w:t>
            </w:r>
            <w:proofErr w:type="spellStart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торового</w:t>
            </w:r>
            <w:proofErr w:type="spellEnd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 бака?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Из уравнения равновесия всех сил для рассматриваемой части тора в проекции на ось симметрии тора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b. Из условия устойчивости оболочки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c. Из условия прочности оболочки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d. Из уравнения Лапласа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bCs/>
                <w:sz w:val="24"/>
                <w:szCs w:val="24"/>
                <w:lang w:eastAsia="ru-RU"/>
              </w:rPr>
              <w:t>Какие из следующих утверждений верны?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bCs/>
                <w:sz w:val="24"/>
                <w:szCs w:val="24"/>
                <w:lang w:eastAsia="ru-RU"/>
              </w:rPr>
              <w:t>В эллиптическом днище, нагруженном внутренним давлением, кольцевые напряжения могут быть отрицательными.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bCs/>
                <w:sz w:val="24"/>
                <w:szCs w:val="24"/>
                <w:lang w:eastAsia="ru-RU"/>
              </w:rPr>
              <w:t>Распорный шпангоут устанавливается в негерметичных отсеках.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bCs/>
                <w:sz w:val="24"/>
                <w:szCs w:val="24"/>
                <w:lang w:eastAsia="ru-RU"/>
              </w:rPr>
              <w:t>В эллиптическом днище, нагруженном внутренним давлением, меридиональные напряжения могут быть отрицательными.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bCs/>
                <w:sz w:val="24"/>
                <w:szCs w:val="24"/>
                <w:lang w:eastAsia="ru-RU"/>
              </w:rPr>
              <w:t>В эллиптическом днище, нагруженном внутренним давлением, всегда существует зона с отрицательными кольцевыми напряжениями.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Как допущение о том, что СА является недеформируемым телом, влияет на максимальную продольную перегрузку при посадке СА на грунт?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Не влияет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b. Завышает максимальную продольную перегрузку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c. Завышает максимальную продольную перегрузку только при мягком грунте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val="en-US" w:eastAsia="ru-RU"/>
              </w:rPr>
              <w:t>d</w:t>
            </w: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. Занижает максимальную продольную перегрузку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Когда заканчивается первый этап функционирования уносимого теплозащитного покрытия СА (этап прогрева)?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Когда плотность теплового потока станет равной 0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b. При отделении лобового теплозащитного экрана 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c. По окончании уноса ТЗП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d. Когда температура поверхности ТЗП достигнет температуры разрушения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Какие утверждения относятся к методу Ньютона, используемому для определения давления, действующего на лобовую часть СА при его движении в атмосфере?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a. Частицы воздуха движутся </w:t>
            </w:r>
            <w:proofErr w:type="spellStart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невозмущенно</w:t>
            </w:r>
            <w:proofErr w:type="spellEnd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>, вплоть до пограничного слоя около лобовой части СА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b. Частицы воздуха движутся </w:t>
            </w:r>
            <w:proofErr w:type="spellStart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невозмущенно</w:t>
            </w:r>
            <w:proofErr w:type="spellEnd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>, вплоть до соударения с телом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c. При соударении с телом частицы воздуха теряют касательную составляющую количества движения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d. При соударении с телом частицы воздуха теряют нормальную составляющую количества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От каких параметров зависит вероятность отсутствия пробоев однородной стенки КА спорадическими метеорными частицами?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От высоты орбиты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b. От площади уязвимой поверхности КА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c. От времени пребывания в метеорной среде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d. От скорости метеорной частицы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Из какого условия находится частота колебаний панели солнечной батареи при раскрытии (сразу после фиксации панели в рабочем положении).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Какой основной способ используется для защиты герметичных оболочек орбитальных станций от пробоя метеорными частицами.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Как нагружен промежуточный шпангоут негерметичного отсека при воздействии на отсек изгибающего момента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Граничное условие на поверхности уносимого теплозащитного покрытия СА на этапе уноса.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 w:rsidP="00B6394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Когда заканчивается второй этап функционирования уносимого теплозащитного покрытия СА (этап уноса)?</w:t>
            </w:r>
          </w:p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Какова средняя скорость спорадических метеорных частиц в околоземном космическом пространстве?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Что такое звуковая точка на лобовой поверхности спускаемого аппарата?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Из какого условия находится количество шпангоутов в стрингерном отсеке?</w:t>
            </w:r>
          </w:p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из условия прочности промежуточного шпангоута</w:t>
            </w:r>
          </w:p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b. из условия устойчивости части обшивки между двумя соседними стрингерами</w:t>
            </w:r>
          </w:p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c. из условия прочности стрингера с прилегающей полосой обшивки </w:t>
            </w:r>
          </w:p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d. из условия устойчивости стрингера с прилегающей полосой обшивки как сжатого стержня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Что такое коэффициент запаса прочности или устойчивости?</w:t>
            </w:r>
          </w:p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отношение расчетной нагрузки к эксплуатационной</w:t>
            </w:r>
          </w:p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b. отношение предельных напряжений к расчетным</w:t>
            </w:r>
          </w:p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c. отношение расчетных напряжений к предельным</w:t>
            </w:r>
          </w:p>
          <w:p w:rsidR="006468F8" w:rsidRPr="006468F8" w:rsidRDefault="006468F8" w:rsidP="000A2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е. отношение критических напряжений к пределу текучести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 w:rsidP="00FD65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Укажите, какие утверждения относятся к топливным отсекам с раздельными баками и какие к топливным отсекам с совмещенными баками.</w:t>
            </w:r>
          </w:p>
          <w:p w:rsidR="006468F8" w:rsidRPr="006468F8" w:rsidRDefault="006468F8" w:rsidP="00FD65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Pr="006468F8">
              <w:rPr>
                <w:rFonts w:eastAsia="Times New Roman"/>
                <w:sz w:val="24"/>
                <w:szCs w:val="24"/>
                <w:lang w:eastAsia="ru-RU"/>
              </w:rPr>
              <w:tab/>
              <w:t>Меньше перетекание тепла от высококипящего к криогенному компоненту топлива</w:t>
            </w:r>
            <w:r w:rsidRPr="006468F8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  <w:p w:rsidR="006468F8" w:rsidRPr="006468F8" w:rsidRDefault="006468F8" w:rsidP="00FD65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2.</w:t>
            </w:r>
            <w:r w:rsidRPr="006468F8">
              <w:rPr>
                <w:rFonts w:eastAsia="Times New Roman"/>
                <w:sz w:val="24"/>
                <w:szCs w:val="24"/>
                <w:lang w:eastAsia="ru-RU"/>
              </w:rPr>
              <w:tab/>
              <w:t>При прочих равных условиях длина топливного отсека меньше</w:t>
            </w:r>
          </w:p>
          <w:p w:rsidR="006468F8" w:rsidRPr="006468F8" w:rsidRDefault="006468F8" w:rsidP="00FD65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3.</w:t>
            </w:r>
            <w:r w:rsidRPr="006468F8">
              <w:rPr>
                <w:rFonts w:eastAsia="Times New Roman"/>
                <w:sz w:val="24"/>
                <w:szCs w:val="24"/>
                <w:lang w:eastAsia="ru-RU"/>
              </w:rPr>
              <w:tab/>
              <w:t>Более надежно разделены самовоспламеняющиеся компоненты топлива</w:t>
            </w:r>
          </w:p>
          <w:p w:rsidR="006468F8" w:rsidRPr="006468F8" w:rsidRDefault="006468F8" w:rsidP="00FD65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4.</w:t>
            </w:r>
            <w:r w:rsidRPr="006468F8">
              <w:rPr>
                <w:rFonts w:eastAsia="Times New Roman"/>
                <w:sz w:val="24"/>
                <w:szCs w:val="24"/>
                <w:lang w:eastAsia="ru-RU"/>
              </w:rPr>
              <w:tab/>
              <w:t>При прочих равных условиях масса топливного отсека немного меньше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 w:rsidP="00F11D7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Что такое устойчивость тонкостенной конструкции?</w:t>
            </w:r>
          </w:p>
          <w:p w:rsidR="006468F8" w:rsidRPr="006468F8" w:rsidRDefault="006468F8" w:rsidP="00F11D7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a. Способность сопротивляться циклическим нагрузкам</w:t>
            </w:r>
          </w:p>
          <w:p w:rsidR="006468F8" w:rsidRPr="006468F8" w:rsidRDefault="006468F8" w:rsidP="00F11D7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b. Способность сопротивляться </w:t>
            </w:r>
            <w:proofErr w:type="spellStart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термоупругим</w:t>
            </w:r>
            <w:proofErr w:type="spellEnd"/>
            <w:r w:rsidRPr="006468F8">
              <w:rPr>
                <w:rFonts w:eastAsia="Times New Roman"/>
                <w:sz w:val="24"/>
                <w:szCs w:val="24"/>
                <w:lang w:eastAsia="ru-RU"/>
              </w:rPr>
              <w:t xml:space="preserve"> деформациям</w:t>
            </w:r>
          </w:p>
          <w:p w:rsidR="006468F8" w:rsidRPr="006468F8" w:rsidRDefault="006468F8" w:rsidP="00F11D7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c. Способность сохранять первоначальную форму при действии сжимающей нагрузки</w:t>
            </w:r>
          </w:p>
          <w:p w:rsidR="006468F8" w:rsidRPr="006468F8" w:rsidRDefault="006468F8" w:rsidP="00F11D7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d. Способность сопротивляться хрупкому разрушению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6468F8" w:rsidRPr="006468F8" w:rsidTr="006468F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sz w:val="24"/>
                <w:szCs w:val="24"/>
                <w:lang w:eastAsia="ru-RU"/>
              </w:rPr>
              <w:t>Что такое расчетная схема конструкции?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468F8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F8" w:rsidRPr="006468F8" w:rsidRDefault="006468F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68F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bookmarkEnd w:id="0"/>
    </w:tbl>
    <w:p w:rsidR="00BA20C3" w:rsidRPr="006468F8" w:rsidRDefault="00BA20C3" w:rsidP="00BA20C3"/>
    <w:p w:rsidR="0094185A" w:rsidRPr="006468F8" w:rsidRDefault="0094185A"/>
    <w:sectPr w:rsidR="0094185A" w:rsidRPr="006468F8" w:rsidSect="006468F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C3"/>
    <w:rsid w:val="00003901"/>
    <w:rsid w:val="00005CE9"/>
    <w:rsid w:val="00006F38"/>
    <w:rsid w:val="000074AF"/>
    <w:rsid w:val="00014F29"/>
    <w:rsid w:val="00015056"/>
    <w:rsid w:val="000210BB"/>
    <w:rsid w:val="00021B3C"/>
    <w:rsid w:val="0002360D"/>
    <w:rsid w:val="000304D7"/>
    <w:rsid w:val="0004614F"/>
    <w:rsid w:val="000506EA"/>
    <w:rsid w:val="000525A8"/>
    <w:rsid w:val="000549E2"/>
    <w:rsid w:val="00054DC0"/>
    <w:rsid w:val="000565B8"/>
    <w:rsid w:val="00067758"/>
    <w:rsid w:val="00070137"/>
    <w:rsid w:val="000701FE"/>
    <w:rsid w:val="00071973"/>
    <w:rsid w:val="000751DE"/>
    <w:rsid w:val="00076224"/>
    <w:rsid w:val="00080A27"/>
    <w:rsid w:val="000841BB"/>
    <w:rsid w:val="00087802"/>
    <w:rsid w:val="00094AC4"/>
    <w:rsid w:val="00094D2A"/>
    <w:rsid w:val="000A227D"/>
    <w:rsid w:val="000A72A9"/>
    <w:rsid w:val="000B4774"/>
    <w:rsid w:val="000C20F4"/>
    <w:rsid w:val="000C2FE0"/>
    <w:rsid w:val="000C3F8F"/>
    <w:rsid w:val="000C4A77"/>
    <w:rsid w:val="000E0D8F"/>
    <w:rsid w:val="000E6D3C"/>
    <w:rsid w:val="000F0B9A"/>
    <w:rsid w:val="000F1B35"/>
    <w:rsid w:val="000F455E"/>
    <w:rsid w:val="000F69B3"/>
    <w:rsid w:val="001172A7"/>
    <w:rsid w:val="00125BAE"/>
    <w:rsid w:val="001264A8"/>
    <w:rsid w:val="0013102D"/>
    <w:rsid w:val="00135552"/>
    <w:rsid w:val="00140A32"/>
    <w:rsid w:val="00144F86"/>
    <w:rsid w:val="00146931"/>
    <w:rsid w:val="00147C0D"/>
    <w:rsid w:val="00150BC9"/>
    <w:rsid w:val="001514A4"/>
    <w:rsid w:val="00154351"/>
    <w:rsid w:val="00156F57"/>
    <w:rsid w:val="00157703"/>
    <w:rsid w:val="00167873"/>
    <w:rsid w:val="00173713"/>
    <w:rsid w:val="00181DA6"/>
    <w:rsid w:val="00184A1B"/>
    <w:rsid w:val="00191220"/>
    <w:rsid w:val="00194BDA"/>
    <w:rsid w:val="001977BA"/>
    <w:rsid w:val="001B742A"/>
    <w:rsid w:val="001B7C94"/>
    <w:rsid w:val="001C61B5"/>
    <w:rsid w:val="001C6A4A"/>
    <w:rsid w:val="001D061A"/>
    <w:rsid w:val="001D0A72"/>
    <w:rsid w:val="001E1377"/>
    <w:rsid w:val="001E6951"/>
    <w:rsid w:val="00204C90"/>
    <w:rsid w:val="002149EB"/>
    <w:rsid w:val="002224B5"/>
    <w:rsid w:val="00225FC5"/>
    <w:rsid w:val="00231590"/>
    <w:rsid w:val="00246733"/>
    <w:rsid w:val="002522F4"/>
    <w:rsid w:val="00254E25"/>
    <w:rsid w:val="0025699A"/>
    <w:rsid w:val="00257633"/>
    <w:rsid w:val="002704DC"/>
    <w:rsid w:val="0027576A"/>
    <w:rsid w:val="00275ADB"/>
    <w:rsid w:val="00281D19"/>
    <w:rsid w:val="0028653B"/>
    <w:rsid w:val="002961AD"/>
    <w:rsid w:val="002B2520"/>
    <w:rsid w:val="002B40D0"/>
    <w:rsid w:val="002B4B09"/>
    <w:rsid w:val="002D2157"/>
    <w:rsid w:val="002D2C01"/>
    <w:rsid w:val="002D7AE1"/>
    <w:rsid w:val="002E7C2C"/>
    <w:rsid w:val="002F2FA2"/>
    <w:rsid w:val="00302A03"/>
    <w:rsid w:val="00315E1A"/>
    <w:rsid w:val="0031698A"/>
    <w:rsid w:val="00317D8F"/>
    <w:rsid w:val="00337781"/>
    <w:rsid w:val="00351594"/>
    <w:rsid w:val="00353379"/>
    <w:rsid w:val="00353E7C"/>
    <w:rsid w:val="00364229"/>
    <w:rsid w:val="003654CB"/>
    <w:rsid w:val="0037228F"/>
    <w:rsid w:val="0037301F"/>
    <w:rsid w:val="003756FF"/>
    <w:rsid w:val="00380440"/>
    <w:rsid w:val="003847CD"/>
    <w:rsid w:val="00386207"/>
    <w:rsid w:val="00390CE3"/>
    <w:rsid w:val="00392A47"/>
    <w:rsid w:val="00392D99"/>
    <w:rsid w:val="00395272"/>
    <w:rsid w:val="003965B5"/>
    <w:rsid w:val="00397AA5"/>
    <w:rsid w:val="00397D93"/>
    <w:rsid w:val="003A2284"/>
    <w:rsid w:val="003A3522"/>
    <w:rsid w:val="003A4CCB"/>
    <w:rsid w:val="003A7436"/>
    <w:rsid w:val="003B44AA"/>
    <w:rsid w:val="003B7F13"/>
    <w:rsid w:val="003C1537"/>
    <w:rsid w:val="003C53AB"/>
    <w:rsid w:val="003D7BE6"/>
    <w:rsid w:val="003E239F"/>
    <w:rsid w:val="003E4CA7"/>
    <w:rsid w:val="003E5E67"/>
    <w:rsid w:val="003F113D"/>
    <w:rsid w:val="004011E5"/>
    <w:rsid w:val="0040339A"/>
    <w:rsid w:val="00406786"/>
    <w:rsid w:val="00414362"/>
    <w:rsid w:val="00414FA1"/>
    <w:rsid w:val="00415B5A"/>
    <w:rsid w:val="0041708F"/>
    <w:rsid w:val="00417A85"/>
    <w:rsid w:val="004260C0"/>
    <w:rsid w:val="004334F4"/>
    <w:rsid w:val="0043479C"/>
    <w:rsid w:val="00436B91"/>
    <w:rsid w:val="00437597"/>
    <w:rsid w:val="00440730"/>
    <w:rsid w:val="00442D28"/>
    <w:rsid w:val="00442EEE"/>
    <w:rsid w:val="00445436"/>
    <w:rsid w:val="00454102"/>
    <w:rsid w:val="0045770B"/>
    <w:rsid w:val="004648A7"/>
    <w:rsid w:val="004650C6"/>
    <w:rsid w:val="0046515B"/>
    <w:rsid w:val="00490D35"/>
    <w:rsid w:val="004A01A4"/>
    <w:rsid w:val="004A0F72"/>
    <w:rsid w:val="004A433E"/>
    <w:rsid w:val="004A5C50"/>
    <w:rsid w:val="004B1683"/>
    <w:rsid w:val="004B5034"/>
    <w:rsid w:val="004B5A74"/>
    <w:rsid w:val="004C3963"/>
    <w:rsid w:val="004C58DD"/>
    <w:rsid w:val="004C78A0"/>
    <w:rsid w:val="004D5637"/>
    <w:rsid w:val="004E03F8"/>
    <w:rsid w:val="004E26D8"/>
    <w:rsid w:val="004E2DC2"/>
    <w:rsid w:val="004E5F3B"/>
    <w:rsid w:val="004E7518"/>
    <w:rsid w:val="004E7A3B"/>
    <w:rsid w:val="004F21A8"/>
    <w:rsid w:val="00500780"/>
    <w:rsid w:val="00511194"/>
    <w:rsid w:val="005154C5"/>
    <w:rsid w:val="005207D7"/>
    <w:rsid w:val="0052315E"/>
    <w:rsid w:val="00530FBE"/>
    <w:rsid w:val="00533E79"/>
    <w:rsid w:val="00534363"/>
    <w:rsid w:val="00535194"/>
    <w:rsid w:val="00540F26"/>
    <w:rsid w:val="005425DF"/>
    <w:rsid w:val="00542FD1"/>
    <w:rsid w:val="005546DB"/>
    <w:rsid w:val="005551DE"/>
    <w:rsid w:val="0055746E"/>
    <w:rsid w:val="00570506"/>
    <w:rsid w:val="005942BF"/>
    <w:rsid w:val="005A0488"/>
    <w:rsid w:val="005A0F66"/>
    <w:rsid w:val="005A3C71"/>
    <w:rsid w:val="005B029E"/>
    <w:rsid w:val="005B1DBA"/>
    <w:rsid w:val="005B498B"/>
    <w:rsid w:val="005B67A1"/>
    <w:rsid w:val="005C0215"/>
    <w:rsid w:val="005D04EF"/>
    <w:rsid w:val="005D37E5"/>
    <w:rsid w:val="005E2DF5"/>
    <w:rsid w:val="005E35C8"/>
    <w:rsid w:val="005E5646"/>
    <w:rsid w:val="005F15E2"/>
    <w:rsid w:val="005F17CD"/>
    <w:rsid w:val="005F2596"/>
    <w:rsid w:val="005F3CD8"/>
    <w:rsid w:val="005F5AC0"/>
    <w:rsid w:val="006054DA"/>
    <w:rsid w:val="00607483"/>
    <w:rsid w:val="00611905"/>
    <w:rsid w:val="00612B0F"/>
    <w:rsid w:val="00612C4F"/>
    <w:rsid w:val="00613B2E"/>
    <w:rsid w:val="006162EE"/>
    <w:rsid w:val="006410BC"/>
    <w:rsid w:val="00641BA4"/>
    <w:rsid w:val="00643E0A"/>
    <w:rsid w:val="00643F8D"/>
    <w:rsid w:val="006444C9"/>
    <w:rsid w:val="006468F8"/>
    <w:rsid w:val="006518F6"/>
    <w:rsid w:val="00652903"/>
    <w:rsid w:val="00663D85"/>
    <w:rsid w:val="00666F8A"/>
    <w:rsid w:val="00671D29"/>
    <w:rsid w:val="00677AD6"/>
    <w:rsid w:val="00680435"/>
    <w:rsid w:val="00683FA5"/>
    <w:rsid w:val="006870B6"/>
    <w:rsid w:val="006921DE"/>
    <w:rsid w:val="00694B30"/>
    <w:rsid w:val="0069601A"/>
    <w:rsid w:val="006A4268"/>
    <w:rsid w:val="006B130E"/>
    <w:rsid w:val="006B5C2E"/>
    <w:rsid w:val="006C1CED"/>
    <w:rsid w:val="006C481A"/>
    <w:rsid w:val="006D5093"/>
    <w:rsid w:val="006D5DFB"/>
    <w:rsid w:val="006D7E94"/>
    <w:rsid w:val="006F5C5E"/>
    <w:rsid w:val="00701791"/>
    <w:rsid w:val="00704153"/>
    <w:rsid w:val="00706DA2"/>
    <w:rsid w:val="00707C4D"/>
    <w:rsid w:val="00710297"/>
    <w:rsid w:val="007136BC"/>
    <w:rsid w:val="00714EE9"/>
    <w:rsid w:val="00715BF6"/>
    <w:rsid w:val="00721F5D"/>
    <w:rsid w:val="00722E64"/>
    <w:rsid w:val="00724081"/>
    <w:rsid w:val="007253EE"/>
    <w:rsid w:val="00726A6E"/>
    <w:rsid w:val="00732E9E"/>
    <w:rsid w:val="007443AC"/>
    <w:rsid w:val="007471F6"/>
    <w:rsid w:val="0075403E"/>
    <w:rsid w:val="007626BA"/>
    <w:rsid w:val="00762C43"/>
    <w:rsid w:val="00764EF7"/>
    <w:rsid w:val="00770CCC"/>
    <w:rsid w:val="007724EC"/>
    <w:rsid w:val="007770C9"/>
    <w:rsid w:val="00786E6B"/>
    <w:rsid w:val="00790335"/>
    <w:rsid w:val="00791191"/>
    <w:rsid w:val="00791CDA"/>
    <w:rsid w:val="007936E4"/>
    <w:rsid w:val="007A7272"/>
    <w:rsid w:val="007A7D5E"/>
    <w:rsid w:val="007B2E0F"/>
    <w:rsid w:val="007B4098"/>
    <w:rsid w:val="007B5FC0"/>
    <w:rsid w:val="007C0EF3"/>
    <w:rsid w:val="007C5EA8"/>
    <w:rsid w:val="007E2626"/>
    <w:rsid w:val="007E450F"/>
    <w:rsid w:val="007E6625"/>
    <w:rsid w:val="007E6F8F"/>
    <w:rsid w:val="007F14FB"/>
    <w:rsid w:val="008009FC"/>
    <w:rsid w:val="00806A5A"/>
    <w:rsid w:val="00814E9F"/>
    <w:rsid w:val="0083101C"/>
    <w:rsid w:val="00834070"/>
    <w:rsid w:val="0083733E"/>
    <w:rsid w:val="00840941"/>
    <w:rsid w:val="008416FD"/>
    <w:rsid w:val="00841768"/>
    <w:rsid w:val="00847243"/>
    <w:rsid w:val="00860075"/>
    <w:rsid w:val="00860EE8"/>
    <w:rsid w:val="008637FA"/>
    <w:rsid w:val="00870311"/>
    <w:rsid w:val="008803DB"/>
    <w:rsid w:val="008803EE"/>
    <w:rsid w:val="00880643"/>
    <w:rsid w:val="008840A6"/>
    <w:rsid w:val="00884FAC"/>
    <w:rsid w:val="00885630"/>
    <w:rsid w:val="008928F0"/>
    <w:rsid w:val="008A212C"/>
    <w:rsid w:val="008A4552"/>
    <w:rsid w:val="008A4F5C"/>
    <w:rsid w:val="008A5269"/>
    <w:rsid w:val="008B2E9E"/>
    <w:rsid w:val="008C13F8"/>
    <w:rsid w:val="008C4BD1"/>
    <w:rsid w:val="008D0F1C"/>
    <w:rsid w:val="008D3F15"/>
    <w:rsid w:val="008D7148"/>
    <w:rsid w:val="008D71A4"/>
    <w:rsid w:val="008D736B"/>
    <w:rsid w:val="008E4981"/>
    <w:rsid w:val="008E4A3C"/>
    <w:rsid w:val="008E593E"/>
    <w:rsid w:val="008F12EF"/>
    <w:rsid w:val="008F3B6D"/>
    <w:rsid w:val="00903C12"/>
    <w:rsid w:val="00913645"/>
    <w:rsid w:val="00920EDD"/>
    <w:rsid w:val="00924F11"/>
    <w:rsid w:val="00930F85"/>
    <w:rsid w:val="0094185A"/>
    <w:rsid w:val="00950A53"/>
    <w:rsid w:val="00955BBA"/>
    <w:rsid w:val="009651BB"/>
    <w:rsid w:val="00970C69"/>
    <w:rsid w:val="00972798"/>
    <w:rsid w:val="00975265"/>
    <w:rsid w:val="009839C7"/>
    <w:rsid w:val="0099061C"/>
    <w:rsid w:val="009920E9"/>
    <w:rsid w:val="00992BEF"/>
    <w:rsid w:val="009A2A8F"/>
    <w:rsid w:val="009A41CF"/>
    <w:rsid w:val="009B16C9"/>
    <w:rsid w:val="009C1597"/>
    <w:rsid w:val="009C16A4"/>
    <w:rsid w:val="009C3B67"/>
    <w:rsid w:val="009C7BD7"/>
    <w:rsid w:val="009E06AF"/>
    <w:rsid w:val="009E24CD"/>
    <w:rsid w:val="00A01C4E"/>
    <w:rsid w:val="00A064A6"/>
    <w:rsid w:val="00A214D2"/>
    <w:rsid w:val="00A224B0"/>
    <w:rsid w:val="00A241C7"/>
    <w:rsid w:val="00A265D2"/>
    <w:rsid w:val="00A40C81"/>
    <w:rsid w:val="00A437EE"/>
    <w:rsid w:val="00A44D95"/>
    <w:rsid w:val="00A5078B"/>
    <w:rsid w:val="00A50D2D"/>
    <w:rsid w:val="00A51C7D"/>
    <w:rsid w:val="00A57173"/>
    <w:rsid w:val="00A5776D"/>
    <w:rsid w:val="00A6086C"/>
    <w:rsid w:val="00A61BDC"/>
    <w:rsid w:val="00A6284C"/>
    <w:rsid w:val="00A6408E"/>
    <w:rsid w:val="00A6490C"/>
    <w:rsid w:val="00A66D95"/>
    <w:rsid w:val="00A749FE"/>
    <w:rsid w:val="00A761FF"/>
    <w:rsid w:val="00A769A6"/>
    <w:rsid w:val="00A80425"/>
    <w:rsid w:val="00A8699D"/>
    <w:rsid w:val="00A92FA8"/>
    <w:rsid w:val="00A941BA"/>
    <w:rsid w:val="00A947AB"/>
    <w:rsid w:val="00AA012C"/>
    <w:rsid w:val="00AA7391"/>
    <w:rsid w:val="00AB4E03"/>
    <w:rsid w:val="00AB50CF"/>
    <w:rsid w:val="00AB5FE3"/>
    <w:rsid w:val="00AC215C"/>
    <w:rsid w:val="00AC4170"/>
    <w:rsid w:val="00AC5153"/>
    <w:rsid w:val="00AC52FD"/>
    <w:rsid w:val="00AC61A5"/>
    <w:rsid w:val="00AC6428"/>
    <w:rsid w:val="00AD2681"/>
    <w:rsid w:val="00AE0972"/>
    <w:rsid w:val="00AE3403"/>
    <w:rsid w:val="00AE50EA"/>
    <w:rsid w:val="00AF230F"/>
    <w:rsid w:val="00AF43A8"/>
    <w:rsid w:val="00B06428"/>
    <w:rsid w:val="00B12028"/>
    <w:rsid w:val="00B14CF4"/>
    <w:rsid w:val="00B16971"/>
    <w:rsid w:val="00B2046A"/>
    <w:rsid w:val="00B2074F"/>
    <w:rsid w:val="00B21029"/>
    <w:rsid w:val="00B26807"/>
    <w:rsid w:val="00B3160E"/>
    <w:rsid w:val="00B359B6"/>
    <w:rsid w:val="00B373CD"/>
    <w:rsid w:val="00B424C3"/>
    <w:rsid w:val="00B43D16"/>
    <w:rsid w:val="00B46B61"/>
    <w:rsid w:val="00B46C75"/>
    <w:rsid w:val="00B515FD"/>
    <w:rsid w:val="00B55CF4"/>
    <w:rsid w:val="00B6394B"/>
    <w:rsid w:val="00B6553A"/>
    <w:rsid w:val="00B673AA"/>
    <w:rsid w:val="00B708DB"/>
    <w:rsid w:val="00B7605A"/>
    <w:rsid w:val="00B82CC1"/>
    <w:rsid w:val="00B83E7B"/>
    <w:rsid w:val="00B84495"/>
    <w:rsid w:val="00B870B6"/>
    <w:rsid w:val="00B93AE0"/>
    <w:rsid w:val="00B9767C"/>
    <w:rsid w:val="00BA0810"/>
    <w:rsid w:val="00BA20C3"/>
    <w:rsid w:val="00BA57C8"/>
    <w:rsid w:val="00BA683D"/>
    <w:rsid w:val="00BB38E1"/>
    <w:rsid w:val="00BC4F1C"/>
    <w:rsid w:val="00BC5784"/>
    <w:rsid w:val="00BC5F1C"/>
    <w:rsid w:val="00BC6087"/>
    <w:rsid w:val="00BD25AE"/>
    <w:rsid w:val="00BF5ACB"/>
    <w:rsid w:val="00C0031C"/>
    <w:rsid w:val="00C013D9"/>
    <w:rsid w:val="00C03B73"/>
    <w:rsid w:val="00C06057"/>
    <w:rsid w:val="00C064BB"/>
    <w:rsid w:val="00C142D7"/>
    <w:rsid w:val="00C1730A"/>
    <w:rsid w:val="00C21FE3"/>
    <w:rsid w:val="00C24DA3"/>
    <w:rsid w:val="00C255E0"/>
    <w:rsid w:val="00C317C3"/>
    <w:rsid w:val="00C32BB6"/>
    <w:rsid w:val="00C344B4"/>
    <w:rsid w:val="00C417F9"/>
    <w:rsid w:val="00C50ADD"/>
    <w:rsid w:val="00C526C7"/>
    <w:rsid w:val="00C534BC"/>
    <w:rsid w:val="00C542F6"/>
    <w:rsid w:val="00C55E09"/>
    <w:rsid w:val="00C6039E"/>
    <w:rsid w:val="00C60A4A"/>
    <w:rsid w:val="00C62548"/>
    <w:rsid w:val="00C64476"/>
    <w:rsid w:val="00C70493"/>
    <w:rsid w:val="00C73A4F"/>
    <w:rsid w:val="00C752CB"/>
    <w:rsid w:val="00C77422"/>
    <w:rsid w:val="00C82990"/>
    <w:rsid w:val="00C84E76"/>
    <w:rsid w:val="00C87F12"/>
    <w:rsid w:val="00C904A6"/>
    <w:rsid w:val="00C9114D"/>
    <w:rsid w:val="00C918E8"/>
    <w:rsid w:val="00C934C9"/>
    <w:rsid w:val="00C94347"/>
    <w:rsid w:val="00C95AD4"/>
    <w:rsid w:val="00CA0196"/>
    <w:rsid w:val="00CA109F"/>
    <w:rsid w:val="00CA162B"/>
    <w:rsid w:val="00CA2511"/>
    <w:rsid w:val="00CA260C"/>
    <w:rsid w:val="00CA5B61"/>
    <w:rsid w:val="00CA6593"/>
    <w:rsid w:val="00CA7B90"/>
    <w:rsid w:val="00CA7CA7"/>
    <w:rsid w:val="00CB2CAC"/>
    <w:rsid w:val="00CB78A1"/>
    <w:rsid w:val="00CB791C"/>
    <w:rsid w:val="00CB7956"/>
    <w:rsid w:val="00CC0966"/>
    <w:rsid w:val="00CC195E"/>
    <w:rsid w:val="00CC3CEA"/>
    <w:rsid w:val="00CC480A"/>
    <w:rsid w:val="00CD2D57"/>
    <w:rsid w:val="00CE6B0F"/>
    <w:rsid w:val="00CF23B8"/>
    <w:rsid w:val="00CF6258"/>
    <w:rsid w:val="00CF7D88"/>
    <w:rsid w:val="00D1459E"/>
    <w:rsid w:val="00D152A4"/>
    <w:rsid w:val="00D21DFF"/>
    <w:rsid w:val="00D239B9"/>
    <w:rsid w:val="00D243AD"/>
    <w:rsid w:val="00D35CB2"/>
    <w:rsid w:val="00D55E9C"/>
    <w:rsid w:val="00D61F07"/>
    <w:rsid w:val="00D7288A"/>
    <w:rsid w:val="00D73D98"/>
    <w:rsid w:val="00D750FA"/>
    <w:rsid w:val="00D76B53"/>
    <w:rsid w:val="00D81DFB"/>
    <w:rsid w:val="00D95F7E"/>
    <w:rsid w:val="00DA2B80"/>
    <w:rsid w:val="00DA69EF"/>
    <w:rsid w:val="00DA778F"/>
    <w:rsid w:val="00DA78AA"/>
    <w:rsid w:val="00DB1A2C"/>
    <w:rsid w:val="00DB1D98"/>
    <w:rsid w:val="00DB4630"/>
    <w:rsid w:val="00DC04DF"/>
    <w:rsid w:val="00DC5A5E"/>
    <w:rsid w:val="00DD0B06"/>
    <w:rsid w:val="00DD281B"/>
    <w:rsid w:val="00DD6CBD"/>
    <w:rsid w:val="00E011A0"/>
    <w:rsid w:val="00E05104"/>
    <w:rsid w:val="00E0553A"/>
    <w:rsid w:val="00E14241"/>
    <w:rsid w:val="00E1451A"/>
    <w:rsid w:val="00E22014"/>
    <w:rsid w:val="00E25CE9"/>
    <w:rsid w:val="00E27162"/>
    <w:rsid w:val="00E33EA9"/>
    <w:rsid w:val="00E36E18"/>
    <w:rsid w:val="00E376BE"/>
    <w:rsid w:val="00E37EDE"/>
    <w:rsid w:val="00E41842"/>
    <w:rsid w:val="00E4389E"/>
    <w:rsid w:val="00E44213"/>
    <w:rsid w:val="00E47181"/>
    <w:rsid w:val="00E5133D"/>
    <w:rsid w:val="00E6070A"/>
    <w:rsid w:val="00E63D89"/>
    <w:rsid w:val="00E73D42"/>
    <w:rsid w:val="00E752B4"/>
    <w:rsid w:val="00E77614"/>
    <w:rsid w:val="00E86732"/>
    <w:rsid w:val="00E9781E"/>
    <w:rsid w:val="00EA076C"/>
    <w:rsid w:val="00EA13FA"/>
    <w:rsid w:val="00EA176C"/>
    <w:rsid w:val="00EA40D4"/>
    <w:rsid w:val="00EA533A"/>
    <w:rsid w:val="00EA6F66"/>
    <w:rsid w:val="00EB22FC"/>
    <w:rsid w:val="00EB3654"/>
    <w:rsid w:val="00EB5056"/>
    <w:rsid w:val="00EB667A"/>
    <w:rsid w:val="00EC081A"/>
    <w:rsid w:val="00EC23BA"/>
    <w:rsid w:val="00ED394B"/>
    <w:rsid w:val="00ED5338"/>
    <w:rsid w:val="00ED5922"/>
    <w:rsid w:val="00ED61AC"/>
    <w:rsid w:val="00ED640D"/>
    <w:rsid w:val="00EE5E27"/>
    <w:rsid w:val="00EF1B8F"/>
    <w:rsid w:val="00EF2366"/>
    <w:rsid w:val="00EF7078"/>
    <w:rsid w:val="00EF7AAE"/>
    <w:rsid w:val="00F100C6"/>
    <w:rsid w:val="00F11D77"/>
    <w:rsid w:val="00F120F5"/>
    <w:rsid w:val="00F224AF"/>
    <w:rsid w:val="00F274E9"/>
    <w:rsid w:val="00F3212E"/>
    <w:rsid w:val="00F35570"/>
    <w:rsid w:val="00F407A3"/>
    <w:rsid w:val="00F45F91"/>
    <w:rsid w:val="00F46712"/>
    <w:rsid w:val="00F5027C"/>
    <w:rsid w:val="00F5250B"/>
    <w:rsid w:val="00F536A1"/>
    <w:rsid w:val="00F54FF0"/>
    <w:rsid w:val="00F571E2"/>
    <w:rsid w:val="00F57A87"/>
    <w:rsid w:val="00F6372C"/>
    <w:rsid w:val="00F63774"/>
    <w:rsid w:val="00F67BED"/>
    <w:rsid w:val="00F72547"/>
    <w:rsid w:val="00F735A2"/>
    <w:rsid w:val="00F77DD0"/>
    <w:rsid w:val="00F80577"/>
    <w:rsid w:val="00F81A5C"/>
    <w:rsid w:val="00F83781"/>
    <w:rsid w:val="00F84616"/>
    <w:rsid w:val="00F86C2E"/>
    <w:rsid w:val="00F919F9"/>
    <w:rsid w:val="00F93545"/>
    <w:rsid w:val="00F96A1E"/>
    <w:rsid w:val="00FA5850"/>
    <w:rsid w:val="00FB40FA"/>
    <w:rsid w:val="00FB6D98"/>
    <w:rsid w:val="00FC1231"/>
    <w:rsid w:val="00FC3DC5"/>
    <w:rsid w:val="00FC598E"/>
    <w:rsid w:val="00FD41C5"/>
    <w:rsid w:val="00FD6533"/>
    <w:rsid w:val="00FD7CE2"/>
    <w:rsid w:val="00FE07DE"/>
    <w:rsid w:val="00FE0A4F"/>
    <w:rsid w:val="00FE20FF"/>
    <w:rsid w:val="00FE2529"/>
    <w:rsid w:val="00FE2B32"/>
    <w:rsid w:val="00FE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10495-BEFA-46DC-A1CD-174DFBCD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4B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ABBB8-995C-4E05-9466-78ED6B19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Ислентьева Ирина Константиновна</cp:lastModifiedBy>
  <cp:revision>2</cp:revision>
  <dcterms:created xsi:type="dcterms:W3CDTF">2024-06-11T09:34:00Z</dcterms:created>
  <dcterms:modified xsi:type="dcterms:W3CDTF">2024-06-11T09:34:00Z</dcterms:modified>
</cp:coreProperties>
</file>