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7AEDA208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</w:t>
      </w:r>
      <w:proofErr w:type="gramStart"/>
      <w:r>
        <w:rPr>
          <w:b/>
          <w:bCs/>
        </w:rPr>
        <w:t xml:space="preserve">ВО </w:t>
      </w:r>
      <w:r w:rsidR="00CD3F33" w:rsidRPr="00CD3F33">
        <w:rPr>
          <w:b/>
          <w:bCs/>
        </w:rPr>
        <w:t xml:space="preserve"> 15.04.06</w:t>
      </w:r>
      <w:proofErr w:type="gramEnd"/>
      <w:r w:rsidR="00CD3F33" w:rsidRPr="00CD3F33">
        <w:rPr>
          <w:b/>
          <w:bCs/>
        </w:rPr>
        <w:t>; Современные робототехнические системы и комплексы; 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EA0E28" w:rsidRPr="008366C8" w14:paraId="6C851310" w14:textId="77777777" w:rsidTr="00EA0E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EA0E28" w:rsidRPr="008366C8" w:rsidRDefault="00EA0E28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EA0E28" w:rsidRPr="008366C8" w:rsidRDefault="00EA0E28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EA0E28" w:rsidRPr="008366C8" w:rsidRDefault="00EA0E28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EA0E28" w:rsidRPr="008366C8" w:rsidRDefault="00EA0E28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A0E28" w:rsidRPr="00560A06" w14:paraId="43DA0F2F" w14:textId="77777777" w:rsidTr="00EA0E28">
        <w:tc>
          <w:tcPr>
            <w:tcW w:w="988" w:type="dxa"/>
          </w:tcPr>
          <w:p w14:paraId="48393650" w14:textId="77777777" w:rsidR="00EA0E28" w:rsidRPr="00560A06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EA0E28" w:rsidRDefault="00EA0E28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EA0E28" w:rsidRDefault="00EA0E28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EA0E28" w:rsidRPr="00443BAA" w:rsidRDefault="00EA0E28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EA0E28" w:rsidRPr="00560A06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EA0E28" w:rsidRPr="00560A06" w:rsidRDefault="00EA0E28" w:rsidP="00E219AD">
            <w:pPr>
              <w:jc w:val="center"/>
            </w:pPr>
            <w:r>
              <w:t>2</w:t>
            </w:r>
          </w:p>
        </w:tc>
      </w:tr>
      <w:tr w:rsidR="00EA0E28" w:rsidRPr="00560A06" w14:paraId="468DF4FE" w14:textId="77777777" w:rsidTr="00EA0E28">
        <w:tc>
          <w:tcPr>
            <w:tcW w:w="988" w:type="dxa"/>
          </w:tcPr>
          <w:p w14:paraId="1F8556F1" w14:textId="77777777" w:rsidR="00EA0E28" w:rsidRPr="00560A06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EA0E28" w:rsidRDefault="00EA0E28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EA0E28" w:rsidRDefault="00EA0E28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EA0E28" w:rsidRPr="00606869" w:rsidRDefault="00EA0E28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EA0E28" w:rsidRPr="00606869" w:rsidRDefault="00EA0E28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EA0E28" w:rsidRPr="00610D3C" w:rsidRDefault="00EA0E28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EA0E28" w:rsidRPr="00560A06" w:rsidRDefault="00EA0E28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EA0E28" w:rsidRPr="00560A06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EA0E28" w:rsidRPr="00560A06" w:rsidRDefault="00EA0E28" w:rsidP="00E219AD">
            <w:pPr>
              <w:jc w:val="center"/>
            </w:pPr>
            <w:r w:rsidRPr="00560A06">
              <w:t>1</w:t>
            </w:r>
          </w:p>
        </w:tc>
      </w:tr>
      <w:tr w:rsidR="00EA0E28" w:rsidRPr="008366C8" w14:paraId="0223ACEA" w14:textId="77777777" w:rsidTr="00EA0E28">
        <w:tc>
          <w:tcPr>
            <w:tcW w:w="988" w:type="dxa"/>
          </w:tcPr>
          <w:p w14:paraId="4EFC7EAD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EA0E28" w:rsidRDefault="00EA0E28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EA0E28" w:rsidRDefault="00EA0E28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EA0E28" w:rsidRDefault="00EA0E28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EA0E28" w:rsidRDefault="00EA0E28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EA0E28" w:rsidRDefault="00EA0E28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EA0E28" w:rsidRDefault="00EA0E28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EA0E28" w:rsidRPr="009D00C8" w:rsidRDefault="00EA0E28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EA0E28" w:rsidRPr="008366C8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EA0E28" w:rsidRPr="008366C8" w:rsidRDefault="00EA0E28" w:rsidP="00E219AD">
            <w:pPr>
              <w:jc w:val="center"/>
            </w:pPr>
            <w:r>
              <w:t>5</w:t>
            </w:r>
          </w:p>
        </w:tc>
      </w:tr>
      <w:tr w:rsidR="00EA0E28" w:rsidRPr="008366C8" w14:paraId="2668560E" w14:textId="77777777" w:rsidTr="00EA0E28">
        <w:tc>
          <w:tcPr>
            <w:tcW w:w="988" w:type="dxa"/>
          </w:tcPr>
          <w:p w14:paraId="2DAD4A3A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EA0E28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EA0E28" w:rsidRPr="00213E2D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EA0E28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EA0E28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EA0E28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EA0E28" w:rsidRDefault="00EA0E28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83" r:id="rId6"/>
              </w:object>
            </w:r>
          </w:p>
          <w:p w14:paraId="27E67699" w14:textId="77777777" w:rsidR="00EA0E28" w:rsidRDefault="00EA0E28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EA0E28" w:rsidRPr="008366C8" w:rsidRDefault="00EA0E28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EA0E28" w:rsidRPr="008366C8" w:rsidRDefault="00EA0E28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EA0E28" w:rsidRPr="008366C8" w:rsidRDefault="00EA0E28" w:rsidP="00E219AD">
            <w:pPr>
              <w:jc w:val="center"/>
            </w:pPr>
            <w:r>
              <w:t>4</w:t>
            </w:r>
          </w:p>
        </w:tc>
      </w:tr>
      <w:tr w:rsidR="00EA0E28" w:rsidRPr="008366C8" w14:paraId="5F8FA61C" w14:textId="77777777" w:rsidTr="00EA0E28">
        <w:tc>
          <w:tcPr>
            <w:tcW w:w="988" w:type="dxa"/>
          </w:tcPr>
          <w:p w14:paraId="0BBA16EE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EA0E28" w:rsidRDefault="00EA0E28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EA0E28" w:rsidRDefault="00EA0E28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EA0E28" w:rsidRPr="008366C8" w:rsidRDefault="00EA0E28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84" r:id="rId8"/>
              </w:object>
            </w:r>
          </w:p>
        </w:tc>
        <w:tc>
          <w:tcPr>
            <w:tcW w:w="0" w:type="auto"/>
          </w:tcPr>
          <w:p w14:paraId="281E1C99" w14:textId="77777777" w:rsidR="00EA0E28" w:rsidRPr="008366C8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EA0E28" w:rsidRPr="008366C8" w:rsidRDefault="00EA0E28" w:rsidP="00E219AD">
            <w:pPr>
              <w:jc w:val="center"/>
            </w:pPr>
            <w:r>
              <w:t>5</w:t>
            </w:r>
          </w:p>
        </w:tc>
      </w:tr>
      <w:tr w:rsidR="00EA0E28" w:rsidRPr="00560A06" w14:paraId="3A05F64D" w14:textId="77777777" w:rsidTr="00EA0E28">
        <w:tc>
          <w:tcPr>
            <w:tcW w:w="988" w:type="dxa"/>
          </w:tcPr>
          <w:p w14:paraId="24E47344" w14:textId="77777777" w:rsidR="00EA0E28" w:rsidRPr="00560A06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EA0E28" w:rsidRDefault="00EA0E28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EA0E28" w:rsidRDefault="00EA0E28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EA0E28" w:rsidRPr="00560A06" w:rsidRDefault="00EA0E28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85" r:id="rId10"/>
              </w:object>
            </w:r>
          </w:p>
        </w:tc>
        <w:tc>
          <w:tcPr>
            <w:tcW w:w="0" w:type="auto"/>
          </w:tcPr>
          <w:p w14:paraId="7CF2BCA9" w14:textId="77777777" w:rsidR="00EA0E28" w:rsidRPr="00560A06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EA0E28" w:rsidRPr="00560A06" w:rsidRDefault="00EA0E28" w:rsidP="00E219AD">
            <w:pPr>
              <w:jc w:val="center"/>
            </w:pPr>
            <w:r w:rsidRPr="00560A06">
              <w:t>1</w:t>
            </w:r>
          </w:p>
        </w:tc>
      </w:tr>
      <w:tr w:rsidR="00EA0E28" w:rsidRPr="008366C8" w14:paraId="667F553E" w14:textId="77777777" w:rsidTr="00EA0E28">
        <w:tc>
          <w:tcPr>
            <w:tcW w:w="988" w:type="dxa"/>
          </w:tcPr>
          <w:p w14:paraId="11C6B3F4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EA0E28" w:rsidRDefault="00EA0E28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EA0E28" w:rsidRPr="008366C8" w:rsidRDefault="00EA0E28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886" r:id="rId12"/>
              </w:object>
            </w:r>
          </w:p>
        </w:tc>
        <w:tc>
          <w:tcPr>
            <w:tcW w:w="0" w:type="auto"/>
          </w:tcPr>
          <w:p w14:paraId="7357963F" w14:textId="77777777" w:rsidR="00EA0E28" w:rsidRPr="008366C8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EA0E28" w:rsidRPr="008366C8" w:rsidRDefault="00EA0E28" w:rsidP="00E219AD">
            <w:pPr>
              <w:jc w:val="center"/>
            </w:pPr>
            <w:r>
              <w:t>3</w:t>
            </w:r>
          </w:p>
        </w:tc>
      </w:tr>
      <w:tr w:rsidR="00EA0E28" w:rsidRPr="00560A06" w14:paraId="2ECB94A2" w14:textId="77777777" w:rsidTr="00EA0E28">
        <w:tc>
          <w:tcPr>
            <w:tcW w:w="988" w:type="dxa"/>
          </w:tcPr>
          <w:p w14:paraId="3DF61AB8" w14:textId="77777777" w:rsidR="00EA0E28" w:rsidRPr="00560A06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EA0E28" w:rsidRDefault="00EA0E28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EA0E28" w:rsidRDefault="00EA0E28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887" r:id="rId14"/>
              </w:object>
            </w:r>
          </w:p>
          <w:p w14:paraId="723944A3" w14:textId="77777777" w:rsidR="00EA0E28" w:rsidRDefault="00EA0E28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EA0E28" w:rsidRDefault="00EA0E28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EA0E28" w:rsidRPr="00443BAA" w:rsidRDefault="00EA0E28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888" r:id="rId16"/>
              </w:object>
            </w:r>
          </w:p>
        </w:tc>
        <w:tc>
          <w:tcPr>
            <w:tcW w:w="0" w:type="auto"/>
          </w:tcPr>
          <w:p w14:paraId="65015496" w14:textId="77777777" w:rsidR="00EA0E28" w:rsidRPr="00560A06" w:rsidRDefault="00EA0E28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EA0E28" w:rsidRPr="00560A06" w:rsidRDefault="00EA0E28" w:rsidP="00E219AD">
            <w:pPr>
              <w:jc w:val="center"/>
            </w:pPr>
            <w:r>
              <w:t>4</w:t>
            </w:r>
          </w:p>
        </w:tc>
      </w:tr>
      <w:tr w:rsidR="00EA0E28" w:rsidRPr="008366C8" w14:paraId="54FF5877" w14:textId="77777777" w:rsidTr="00EA0E28">
        <w:tc>
          <w:tcPr>
            <w:tcW w:w="988" w:type="dxa"/>
          </w:tcPr>
          <w:p w14:paraId="5311D268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EA0E28" w:rsidRDefault="00EA0E28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EA0E28" w:rsidRDefault="00EA0E28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EA0E28" w:rsidRDefault="00EA0E28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EA0E28" w:rsidRDefault="00EA0E28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EA0E28" w:rsidRDefault="00EA0E28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EA0E28" w:rsidRDefault="00EA0E28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EA0E28" w:rsidRPr="008366C8" w:rsidRDefault="00EA0E28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EA0E28" w:rsidRPr="008366C8" w:rsidRDefault="00EA0E28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EA0E28" w:rsidRPr="008366C8" w:rsidRDefault="00EA0E28" w:rsidP="00E219AD">
            <w:pPr>
              <w:jc w:val="center"/>
            </w:pPr>
            <w:r>
              <w:t>1</w:t>
            </w:r>
          </w:p>
        </w:tc>
      </w:tr>
      <w:tr w:rsidR="00EA0E28" w:rsidRPr="008366C8" w14:paraId="5E11A67E" w14:textId="77777777" w:rsidTr="00EA0E28">
        <w:tc>
          <w:tcPr>
            <w:tcW w:w="988" w:type="dxa"/>
          </w:tcPr>
          <w:p w14:paraId="62F1BB60" w14:textId="77777777" w:rsidR="00EA0E28" w:rsidRPr="008366C8" w:rsidRDefault="00EA0E28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EA0E28" w:rsidRPr="00495A69" w:rsidRDefault="00EA0E28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EA0E28" w:rsidRPr="00495A69" w:rsidRDefault="00EA0E28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EA0E28" w:rsidRPr="00495A69" w:rsidRDefault="00EA0E28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EA0E28" w:rsidRPr="00495A69" w:rsidRDefault="00EA0E28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EA0E28" w:rsidRPr="00495A69" w:rsidRDefault="00EA0E28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EA0E28" w:rsidRPr="00495A69" w:rsidRDefault="00EA0E28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EA0E28" w:rsidRPr="00495A69" w:rsidRDefault="00EA0E28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EA0E28" w:rsidRPr="00495A69" w:rsidRDefault="00EA0E28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EA0E28" w:rsidRPr="008366C8" w:rsidRDefault="00EA0E28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EA0E28" w:rsidRPr="008366C8" w:rsidRDefault="00EA0E28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0CF2FFCF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EA0E28" w:rsidRPr="008366C8" w14:paraId="07D553B5" w14:textId="609320CA" w:rsidTr="00EA0E28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EA0E28" w:rsidRPr="008366C8" w:rsidRDefault="00EA0E28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EA0E28" w:rsidRPr="008366C8" w:rsidRDefault="00EA0E2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A0E28" w:rsidRPr="008366C8" w:rsidRDefault="00EA0E28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A0E28" w:rsidRPr="008366C8" w:rsidRDefault="00EA0E28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A0E28" w:rsidRPr="00560A06" w14:paraId="390BEFA7" w14:textId="34D3A47B" w:rsidTr="00EA0E28">
        <w:tc>
          <w:tcPr>
            <w:tcW w:w="777" w:type="dxa"/>
          </w:tcPr>
          <w:p w14:paraId="1DF8FA15" w14:textId="77777777" w:rsidR="00EA0E28" w:rsidRPr="00560A06" w:rsidRDefault="00EA0E28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EA0E28" w:rsidRDefault="00EA0E28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EA0E28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EA0E28" w:rsidRPr="00045702" w:rsidRDefault="00EA0E28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EA0E28" w:rsidRPr="00560A06" w:rsidRDefault="00EA0E28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EA0E28" w:rsidRPr="00560A06" w:rsidRDefault="00EA0E28" w:rsidP="004A06B0">
            <w:pPr>
              <w:jc w:val="center"/>
            </w:pPr>
            <w:r>
              <w:t>2</w:t>
            </w:r>
          </w:p>
        </w:tc>
      </w:tr>
      <w:tr w:rsidR="00EA0E28" w:rsidRPr="00560A06" w14:paraId="03C13BD3" w14:textId="2E62A9E4" w:rsidTr="00EA0E28">
        <w:tc>
          <w:tcPr>
            <w:tcW w:w="777" w:type="dxa"/>
          </w:tcPr>
          <w:p w14:paraId="19F5BB01" w14:textId="77777777" w:rsidR="00EA0E28" w:rsidRPr="00560A06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EA0E28" w:rsidRDefault="00EA0E28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EA0E28" w:rsidRPr="00716399" w:rsidRDefault="00EA0E28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EA0E28" w:rsidRPr="00560A06" w:rsidRDefault="00EA0E28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EA0E28" w:rsidRPr="00560A06" w:rsidRDefault="00EA0E28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EA0E28" w:rsidRPr="00560A06" w:rsidRDefault="00EA0E28" w:rsidP="00D64D6D">
            <w:pPr>
              <w:jc w:val="center"/>
            </w:pPr>
            <w:r w:rsidRPr="00560A06">
              <w:t>1</w:t>
            </w:r>
          </w:p>
        </w:tc>
      </w:tr>
      <w:tr w:rsidR="00EA0E28" w:rsidRPr="008366C8" w14:paraId="21F3C26E" w14:textId="4C683550" w:rsidTr="00EA0E28">
        <w:tc>
          <w:tcPr>
            <w:tcW w:w="777" w:type="dxa"/>
          </w:tcPr>
          <w:p w14:paraId="2720BFA2" w14:textId="77777777" w:rsidR="00EA0E28" w:rsidRPr="008366C8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EA0E28" w:rsidRDefault="00EA0E28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EA0E28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EA0E28" w:rsidRPr="00716399" w:rsidRDefault="00EA0E28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EA0E28" w:rsidRPr="008366C8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EA0E28" w:rsidRPr="008366C8" w:rsidRDefault="00EA0E28" w:rsidP="00D64D6D">
            <w:pPr>
              <w:jc w:val="center"/>
            </w:pPr>
            <w:r>
              <w:t>2</w:t>
            </w:r>
          </w:p>
        </w:tc>
      </w:tr>
      <w:tr w:rsidR="00EA0E28" w:rsidRPr="008366C8" w14:paraId="371CC5DA" w14:textId="1CDFF417" w:rsidTr="00EA0E28">
        <w:tc>
          <w:tcPr>
            <w:tcW w:w="777" w:type="dxa"/>
          </w:tcPr>
          <w:p w14:paraId="1F76B162" w14:textId="77777777" w:rsidR="00EA0E28" w:rsidRPr="008366C8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EA0E28" w:rsidRPr="00106246" w:rsidRDefault="00EA0E28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EA0E28" w:rsidRPr="008366C8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EA0E28" w:rsidRPr="008366C8" w:rsidRDefault="00EA0E28" w:rsidP="00D64D6D">
            <w:pPr>
              <w:jc w:val="center"/>
            </w:pPr>
            <w:r>
              <w:t>4</w:t>
            </w:r>
          </w:p>
        </w:tc>
      </w:tr>
      <w:tr w:rsidR="00EA0E28" w:rsidRPr="008366C8" w14:paraId="4E508C53" w14:textId="6637AE64" w:rsidTr="00EA0E28">
        <w:tc>
          <w:tcPr>
            <w:tcW w:w="777" w:type="dxa"/>
          </w:tcPr>
          <w:p w14:paraId="65DF046D" w14:textId="77777777" w:rsidR="00EA0E28" w:rsidRPr="008366C8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EA0E28" w:rsidRDefault="00EA0E28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EA0E28" w:rsidRDefault="00EA0E28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EA0E28" w:rsidRPr="008366C8" w:rsidRDefault="00EA0E28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EA0E28" w:rsidRPr="008366C8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EA0E28" w:rsidRPr="008366C8" w:rsidRDefault="00EA0E28" w:rsidP="00D64D6D">
            <w:pPr>
              <w:jc w:val="center"/>
            </w:pPr>
            <w:r>
              <w:t>5</w:t>
            </w:r>
          </w:p>
        </w:tc>
      </w:tr>
      <w:tr w:rsidR="00EA0E28" w:rsidRPr="00560A06" w14:paraId="62EC61FA" w14:textId="48ED3395" w:rsidTr="00EA0E28">
        <w:trPr>
          <w:trHeight w:val="76"/>
        </w:trPr>
        <w:tc>
          <w:tcPr>
            <w:tcW w:w="777" w:type="dxa"/>
          </w:tcPr>
          <w:p w14:paraId="42DE007F" w14:textId="77777777" w:rsidR="00EA0E28" w:rsidRPr="00560A06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EA0E28" w:rsidRDefault="00EA0E28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EA0E28" w:rsidRPr="000B4E22" w:rsidRDefault="00EA0E28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EA0E28" w:rsidRPr="00560A06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EA0E28" w:rsidRPr="00560A06" w:rsidRDefault="00EA0E28" w:rsidP="00D64D6D">
            <w:pPr>
              <w:jc w:val="center"/>
            </w:pPr>
            <w:r>
              <w:t>4</w:t>
            </w:r>
          </w:p>
        </w:tc>
      </w:tr>
      <w:tr w:rsidR="00EA0E28" w:rsidRPr="008366C8" w14:paraId="0198810E" w14:textId="1BB40071" w:rsidTr="00EA0E28">
        <w:trPr>
          <w:trHeight w:val="1976"/>
        </w:trPr>
        <w:tc>
          <w:tcPr>
            <w:tcW w:w="777" w:type="dxa"/>
          </w:tcPr>
          <w:p w14:paraId="112880BE" w14:textId="77777777" w:rsidR="00EA0E28" w:rsidRPr="008366C8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EA0E28" w:rsidRDefault="00EA0E28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EA0E28" w:rsidRPr="000B4E22" w:rsidRDefault="00EA0E28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EA0E28" w:rsidRPr="008366C8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EA0E28" w:rsidRPr="008366C8" w:rsidRDefault="00EA0E28" w:rsidP="00D64D6D">
            <w:pPr>
              <w:jc w:val="center"/>
            </w:pPr>
            <w:r>
              <w:t>5</w:t>
            </w:r>
          </w:p>
        </w:tc>
      </w:tr>
      <w:tr w:rsidR="00EA0E28" w:rsidRPr="00560A06" w14:paraId="5E7970B0" w14:textId="018C6C77" w:rsidTr="00EA0E28">
        <w:tc>
          <w:tcPr>
            <w:tcW w:w="777" w:type="dxa"/>
          </w:tcPr>
          <w:p w14:paraId="5ECFA4C6" w14:textId="77777777" w:rsidR="00EA0E28" w:rsidRPr="00560A06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EA0E28" w:rsidRPr="00B802AA" w:rsidRDefault="00EA0E28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EA0E28" w:rsidRPr="000B4E22" w:rsidRDefault="00EA0E28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EA0E28" w:rsidRPr="00560A06" w:rsidRDefault="00EA0E28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EA0E28" w:rsidRPr="00560A06" w:rsidRDefault="00EA0E28" w:rsidP="00D64D6D">
            <w:pPr>
              <w:jc w:val="center"/>
            </w:pPr>
            <w:r>
              <w:t>4</w:t>
            </w:r>
          </w:p>
        </w:tc>
      </w:tr>
      <w:tr w:rsidR="00EA0E28" w:rsidRPr="008366C8" w14:paraId="0EA1BD7F" w14:textId="75777966" w:rsidTr="00EA0E28">
        <w:tc>
          <w:tcPr>
            <w:tcW w:w="777" w:type="dxa"/>
          </w:tcPr>
          <w:p w14:paraId="06E5893D" w14:textId="77777777" w:rsidR="00EA0E28" w:rsidRPr="008366C8" w:rsidRDefault="00EA0E28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EA0E28" w:rsidRDefault="00EA0E28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EA0E28" w:rsidRDefault="00EA0E28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EA0E28" w:rsidRPr="008366C8" w:rsidRDefault="00EA0E28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EA0E28" w:rsidRPr="008366C8" w:rsidRDefault="00EA0E28" w:rsidP="00D64D6D">
            <w:pPr>
              <w:jc w:val="center"/>
            </w:pPr>
            <w:r>
              <w:t>2</w:t>
            </w:r>
          </w:p>
        </w:tc>
      </w:tr>
      <w:tr w:rsidR="00EA0E28" w:rsidRPr="008366C8" w14:paraId="5509AF2B" w14:textId="594CC340" w:rsidTr="00EA0E28">
        <w:tc>
          <w:tcPr>
            <w:tcW w:w="777" w:type="dxa"/>
          </w:tcPr>
          <w:p w14:paraId="48E33950" w14:textId="77777777" w:rsidR="00EA0E28" w:rsidRPr="008366C8" w:rsidRDefault="00EA0E28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EA0E28" w:rsidRDefault="00EA0E28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EA0E28" w:rsidRDefault="00EA0E28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EA0E28" w:rsidRPr="005959DE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EA0E28" w:rsidRPr="000B4E22" w:rsidRDefault="00EA0E28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EA0E28" w:rsidRPr="008366C8" w:rsidRDefault="00EA0E28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EA0E28" w:rsidRPr="008366C8" w:rsidRDefault="00EA0E28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8797D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97BF7"/>
    <w:rsid w:val="00CA0BCD"/>
    <w:rsid w:val="00CD3F33"/>
    <w:rsid w:val="00D31399"/>
    <w:rsid w:val="00D64D6D"/>
    <w:rsid w:val="00DA42AD"/>
    <w:rsid w:val="00DB4B25"/>
    <w:rsid w:val="00E035A8"/>
    <w:rsid w:val="00E357CE"/>
    <w:rsid w:val="00EA0E28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2024-05-02T13:39:00Z</dcterms:created>
  <dcterms:modified xsi:type="dcterms:W3CDTF">2024-09-04T13:52:00Z</dcterms:modified>
</cp:coreProperties>
</file>