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3B3B6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3B3B67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3B3B67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3B3B6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3B3B67" w:rsidRDefault="007B7531" w:rsidP="00A44BE6">
            <w:pPr>
              <w:ind w:firstLine="0"/>
              <w:jc w:val="center"/>
            </w:pPr>
            <w:r w:rsidRPr="003B3B67">
              <w:rPr>
                <w:b/>
                <w:bCs/>
              </w:rPr>
              <w:t>«</w:t>
            </w:r>
            <w:r w:rsidR="00527905" w:rsidRPr="003B3B67">
              <w:rPr>
                <w:b/>
                <w:bCs/>
              </w:rPr>
              <w:t>Статистическая механика и теория надежности</w:t>
            </w:r>
            <w:r w:rsidRPr="003B3B67">
              <w:rPr>
                <w:b/>
                <w:bCs/>
              </w:rPr>
              <w:t>»</w:t>
            </w:r>
          </w:p>
        </w:tc>
      </w:tr>
      <w:tr w:rsidR="007B7531" w:rsidRPr="003B3B6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3B3B67" w:rsidRDefault="007B0768" w:rsidP="007B0768">
            <w:pPr>
              <w:ind w:firstLine="0"/>
              <w:jc w:val="center"/>
            </w:pPr>
          </w:p>
          <w:p w:rsidR="007B0768" w:rsidRPr="003B3B67" w:rsidRDefault="007B0768" w:rsidP="007B0768">
            <w:pPr>
              <w:ind w:firstLine="0"/>
              <w:jc w:val="center"/>
              <w:rPr>
                <w:b/>
              </w:rPr>
            </w:pPr>
            <w:r w:rsidRPr="003B3B67">
              <w:rPr>
                <w:b/>
              </w:rPr>
              <w:t>Фонд оценочных средств</w:t>
            </w:r>
          </w:p>
        </w:tc>
      </w:tr>
      <w:tr w:rsidR="007B7531" w:rsidRPr="003B3B6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>
            <w:pPr>
              <w:ind w:firstLine="0"/>
            </w:pPr>
            <w:r w:rsidRPr="003B3B67">
              <w:t>Направление/</w:t>
            </w:r>
            <w:r w:rsidRPr="003B3B67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8C0CFF" w:rsidP="00367409">
            <w:pPr>
              <w:ind w:firstLine="0"/>
            </w:pPr>
            <w:r w:rsidRPr="003B3B67">
              <w:rPr>
                <w:bCs/>
              </w:rPr>
              <w:t>15.0</w:t>
            </w:r>
            <w:r w:rsidR="00367409" w:rsidRPr="003B3B67">
              <w:rPr>
                <w:bCs/>
              </w:rPr>
              <w:t>4</w:t>
            </w:r>
            <w:r w:rsidRPr="003B3B67">
              <w:rPr>
                <w:bCs/>
              </w:rPr>
              <w:t>.0</w:t>
            </w:r>
            <w:r w:rsidR="00367409" w:rsidRPr="003B3B67">
              <w:rPr>
                <w:bCs/>
              </w:rPr>
              <w:t>3</w:t>
            </w:r>
            <w:r w:rsidRPr="003B3B67">
              <w:rPr>
                <w:bCs/>
              </w:rPr>
              <w:t xml:space="preserve"> </w:t>
            </w:r>
            <w:r w:rsidR="00367409" w:rsidRPr="003B3B67">
              <w:t>Прикладная механика</w:t>
            </w:r>
          </w:p>
        </w:tc>
      </w:tr>
      <w:tr w:rsidR="007B7531" w:rsidRPr="003B3B6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>
            <w:pPr>
              <w:ind w:firstLine="0"/>
            </w:pPr>
            <w:r w:rsidRPr="003B3B67">
              <w:t>Специализация/</w:t>
            </w:r>
            <w:r w:rsidRPr="003B3B67">
              <w:br/>
              <w:t>профиль/</w:t>
            </w:r>
            <w:r w:rsidRPr="003B3B67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AF5C05">
            <w:pPr>
              <w:ind w:firstLine="0"/>
            </w:pPr>
            <w:r w:rsidRPr="003B3B67">
              <w:rPr>
                <w:bCs/>
              </w:rPr>
              <w:t>Динамика, прочность машин, приборов, аппаратуры</w:t>
            </w:r>
          </w:p>
        </w:tc>
      </w:tr>
      <w:tr w:rsidR="007B7531" w:rsidRPr="003B3B6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>
            <w:pPr>
              <w:ind w:firstLine="0"/>
            </w:pPr>
            <w:r w:rsidRPr="003B3B67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AF5C05">
            <w:pPr>
              <w:ind w:firstLine="0"/>
            </w:pPr>
            <w:r w:rsidRPr="003B3B67">
              <w:t>Магистратура</w:t>
            </w:r>
          </w:p>
        </w:tc>
      </w:tr>
      <w:tr w:rsidR="007B7531" w:rsidRPr="003B3B6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>
            <w:pPr>
              <w:ind w:firstLine="0"/>
            </w:pPr>
            <w:r w:rsidRPr="003B3B67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 w:rsidP="007B7531">
            <w:pPr>
              <w:ind w:firstLine="0"/>
            </w:pPr>
            <w:r w:rsidRPr="003B3B67">
              <w:t>Очная</w:t>
            </w:r>
            <w:r w:rsidR="007B7531" w:rsidRPr="003B3B67">
              <w:t xml:space="preserve"> </w:t>
            </w:r>
          </w:p>
        </w:tc>
      </w:tr>
      <w:tr w:rsidR="007B7531" w:rsidRPr="003B3B6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3B3B67" w:rsidRDefault="00F672D1">
            <w:pPr>
              <w:ind w:firstLine="0"/>
            </w:pPr>
            <w:r w:rsidRPr="003B3B67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3B3B67" w:rsidRDefault="008C0CFF" w:rsidP="007B7531">
            <w:pPr>
              <w:ind w:firstLine="0"/>
            </w:pPr>
            <w:r w:rsidRPr="003B3B67">
              <w:t>Е Оружие и системы вооружения</w:t>
            </w:r>
          </w:p>
        </w:tc>
      </w:tr>
      <w:tr w:rsidR="007B7531" w:rsidRPr="003B3B6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>
            <w:pPr>
              <w:ind w:firstLine="0"/>
            </w:pPr>
            <w:r w:rsidRPr="003B3B67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8C0CFF">
            <w:pPr>
              <w:ind w:firstLine="0"/>
            </w:pPr>
            <w:r w:rsidRPr="003B3B67">
              <w:t>Е7 Механика деформируемого твердого тела</w:t>
            </w:r>
          </w:p>
        </w:tc>
      </w:tr>
      <w:tr w:rsidR="007B7531" w:rsidRPr="003B3B6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3B3B67" w:rsidRDefault="007B7531" w:rsidP="007B7531">
            <w:pPr>
              <w:ind w:firstLine="0"/>
            </w:pPr>
            <w:r w:rsidRPr="003B3B67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3B3B67" w:rsidRDefault="00A44BE6" w:rsidP="00A44BE6">
            <w:pPr>
              <w:ind w:firstLine="0"/>
            </w:pPr>
            <w:r w:rsidRPr="003B3B67">
              <w:t>Е7 Механика деформируемого твердого тела</w:t>
            </w:r>
          </w:p>
        </w:tc>
      </w:tr>
      <w:tr w:rsidR="007B7531" w:rsidRPr="003B3B6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>
            <w:pPr>
              <w:ind w:firstLine="0"/>
            </w:pPr>
            <w:r w:rsidRPr="003B3B67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3B3B67" w:rsidRDefault="007B0768">
            <w:pPr>
              <w:ind w:firstLine="0"/>
            </w:pPr>
            <w:r w:rsidRPr="003B3B67">
              <w:t>2023</w:t>
            </w:r>
          </w:p>
        </w:tc>
      </w:tr>
    </w:tbl>
    <w:p w:rsidR="006755B2" w:rsidRPr="003B3B67" w:rsidRDefault="006755B2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/>
    <w:p w:rsidR="007B7531" w:rsidRPr="003B3B67" w:rsidRDefault="007B7531">
      <w:pPr>
        <w:sectPr w:rsidR="007B7531" w:rsidRPr="003B3B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3B3B67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B3B67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527905" w:rsidRPr="003B3B67">
        <w:rPr>
          <w:rFonts w:eastAsia="Times New Roman" w:cs="Times New Roman"/>
          <w:b/>
          <w:bCs/>
          <w:sz w:val="20"/>
          <w:szCs w:val="20"/>
          <w:lang w:eastAsia="ru-RU"/>
        </w:rPr>
        <w:t>Статистическая механика и теория надежности</w:t>
      </w:r>
      <w:r w:rsidRPr="003B3B6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3B3B67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B3B6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367409" w:rsidRPr="003B3B67">
        <w:rPr>
          <w:rFonts w:eastAsia="Times New Roman" w:cs="Times New Roman"/>
          <w:b/>
          <w:bCs/>
          <w:sz w:val="20"/>
          <w:szCs w:val="20"/>
          <w:lang w:eastAsia="ru-RU"/>
        </w:rPr>
        <w:t>15.04.03 Прикладная механика</w:t>
      </w:r>
      <w:r w:rsidR="008C0CFF" w:rsidRPr="003B3B6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Pr="003B3B67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AF5C05" w:rsidRPr="003B3B67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 w:rsidRPr="003B3B6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очная </w:t>
      </w:r>
    </w:p>
    <w:p w:rsidR="007B7531" w:rsidRPr="003B3B67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AF5C05" w:rsidRPr="003B3B67" w:rsidRDefault="00AF5C05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B3B67">
        <w:rPr>
          <w:rFonts w:eastAsia="Times New Roman" w:cs="Times New Roman"/>
          <w:sz w:val="20"/>
          <w:szCs w:val="20"/>
          <w:lang w:eastAsia="ru-RU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6C54E5" w:rsidRPr="003B3B67" w:rsidRDefault="00AF5C05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3B3B67">
        <w:rPr>
          <w:rFonts w:eastAsia="Times New Roman" w:cs="Times New Roman"/>
          <w:sz w:val="20"/>
          <w:szCs w:val="20"/>
          <w:lang w:eastAsia="ru-RU"/>
        </w:rPr>
        <w:t>ПК-92 - способен к саморазвитию в условиях неопределенности, формулировать себе образовательные цели под возникающие жизненные задачи, выбирать способы решения и направления развития</w:t>
      </w:r>
      <w:r w:rsidR="004E3054" w:rsidRPr="003B3B67">
        <w:rPr>
          <w:rFonts w:eastAsia="Times New Roman" w:cs="Times New Roman"/>
          <w:sz w:val="20"/>
          <w:szCs w:val="20"/>
          <w:lang w:eastAsia="ru-RU"/>
        </w:rPr>
        <w:t>.</w:t>
      </w:r>
    </w:p>
    <w:p w:rsidR="007B7531" w:rsidRPr="003B3B67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530"/>
        <w:gridCol w:w="700"/>
      </w:tblGrid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3B3B6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E75AD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Коэффициент корреляции может принимать значение</w:t>
            </w:r>
          </w:p>
          <w:p w:rsidR="00AC6CB4" w:rsidRPr="003B3B67" w:rsidRDefault="00AC6CB4" w:rsidP="0089613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от -1 до +1</w:t>
            </w:r>
          </w:p>
          <w:p w:rsidR="00AC6CB4" w:rsidRPr="003B3B67" w:rsidRDefault="00AC6CB4" w:rsidP="0089613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от 0 до +1</w:t>
            </w:r>
          </w:p>
          <w:p w:rsidR="00AC6CB4" w:rsidRPr="003B3B67" w:rsidRDefault="00AC6CB4" w:rsidP="0089613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от -1 до 0</w:t>
            </w:r>
          </w:p>
          <w:p w:rsidR="00AC6CB4" w:rsidRPr="003B3B67" w:rsidRDefault="00AC6CB4" w:rsidP="0089613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от +1 до + 2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К группе разъемных соединений относится(я)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К какой категории данных относится вес измеряемых объектов:</w:t>
            </w:r>
          </w:p>
          <w:p w:rsidR="00AC6CB4" w:rsidRPr="003B3B67" w:rsidRDefault="00AC6CB4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дискретным данным</w:t>
            </w:r>
          </w:p>
          <w:p w:rsidR="00AC6CB4" w:rsidRPr="003B3B67" w:rsidRDefault="00AC6CB4" w:rsidP="00573E2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непрерывным данным</w:t>
            </w:r>
          </w:p>
          <w:p w:rsidR="00AC6CB4" w:rsidRPr="003B3B67" w:rsidRDefault="00AC6CB4" w:rsidP="00573E2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программным средствам</w:t>
            </w:r>
          </w:p>
          <w:p w:rsidR="00AC6CB4" w:rsidRPr="003B3B67" w:rsidRDefault="00AC6CB4" w:rsidP="0085245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оптико-геометрическим данным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При циклических нагрузках рекомендуется соединение …… деталей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rPr>
          <w:trHeight w:val="1260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Значения признака, повторяющиеся с наибольшей частотой, называются</w:t>
            </w:r>
          </w:p>
          <w:p w:rsidR="00AC6CB4" w:rsidRPr="003B3B67" w:rsidRDefault="00AC6CB4" w:rsidP="00E10C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модой</w:t>
            </w:r>
          </w:p>
          <w:p w:rsidR="00AC6CB4" w:rsidRPr="003B3B67" w:rsidRDefault="00AC6CB4" w:rsidP="00E10C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медианой</w:t>
            </w:r>
          </w:p>
          <w:p w:rsidR="00AC6CB4" w:rsidRPr="003B3B67" w:rsidRDefault="00AC6CB4" w:rsidP="00E10C47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дисперсией</w:t>
            </w:r>
          </w:p>
          <w:p w:rsidR="00AC6CB4" w:rsidRPr="003B3B67" w:rsidRDefault="00AC6CB4" w:rsidP="0007291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асимметрией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Номинальным диаметром резьбы является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E75AD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количественных показателей изучаемых явлений приводит к</w:t>
            </w:r>
          </w:p>
          <w:p w:rsidR="00AC6CB4" w:rsidRPr="003B3B67" w:rsidRDefault="00AC6CB4" w:rsidP="00DA54A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ничтожности результатов</w:t>
            </w:r>
          </w:p>
          <w:p w:rsidR="00AC6CB4" w:rsidRPr="003B3B67" w:rsidRDefault="00AC6CB4" w:rsidP="00DA54A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уменьшению объективности результатов</w:t>
            </w:r>
          </w:p>
          <w:p w:rsidR="00AC6CB4" w:rsidRPr="003B3B67" w:rsidRDefault="00AC6CB4" w:rsidP="00DA54AF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увеличению объективности результатов </w:t>
            </w:r>
          </w:p>
          <w:p w:rsidR="00AC6CB4" w:rsidRPr="003B3B67" w:rsidRDefault="00AC6CB4" w:rsidP="00E75AD8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статической усталости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Скорость изнашивания – это …..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Варианта, которая находится в середине ранжированного (упорядоченного) ряда</w:t>
            </w:r>
          </w:p>
          <w:p w:rsidR="00AC6CB4" w:rsidRPr="003B3B67" w:rsidRDefault="00AC6CB4" w:rsidP="00E26D31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индекс</w:t>
            </w:r>
          </w:p>
          <w:p w:rsidR="00AC6CB4" w:rsidRPr="003B3B67" w:rsidRDefault="00AC6CB4" w:rsidP="006E0702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медиана</w:t>
            </w:r>
          </w:p>
          <w:p w:rsidR="00AC6CB4" w:rsidRPr="003B3B67" w:rsidRDefault="00AC6CB4" w:rsidP="007D631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дисперсия</w:t>
            </w:r>
          </w:p>
          <w:p w:rsidR="00AC6CB4" w:rsidRPr="003B3B67" w:rsidRDefault="00AC6CB4" w:rsidP="007D631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регрессия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Явление схватывания происходит при виде ….. изнашивания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43320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Вероятностью случайного события А называется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величина в интервале от 0 до 100%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мера множества элементарных событий события А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мера совместного исхода элементарных событий события А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мера одновременного исхода элементарных событий события 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Мерой (характеристикой) положения случайной величины является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rPr>
          <w:trHeight w:val="1338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1634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Прогнозирование внешней обстановки относится к: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компенсации рисков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методам уклонения от рисков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локализации рисков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методам диверсификации рисков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Мерой (характеристикой) разброса случайной величины является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метод оценки риска, который представляет собой серию численных экспериментов, призванных получить эмпирические оценки степени влияния различных факторов на некоторые зависящие от них результаты?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анализ чувствительности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построение дерева решений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имитационное моделирование</w:t>
            </w:r>
          </w:p>
          <w:p w:rsidR="00AC6CB4" w:rsidRPr="003B3B67" w:rsidRDefault="00AC6CB4" w:rsidP="006D0B2A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предел коррозийной стойкости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Сила трения покоя …… относительно силы трения движения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Частотой события А называется: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число свершений события А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отношение числа свершений события А к общему числу исходов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общее число испытаний, связанных с событием А</w:t>
            </w:r>
          </w:p>
          <w:p w:rsidR="00AC6CB4" w:rsidRPr="003B3B67" w:rsidRDefault="00AC6CB4" w:rsidP="00433204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число свершений события А в 100 испытаниях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Пластическое деформирование происходит в результате превышения …..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3B3B67" w:rsidTr="00AC6CB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1634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Какие распространенные методы расчета деформаций и напряжений лежат в основе пакетов программ?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 аналитического решения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 конечных элементов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 крупных частиц</w:t>
            </w:r>
          </w:p>
          <w:p w:rsidR="00AC6CB4" w:rsidRPr="003B3B67" w:rsidRDefault="00AC6CB4" w:rsidP="00D1634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метод численного интегрирования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C6CB4" w:rsidRPr="007B7531" w:rsidTr="00AC6CB4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Признак события, означающий возможность рассчитать частоту наступления события при наличии достаточного количества статистических данных, это 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6CB4" w:rsidRPr="003B3B67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ПК-92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AC6CB4" w:rsidRDefault="00AC6CB4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B3B67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bookmarkEnd w:id="0"/>
    </w:tbl>
    <w:p w:rsidR="007B7531" w:rsidRDefault="007B7531"/>
    <w:sectPr w:rsidR="007B7531" w:rsidSect="00AC6CB4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577A3"/>
    <w:multiLevelType w:val="hybridMultilevel"/>
    <w:tmpl w:val="C2EA1C7E"/>
    <w:lvl w:ilvl="0" w:tplc="9D789D66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B51139"/>
    <w:multiLevelType w:val="hybridMultilevel"/>
    <w:tmpl w:val="744E351E"/>
    <w:lvl w:ilvl="0" w:tplc="8D2AF494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72914"/>
    <w:rsid w:val="00080798"/>
    <w:rsid w:val="000D0C3A"/>
    <w:rsid w:val="00115F84"/>
    <w:rsid w:val="001C76F7"/>
    <w:rsid w:val="00205862"/>
    <w:rsid w:val="00215049"/>
    <w:rsid w:val="003008BF"/>
    <w:rsid w:val="00324860"/>
    <w:rsid w:val="00367409"/>
    <w:rsid w:val="00377124"/>
    <w:rsid w:val="003859D1"/>
    <w:rsid w:val="003B3B67"/>
    <w:rsid w:val="004000DB"/>
    <w:rsid w:val="00433204"/>
    <w:rsid w:val="004E3054"/>
    <w:rsid w:val="00515F08"/>
    <w:rsid w:val="00527905"/>
    <w:rsid w:val="00573E2C"/>
    <w:rsid w:val="0063138E"/>
    <w:rsid w:val="006755B2"/>
    <w:rsid w:val="00686858"/>
    <w:rsid w:val="006C54E5"/>
    <w:rsid w:val="006D0B2A"/>
    <w:rsid w:val="006E0702"/>
    <w:rsid w:val="00711236"/>
    <w:rsid w:val="00717480"/>
    <w:rsid w:val="00722FE3"/>
    <w:rsid w:val="007447EA"/>
    <w:rsid w:val="00770812"/>
    <w:rsid w:val="007B0768"/>
    <w:rsid w:val="007B7531"/>
    <w:rsid w:val="007D631D"/>
    <w:rsid w:val="007F2E5E"/>
    <w:rsid w:val="0085245E"/>
    <w:rsid w:val="00871960"/>
    <w:rsid w:val="0089613F"/>
    <w:rsid w:val="00896179"/>
    <w:rsid w:val="008B5591"/>
    <w:rsid w:val="008C0CFF"/>
    <w:rsid w:val="008E195D"/>
    <w:rsid w:val="0090172E"/>
    <w:rsid w:val="00992E46"/>
    <w:rsid w:val="00A156A4"/>
    <w:rsid w:val="00A44BE6"/>
    <w:rsid w:val="00AC6CB4"/>
    <w:rsid w:val="00AF5C05"/>
    <w:rsid w:val="00B654F7"/>
    <w:rsid w:val="00B800E9"/>
    <w:rsid w:val="00BB7B90"/>
    <w:rsid w:val="00C15101"/>
    <w:rsid w:val="00C95ED7"/>
    <w:rsid w:val="00D1634D"/>
    <w:rsid w:val="00D444AB"/>
    <w:rsid w:val="00D445EE"/>
    <w:rsid w:val="00D54515"/>
    <w:rsid w:val="00DA54AF"/>
    <w:rsid w:val="00E10C47"/>
    <w:rsid w:val="00E26D31"/>
    <w:rsid w:val="00E43847"/>
    <w:rsid w:val="00E75AD8"/>
    <w:rsid w:val="00EB3A42"/>
    <w:rsid w:val="00EC2A83"/>
    <w:rsid w:val="00F04460"/>
    <w:rsid w:val="00F252FD"/>
    <w:rsid w:val="00F328A4"/>
    <w:rsid w:val="00F43ED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2EBA0-5753-4242-8F7A-7BBFE2F7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68798-111A-4CCD-8ED6-22A4EB00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Туркина НР</dc:creator>
  <cp:lastModifiedBy>Ислентьева Ирина Константиновна</cp:lastModifiedBy>
  <cp:revision>2</cp:revision>
  <dcterms:created xsi:type="dcterms:W3CDTF">2024-07-17T07:22:00Z</dcterms:created>
  <dcterms:modified xsi:type="dcterms:W3CDTF">2024-07-17T07:22:00Z</dcterms:modified>
</cp:coreProperties>
</file>