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E7DA" w14:textId="0A96C146" w:rsidR="002D114C" w:rsidRPr="00D7535A" w:rsidRDefault="002D114C" w:rsidP="002D114C">
      <w:pPr>
        <w:jc w:val="center"/>
        <w:rPr>
          <w:b/>
        </w:rPr>
      </w:pPr>
      <w:bookmarkStart w:id="0" w:name="_Hlk155125480"/>
    </w:p>
    <w:p w14:paraId="548155C6" w14:textId="00C46161" w:rsidR="008340FE" w:rsidRPr="00D7535A" w:rsidRDefault="008340FE" w:rsidP="002D114C">
      <w:pPr>
        <w:jc w:val="center"/>
        <w:rPr>
          <w:b/>
        </w:rPr>
      </w:pPr>
    </w:p>
    <w:p w14:paraId="08D86E8E" w14:textId="77777777" w:rsidR="008340FE" w:rsidRPr="00D7535A" w:rsidRDefault="008340FE" w:rsidP="002D114C">
      <w:pPr>
        <w:jc w:val="center"/>
        <w:rPr>
          <w:b/>
        </w:rPr>
      </w:pPr>
    </w:p>
    <w:p w14:paraId="2FD755BC" w14:textId="77777777" w:rsidR="002D114C" w:rsidRPr="00D7535A" w:rsidRDefault="002D114C" w:rsidP="002D114C">
      <w:pPr>
        <w:jc w:val="center"/>
        <w:rPr>
          <w:b/>
        </w:rPr>
      </w:pPr>
    </w:p>
    <w:p w14:paraId="7300E855" w14:textId="77777777" w:rsidR="002D114C" w:rsidRPr="00D7535A" w:rsidRDefault="002D114C" w:rsidP="002D114C">
      <w:pPr>
        <w:jc w:val="center"/>
        <w:rPr>
          <w:b/>
        </w:rPr>
      </w:pPr>
    </w:p>
    <w:p w14:paraId="04DE04D3" w14:textId="77777777" w:rsidR="002D114C" w:rsidRPr="00D7535A" w:rsidRDefault="002D114C" w:rsidP="002D114C">
      <w:pPr>
        <w:jc w:val="center"/>
        <w:rPr>
          <w:b/>
        </w:rPr>
      </w:pPr>
    </w:p>
    <w:p w14:paraId="546BB8CA" w14:textId="77777777" w:rsidR="002D114C" w:rsidRPr="00D7535A" w:rsidRDefault="002D114C" w:rsidP="002D114C">
      <w:pPr>
        <w:jc w:val="center"/>
        <w:rPr>
          <w:b/>
        </w:rPr>
      </w:pPr>
    </w:p>
    <w:p w14:paraId="439D08AE" w14:textId="77777777" w:rsidR="002D114C" w:rsidRPr="00D7535A" w:rsidRDefault="002D114C" w:rsidP="002D114C">
      <w:pPr>
        <w:jc w:val="center"/>
        <w:rPr>
          <w:b/>
        </w:rPr>
      </w:pPr>
    </w:p>
    <w:p w14:paraId="7A62D93E" w14:textId="3F95E7D9" w:rsidR="002D114C" w:rsidRPr="00D7535A" w:rsidRDefault="002D114C" w:rsidP="002D114C">
      <w:pPr>
        <w:jc w:val="center"/>
        <w:rPr>
          <w:b/>
        </w:rPr>
      </w:pPr>
    </w:p>
    <w:p w14:paraId="74EC580E" w14:textId="77777777" w:rsidR="00B44189" w:rsidRPr="00D7535A" w:rsidRDefault="00B44189" w:rsidP="002D114C">
      <w:pPr>
        <w:jc w:val="center"/>
        <w:rPr>
          <w:b/>
        </w:rPr>
      </w:pPr>
    </w:p>
    <w:p w14:paraId="3D351E27" w14:textId="77777777" w:rsidR="002D114C" w:rsidRPr="00D7535A" w:rsidRDefault="002D114C" w:rsidP="002D114C">
      <w:pPr>
        <w:jc w:val="center"/>
        <w:rPr>
          <w:b/>
        </w:rPr>
      </w:pPr>
    </w:p>
    <w:p w14:paraId="39D2971C" w14:textId="77777777" w:rsidR="002D114C" w:rsidRPr="00D7535A" w:rsidRDefault="002D114C" w:rsidP="002D114C">
      <w:pPr>
        <w:jc w:val="center"/>
        <w:rPr>
          <w:b/>
        </w:rPr>
      </w:pPr>
    </w:p>
    <w:p w14:paraId="5EFBD7F3" w14:textId="77777777" w:rsidR="002D114C" w:rsidRPr="00D7535A" w:rsidRDefault="002D114C" w:rsidP="002D114C">
      <w:pPr>
        <w:jc w:val="center"/>
        <w:rPr>
          <w:b/>
        </w:rPr>
      </w:pPr>
    </w:p>
    <w:p w14:paraId="7E9869C1" w14:textId="77777777" w:rsidR="002D114C" w:rsidRPr="00D7535A" w:rsidRDefault="002D114C" w:rsidP="002D114C">
      <w:pPr>
        <w:spacing w:after="200" w:line="276" w:lineRule="auto"/>
        <w:jc w:val="center"/>
        <w:rPr>
          <w:b/>
          <w:bCs/>
        </w:rPr>
      </w:pPr>
      <w:r w:rsidRPr="00D7535A">
        <w:rPr>
          <w:b/>
          <w:bCs/>
        </w:rPr>
        <w:t>ФОНД ОЦЕНОЧНЫХ СРЕДСТВ</w:t>
      </w:r>
    </w:p>
    <w:p w14:paraId="381E0135" w14:textId="77777777" w:rsidR="002D114C" w:rsidRPr="00D7535A" w:rsidRDefault="002D114C" w:rsidP="002D114C">
      <w:pPr>
        <w:spacing w:after="200" w:line="276" w:lineRule="auto"/>
        <w:rPr>
          <w:bCs/>
        </w:rPr>
      </w:pPr>
    </w:p>
    <w:p w14:paraId="72211DE6" w14:textId="77777777" w:rsidR="002D114C" w:rsidRPr="00D7535A" w:rsidRDefault="002D114C" w:rsidP="002D114C">
      <w:pPr>
        <w:spacing w:after="200" w:line="276" w:lineRule="auto"/>
        <w:jc w:val="center"/>
        <w:rPr>
          <w:bCs/>
        </w:rPr>
      </w:pPr>
      <w:r w:rsidRPr="00D7535A">
        <w:rPr>
          <w:bCs/>
        </w:rPr>
        <w:t>по дисциплине</w:t>
      </w:r>
    </w:p>
    <w:p w14:paraId="7B8503FA" w14:textId="259E1153" w:rsidR="002D114C" w:rsidRPr="00D7535A" w:rsidRDefault="00C303D9" w:rsidP="002D114C">
      <w:pPr>
        <w:pBdr>
          <w:bottom w:val="single" w:sz="4" w:space="1" w:color="auto"/>
        </w:pBdr>
        <w:jc w:val="center"/>
        <w:rPr>
          <w:b/>
          <w:bCs/>
        </w:rPr>
      </w:pPr>
      <w:r w:rsidRPr="00D7535A">
        <w:rPr>
          <w:b/>
          <w:bCs/>
        </w:rPr>
        <w:t>ГЕОГРАФИЯ</w:t>
      </w:r>
    </w:p>
    <w:p w14:paraId="38F67EBD" w14:textId="346947C2" w:rsidR="002D114C" w:rsidRPr="00D7535A" w:rsidRDefault="002D114C" w:rsidP="002D114C">
      <w:pPr>
        <w:pBdr>
          <w:bottom w:val="single" w:sz="4" w:space="1" w:color="auto"/>
        </w:pBdr>
        <w:jc w:val="center"/>
        <w:rPr>
          <w:b/>
          <w:bCs/>
        </w:rPr>
      </w:pPr>
    </w:p>
    <w:p w14:paraId="45F2A64F" w14:textId="08E2ED75" w:rsidR="00B44189" w:rsidRPr="00D7535A" w:rsidRDefault="00B44189" w:rsidP="002D114C">
      <w:pPr>
        <w:pBdr>
          <w:bottom w:val="single" w:sz="4" w:space="1" w:color="auto"/>
        </w:pBdr>
        <w:jc w:val="center"/>
        <w:rPr>
          <w:b/>
          <w:bCs/>
        </w:rPr>
      </w:pPr>
    </w:p>
    <w:p w14:paraId="04BC634B" w14:textId="77777777" w:rsidR="00B44189" w:rsidRPr="00D7535A" w:rsidRDefault="00B44189" w:rsidP="002D114C">
      <w:pPr>
        <w:pBdr>
          <w:bottom w:val="single" w:sz="4" w:space="1" w:color="auto"/>
        </w:pBdr>
        <w:jc w:val="center"/>
        <w:rPr>
          <w:b/>
          <w:bCs/>
        </w:rPr>
      </w:pPr>
    </w:p>
    <w:p w14:paraId="6368E84F" w14:textId="1523D372" w:rsidR="002D114C" w:rsidRPr="00D7535A" w:rsidRDefault="002D114C" w:rsidP="002D114C">
      <w:pPr>
        <w:pBdr>
          <w:bottom w:val="single" w:sz="4" w:space="1" w:color="auto"/>
        </w:pBdr>
        <w:jc w:val="both"/>
        <w:rPr>
          <w:bCs/>
        </w:rPr>
      </w:pPr>
      <w:r w:rsidRPr="00D7535A">
        <w:rPr>
          <w:bCs/>
        </w:rPr>
        <w:t xml:space="preserve">Направление подготовки: </w:t>
      </w:r>
      <w:r w:rsidRPr="00D7535A">
        <w:rPr>
          <w:bCs/>
        </w:rPr>
        <w:tab/>
      </w:r>
      <w:r w:rsidR="00137ECA" w:rsidRPr="00D7535A">
        <w:rPr>
          <w:b/>
          <w:bCs/>
        </w:rPr>
        <w:t>15</w:t>
      </w:r>
      <w:r w:rsidRPr="00D7535A">
        <w:rPr>
          <w:b/>
          <w:bCs/>
        </w:rPr>
        <w:t>.0</w:t>
      </w:r>
      <w:r w:rsidR="00137ECA" w:rsidRPr="00D7535A">
        <w:rPr>
          <w:b/>
          <w:bCs/>
        </w:rPr>
        <w:t>2</w:t>
      </w:r>
      <w:r w:rsidRPr="00D7535A">
        <w:rPr>
          <w:b/>
          <w:bCs/>
        </w:rPr>
        <w:t>.</w:t>
      </w:r>
      <w:r w:rsidR="00490789" w:rsidRPr="00D7535A">
        <w:rPr>
          <w:b/>
          <w:bCs/>
        </w:rPr>
        <w:t>16</w:t>
      </w:r>
      <w:r w:rsidRPr="00D7535A">
        <w:rPr>
          <w:b/>
          <w:bCs/>
        </w:rPr>
        <w:t xml:space="preserve"> </w:t>
      </w:r>
      <w:r w:rsidR="00490789" w:rsidRPr="00D7535A">
        <w:rPr>
          <w:b/>
          <w:bCs/>
        </w:rPr>
        <w:t>Технология машиностроения</w:t>
      </w:r>
      <w:r w:rsidR="008D7C99">
        <w:rPr>
          <w:b/>
          <w:bCs/>
        </w:rPr>
        <w:t xml:space="preserve"> </w:t>
      </w:r>
      <w:r w:rsidR="008D7C99" w:rsidRPr="008D7C99">
        <w:rPr>
          <w:b/>
          <w:bCs/>
        </w:rPr>
        <w:t>(3 года 10 месяцев)</w:t>
      </w:r>
    </w:p>
    <w:p w14:paraId="4AA4FBC3" w14:textId="77777777" w:rsidR="002D114C" w:rsidRPr="00D7535A" w:rsidRDefault="002D114C" w:rsidP="002D114C">
      <w:pPr>
        <w:spacing w:after="200" w:line="276" w:lineRule="auto"/>
        <w:rPr>
          <w:bCs/>
        </w:rPr>
      </w:pPr>
    </w:p>
    <w:p w14:paraId="63A35C86" w14:textId="49DF8263" w:rsidR="002D114C" w:rsidRPr="00D7535A" w:rsidRDefault="001330D7" w:rsidP="002D114C">
      <w:pPr>
        <w:pBdr>
          <w:bottom w:val="single" w:sz="4" w:space="1" w:color="auto"/>
        </w:pBdr>
        <w:jc w:val="both"/>
        <w:rPr>
          <w:bCs/>
        </w:rPr>
      </w:pPr>
      <w:r w:rsidRPr="001330D7">
        <w:rPr>
          <w:bCs/>
        </w:rPr>
        <w:t xml:space="preserve">Направленность: </w:t>
      </w:r>
      <w:r w:rsidRPr="001330D7">
        <w:rPr>
          <w:bCs/>
        </w:rPr>
        <w:tab/>
        <w:t>Технология машиностроения в ракетно-космической промышленности и авиастроении</w:t>
      </w:r>
      <w:r w:rsidR="002D114C" w:rsidRPr="00D7535A">
        <w:rPr>
          <w:bCs/>
        </w:rPr>
        <w:t xml:space="preserve"> </w:t>
      </w:r>
      <w:r w:rsidR="002D114C" w:rsidRPr="00D7535A">
        <w:rPr>
          <w:bCs/>
        </w:rPr>
        <w:tab/>
      </w:r>
    </w:p>
    <w:p w14:paraId="0D215F05" w14:textId="77777777" w:rsidR="002D114C" w:rsidRPr="00D7535A" w:rsidRDefault="002D114C" w:rsidP="002D114C">
      <w:pPr>
        <w:spacing w:after="200" w:line="276" w:lineRule="auto"/>
        <w:rPr>
          <w:bCs/>
        </w:rPr>
      </w:pPr>
    </w:p>
    <w:p w14:paraId="5446EA3A" w14:textId="29055C97" w:rsidR="002D114C" w:rsidRPr="00D7535A" w:rsidRDefault="002D114C" w:rsidP="002D114C">
      <w:pPr>
        <w:pBdr>
          <w:bottom w:val="single" w:sz="4" w:space="1" w:color="auto"/>
        </w:pBdr>
        <w:jc w:val="both"/>
        <w:rPr>
          <w:bCs/>
        </w:rPr>
      </w:pPr>
      <w:r w:rsidRPr="00D7535A">
        <w:rPr>
          <w:bCs/>
        </w:rPr>
        <w:t xml:space="preserve">Уровень образования: </w:t>
      </w:r>
      <w:r w:rsidRPr="00D7535A">
        <w:rPr>
          <w:bCs/>
        </w:rPr>
        <w:tab/>
      </w:r>
      <w:r w:rsidR="00A4585B" w:rsidRPr="00D7535A">
        <w:rPr>
          <w:bCs/>
        </w:rPr>
        <w:t xml:space="preserve">             </w:t>
      </w:r>
      <w:r w:rsidR="00137ECA" w:rsidRPr="00D7535A">
        <w:t>СПО</w:t>
      </w:r>
    </w:p>
    <w:p w14:paraId="3F94A1BD" w14:textId="77777777" w:rsidR="002D114C" w:rsidRPr="00D7535A" w:rsidRDefault="002D114C" w:rsidP="002D114C">
      <w:pPr>
        <w:spacing w:after="200" w:line="276" w:lineRule="auto"/>
        <w:rPr>
          <w:bCs/>
        </w:rPr>
      </w:pPr>
    </w:p>
    <w:p w14:paraId="440DB45D" w14:textId="2C503FD4" w:rsidR="002D114C" w:rsidRPr="00D7535A" w:rsidRDefault="002D114C" w:rsidP="002D114C">
      <w:pPr>
        <w:pBdr>
          <w:bottom w:val="single" w:sz="4" w:space="1" w:color="auto"/>
        </w:pBdr>
        <w:jc w:val="both"/>
        <w:rPr>
          <w:bCs/>
        </w:rPr>
      </w:pPr>
      <w:r w:rsidRPr="00D7535A">
        <w:rPr>
          <w:bCs/>
        </w:rPr>
        <w:t xml:space="preserve">Форма обучения: </w:t>
      </w:r>
      <w:r w:rsidRPr="00D7535A">
        <w:rPr>
          <w:bCs/>
        </w:rPr>
        <w:tab/>
      </w:r>
      <w:r w:rsidR="00C54E0B" w:rsidRPr="00D7535A">
        <w:rPr>
          <w:bCs/>
        </w:rPr>
        <w:tab/>
      </w:r>
      <w:r w:rsidR="00C54E0B" w:rsidRPr="00D7535A">
        <w:rPr>
          <w:bCs/>
        </w:rPr>
        <w:tab/>
      </w:r>
      <w:r w:rsidRPr="00D7535A">
        <w:t>Очная</w:t>
      </w:r>
    </w:p>
    <w:p w14:paraId="6A3E86C1" w14:textId="77777777" w:rsidR="002D114C" w:rsidRPr="00D7535A" w:rsidRDefault="002D114C" w:rsidP="002D114C">
      <w:pPr>
        <w:spacing w:after="200" w:line="276" w:lineRule="auto"/>
        <w:rPr>
          <w:bCs/>
        </w:rPr>
      </w:pPr>
    </w:p>
    <w:p w14:paraId="7BC4869B" w14:textId="29FB0454" w:rsidR="002D114C" w:rsidRPr="00D7535A" w:rsidRDefault="002D114C" w:rsidP="002D114C">
      <w:pPr>
        <w:spacing w:after="200" w:line="276" w:lineRule="auto"/>
        <w:rPr>
          <w:bCs/>
        </w:rPr>
      </w:pPr>
    </w:p>
    <w:p w14:paraId="1DE1CC15" w14:textId="7A5EF2A1" w:rsidR="00B44189" w:rsidRPr="00D7535A" w:rsidRDefault="00B44189" w:rsidP="002D114C">
      <w:pPr>
        <w:spacing w:after="200" w:line="276" w:lineRule="auto"/>
        <w:rPr>
          <w:bCs/>
        </w:rPr>
      </w:pPr>
    </w:p>
    <w:p w14:paraId="278F02C0" w14:textId="77777777" w:rsidR="00B44189" w:rsidRPr="00D7535A" w:rsidRDefault="00B44189" w:rsidP="002D114C">
      <w:pPr>
        <w:spacing w:after="200" w:line="276" w:lineRule="auto"/>
        <w:rPr>
          <w:bCs/>
        </w:rPr>
      </w:pPr>
    </w:p>
    <w:p w14:paraId="4D35A25A" w14:textId="1DA22227" w:rsidR="008340FE" w:rsidRPr="00D7535A" w:rsidRDefault="008340FE" w:rsidP="002D114C">
      <w:pPr>
        <w:spacing w:after="200" w:line="276" w:lineRule="auto"/>
        <w:rPr>
          <w:bCs/>
        </w:rPr>
      </w:pPr>
    </w:p>
    <w:p w14:paraId="7004E245" w14:textId="06696270" w:rsidR="008340FE" w:rsidRPr="00D7535A" w:rsidRDefault="008340FE" w:rsidP="002D114C">
      <w:pPr>
        <w:spacing w:after="200" w:line="276" w:lineRule="auto"/>
        <w:rPr>
          <w:bCs/>
        </w:rPr>
      </w:pPr>
    </w:p>
    <w:p w14:paraId="13F20F6C" w14:textId="77777777" w:rsidR="008340FE" w:rsidRPr="00D7535A" w:rsidRDefault="008340FE" w:rsidP="002D114C">
      <w:pPr>
        <w:spacing w:after="200" w:line="276" w:lineRule="auto"/>
        <w:rPr>
          <w:bCs/>
        </w:rPr>
      </w:pPr>
    </w:p>
    <w:p w14:paraId="2B91640B" w14:textId="77777777" w:rsidR="00C54E0B" w:rsidRPr="00D7535A" w:rsidRDefault="00C54E0B" w:rsidP="002D114C">
      <w:pPr>
        <w:spacing w:after="200" w:line="276" w:lineRule="auto"/>
        <w:rPr>
          <w:bCs/>
        </w:rPr>
      </w:pPr>
    </w:p>
    <w:p w14:paraId="3D6CE91C" w14:textId="77777777" w:rsidR="002D114C" w:rsidRPr="00D7535A" w:rsidRDefault="002D114C" w:rsidP="002D114C">
      <w:pPr>
        <w:jc w:val="center"/>
        <w:rPr>
          <w:bCs/>
        </w:rPr>
      </w:pPr>
      <w:r w:rsidRPr="00D7535A">
        <w:rPr>
          <w:bCs/>
        </w:rPr>
        <w:t>Санкт-Петербург</w:t>
      </w:r>
    </w:p>
    <w:p w14:paraId="1637BA4E" w14:textId="137477F3" w:rsidR="002D114C" w:rsidRPr="00D7535A" w:rsidRDefault="002D114C" w:rsidP="002D114C">
      <w:pPr>
        <w:jc w:val="center"/>
        <w:rPr>
          <w:bCs/>
        </w:rPr>
      </w:pPr>
      <w:r w:rsidRPr="00D7535A">
        <w:rPr>
          <w:bCs/>
        </w:rPr>
        <w:t>202</w:t>
      </w:r>
      <w:r w:rsidR="001330D7">
        <w:rPr>
          <w:bCs/>
        </w:rPr>
        <w:t>4</w:t>
      </w:r>
      <w:r w:rsidR="00C54E0B" w:rsidRPr="00D7535A">
        <w:rPr>
          <w:bCs/>
        </w:rPr>
        <w:t xml:space="preserve"> г.</w:t>
      </w:r>
    </w:p>
    <w:p w14:paraId="69FDE1E0" w14:textId="77777777" w:rsidR="002D114C" w:rsidRPr="00D7535A" w:rsidRDefault="002D114C" w:rsidP="002D114C">
      <w:pPr>
        <w:sectPr w:rsidR="002D114C" w:rsidRPr="00D7535A" w:rsidSect="002D114C">
          <w:pgSz w:w="11906" w:h="16838"/>
          <w:pgMar w:top="1134" w:right="851" w:bottom="1134" w:left="851" w:header="709" w:footer="709" w:gutter="0"/>
          <w:cols w:space="708"/>
          <w:docGrid w:linePitch="360"/>
        </w:sectPr>
      </w:pPr>
    </w:p>
    <w:bookmarkEnd w:id="0"/>
    <w:p w14:paraId="021535AA" w14:textId="77777777" w:rsidR="0094583E" w:rsidRPr="00D7535A" w:rsidRDefault="0094583E" w:rsidP="0094583E">
      <w:pPr>
        <w:jc w:val="center"/>
        <w:rPr>
          <w:b/>
          <w:bCs/>
        </w:rPr>
      </w:pPr>
    </w:p>
    <w:p w14:paraId="28437B75" w14:textId="5578894C" w:rsidR="00D87811" w:rsidRPr="00D7535A" w:rsidRDefault="004C5725" w:rsidP="00D87811">
      <w:pPr>
        <w:jc w:val="both"/>
        <w:rPr>
          <w:color w:val="000000"/>
        </w:rPr>
      </w:pPr>
      <w:r w:rsidRPr="00D7535A">
        <w:t>ОК 0</w:t>
      </w:r>
      <w:r w:rsidR="00C303D9" w:rsidRPr="00D7535A">
        <w:t>7</w:t>
      </w:r>
      <w:r w:rsidR="00D87811" w:rsidRPr="00D7535A">
        <w:rPr>
          <w:color w:val="000000"/>
          <w:sz w:val="32"/>
          <w:szCs w:val="32"/>
        </w:rPr>
        <w:t xml:space="preserve"> </w:t>
      </w:r>
      <w:r w:rsidR="00C303D9" w:rsidRPr="00D7535A">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w:t>
      </w:r>
      <w:r w:rsidR="001330D7">
        <w:t>вовать в чрезвычайных ситуациях</w:t>
      </w:r>
    </w:p>
    <w:p w14:paraId="02E294BF" w14:textId="77777777" w:rsidR="00C54E0B" w:rsidRPr="00D7535A" w:rsidRDefault="00C54E0B" w:rsidP="00D87811">
      <w:pPr>
        <w:jc w:val="both"/>
      </w:pPr>
    </w:p>
    <w:p w14:paraId="72691F99" w14:textId="1D70D080" w:rsidR="009803D7" w:rsidRPr="00D7535A" w:rsidRDefault="00555A70" w:rsidP="0094583E">
      <w:pPr>
        <w:rPr>
          <w:bCs/>
        </w:rPr>
      </w:pPr>
      <w:r w:rsidRPr="00D7535A">
        <w:rPr>
          <w:bCs/>
        </w:rPr>
        <w:t>Для решения задач требуется калькулятор</w:t>
      </w:r>
    </w:p>
    <w:p w14:paraId="26996611" w14:textId="77777777" w:rsidR="00C54E0B" w:rsidRPr="00D7535A" w:rsidRDefault="00C54E0B" w:rsidP="0094583E">
      <w:pPr>
        <w:rPr>
          <w:bCs/>
        </w:rPr>
      </w:pPr>
    </w:p>
    <w:tbl>
      <w:tblPr>
        <w:tblStyle w:val="ac"/>
        <w:tblW w:w="15287" w:type="dxa"/>
        <w:tblLook w:val="04A0" w:firstRow="1" w:lastRow="0" w:firstColumn="1" w:lastColumn="0" w:noHBand="0" w:noVBand="1"/>
      </w:tblPr>
      <w:tblGrid>
        <w:gridCol w:w="777"/>
        <w:gridCol w:w="7183"/>
        <w:gridCol w:w="3890"/>
        <w:gridCol w:w="1170"/>
        <w:gridCol w:w="1228"/>
        <w:gridCol w:w="1039"/>
      </w:tblGrid>
      <w:tr w:rsidR="009803D7" w:rsidRPr="00D7535A" w14:paraId="6BB12AC2" w14:textId="77777777" w:rsidTr="000E79E6">
        <w:trPr>
          <w:tblHeader/>
        </w:trPr>
        <w:tc>
          <w:tcPr>
            <w:tcW w:w="777" w:type="dxa"/>
            <w:tcMar>
              <w:left w:w="28" w:type="dxa"/>
              <w:right w:w="28" w:type="dxa"/>
            </w:tcMar>
            <w:vAlign w:val="center"/>
          </w:tcPr>
          <w:p w14:paraId="2B61BECA" w14:textId="5C3B4941" w:rsidR="009803D7" w:rsidRPr="00D7535A" w:rsidRDefault="009803D7" w:rsidP="0094583E">
            <w:pPr>
              <w:jc w:val="center"/>
              <w:rPr>
                <w:sz w:val="20"/>
                <w:szCs w:val="20"/>
              </w:rPr>
            </w:pPr>
            <w:r w:rsidRPr="00D7535A">
              <w:rPr>
                <w:b/>
                <w:sz w:val="20"/>
                <w:szCs w:val="20"/>
              </w:rPr>
              <w:t>Номер задания</w:t>
            </w:r>
          </w:p>
        </w:tc>
        <w:tc>
          <w:tcPr>
            <w:tcW w:w="7183" w:type="dxa"/>
            <w:tcMar>
              <w:left w:w="28" w:type="dxa"/>
              <w:right w:w="28" w:type="dxa"/>
            </w:tcMar>
            <w:vAlign w:val="center"/>
          </w:tcPr>
          <w:p w14:paraId="5FE106CD" w14:textId="69762F08" w:rsidR="009803D7" w:rsidRPr="00D7535A" w:rsidRDefault="009803D7" w:rsidP="0094583E">
            <w:pPr>
              <w:jc w:val="center"/>
              <w:rPr>
                <w:sz w:val="20"/>
                <w:szCs w:val="20"/>
              </w:rPr>
            </w:pPr>
            <w:r w:rsidRPr="00D7535A">
              <w:rPr>
                <w:b/>
                <w:sz w:val="20"/>
                <w:szCs w:val="20"/>
              </w:rPr>
              <w:t>Содержание вопроса</w:t>
            </w:r>
          </w:p>
        </w:tc>
        <w:tc>
          <w:tcPr>
            <w:tcW w:w="3890" w:type="dxa"/>
            <w:tcMar>
              <w:left w:w="28" w:type="dxa"/>
              <w:right w:w="28" w:type="dxa"/>
            </w:tcMar>
            <w:vAlign w:val="center"/>
          </w:tcPr>
          <w:p w14:paraId="56CEC1E2" w14:textId="75F73FBD" w:rsidR="009803D7" w:rsidRPr="00D7535A" w:rsidRDefault="009803D7" w:rsidP="0094583E">
            <w:pPr>
              <w:jc w:val="center"/>
              <w:rPr>
                <w:sz w:val="20"/>
                <w:szCs w:val="20"/>
              </w:rPr>
            </w:pPr>
            <w:r w:rsidRPr="00D7535A">
              <w:rPr>
                <w:b/>
                <w:sz w:val="20"/>
                <w:szCs w:val="20"/>
              </w:rPr>
              <w:t>Правильный ответ</w:t>
            </w:r>
          </w:p>
        </w:tc>
        <w:tc>
          <w:tcPr>
            <w:tcW w:w="1170" w:type="dxa"/>
            <w:tcMar>
              <w:left w:w="28" w:type="dxa"/>
              <w:right w:w="28" w:type="dxa"/>
            </w:tcMar>
            <w:vAlign w:val="center"/>
          </w:tcPr>
          <w:p w14:paraId="54F0EC04" w14:textId="29551CD7" w:rsidR="009803D7" w:rsidRPr="00D7535A" w:rsidRDefault="009803D7" w:rsidP="0094583E">
            <w:pPr>
              <w:jc w:val="center"/>
              <w:rPr>
                <w:sz w:val="20"/>
                <w:szCs w:val="20"/>
              </w:rPr>
            </w:pPr>
            <w:r w:rsidRPr="00D7535A">
              <w:rPr>
                <w:b/>
                <w:sz w:val="20"/>
                <w:szCs w:val="20"/>
              </w:rPr>
              <w:t>Тип вопроса</w:t>
            </w:r>
          </w:p>
        </w:tc>
        <w:tc>
          <w:tcPr>
            <w:tcW w:w="1228" w:type="dxa"/>
            <w:tcMar>
              <w:left w:w="28" w:type="dxa"/>
              <w:right w:w="28" w:type="dxa"/>
            </w:tcMar>
            <w:vAlign w:val="center"/>
          </w:tcPr>
          <w:p w14:paraId="399B4B64" w14:textId="41401C3A" w:rsidR="009803D7" w:rsidRPr="00D7535A" w:rsidRDefault="009803D7" w:rsidP="0094583E">
            <w:pPr>
              <w:jc w:val="center"/>
              <w:rPr>
                <w:sz w:val="20"/>
                <w:szCs w:val="20"/>
              </w:rPr>
            </w:pPr>
            <w:r w:rsidRPr="00D7535A">
              <w:rPr>
                <w:b/>
                <w:sz w:val="20"/>
                <w:szCs w:val="20"/>
              </w:rPr>
              <w:t>Уровень сложности</w:t>
            </w:r>
          </w:p>
        </w:tc>
        <w:tc>
          <w:tcPr>
            <w:tcW w:w="1039" w:type="dxa"/>
            <w:tcMar>
              <w:left w:w="28" w:type="dxa"/>
              <w:right w:w="28" w:type="dxa"/>
            </w:tcMar>
            <w:vAlign w:val="center"/>
          </w:tcPr>
          <w:p w14:paraId="15A8116C" w14:textId="5387B8C8" w:rsidR="009803D7" w:rsidRPr="00D7535A" w:rsidRDefault="009803D7" w:rsidP="0094583E">
            <w:pPr>
              <w:jc w:val="center"/>
              <w:rPr>
                <w:sz w:val="20"/>
                <w:szCs w:val="20"/>
              </w:rPr>
            </w:pPr>
            <w:r w:rsidRPr="00D7535A">
              <w:rPr>
                <w:b/>
                <w:sz w:val="20"/>
                <w:szCs w:val="20"/>
              </w:rPr>
              <w:t>Время ответа, мин.</w:t>
            </w:r>
          </w:p>
        </w:tc>
      </w:tr>
      <w:tr w:rsidR="009803D7" w:rsidRPr="00D7535A" w14:paraId="75D0BD7B" w14:textId="77777777" w:rsidTr="000E79E6">
        <w:tc>
          <w:tcPr>
            <w:tcW w:w="777" w:type="dxa"/>
            <w:tcMar>
              <w:left w:w="28" w:type="dxa"/>
              <w:right w:w="28" w:type="dxa"/>
            </w:tcMar>
          </w:tcPr>
          <w:p w14:paraId="06C23C1B" w14:textId="77777777" w:rsidR="009803D7" w:rsidRPr="00D7535A" w:rsidRDefault="009803D7" w:rsidP="009803D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769E3FCE" w14:textId="77777777" w:rsidR="009803D7" w:rsidRPr="00D7535A" w:rsidRDefault="0094583E" w:rsidP="00555A70">
            <w:pPr>
              <w:ind w:firstLine="318"/>
              <w:jc w:val="both"/>
            </w:pPr>
            <w:r w:rsidRPr="00D7535A">
              <w:t>Прочитайте текст и установите соответствие</w:t>
            </w:r>
          </w:p>
          <w:p w14:paraId="4FD9BBB1" w14:textId="77777777" w:rsidR="008340FE" w:rsidRPr="00D7535A" w:rsidRDefault="008340FE" w:rsidP="00555A70">
            <w:pPr>
              <w:widowControl w:val="0"/>
              <w:ind w:firstLine="318"/>
              <w:jc w:val="both"/>
              <w:rPr>
                <w:shd w:val="clear" w:color="auto" w:fill="FFFFFF"/>
              </w:rPr>
            </w:pPr>
          </w:p>
          <w:p w14:paraId="60100011" w14:textId="6336A437" w:rsidR="00C54E0B" w:rsidRPr="00D7535A" w:rsidRDefault="0072311D" w:rsidP="00555A70">
            <w:pPr>
              <w:widowControl w:val="0"/>
              <w:ind w:firstLine="318"/>
              <w:jc w:val="both"/>
            </w:pPr>
            <w:r w:rsidRPr="00D7535A">
              <w:t>Установите соответствие между страной и ее столицей.</w:t>
            </w:r>
          </w:p>
          <w:p w14:paraId="4246B423" w14:textId="77777777" w:rsidR="0072311D" w:rsidRPr="00D7535A" w:rsidRDefault="0072311D" w:rsidP="00555A70">
            <w:pPr>
              <w:widowControl w:val="0"/>
              <w:ind w:firstLine="318"/>
              <w:jc w:val="both"/>
              <w:rPr>
                <w:bCs/>
                <w:color w:val="000000" w:themeColor="text1"/>
                <w:shd w:val="clear" w:color="auto" w:fill="FFFFFF"/>
              </w:rPr>
            </w:pPr>
          </w:p>
          <w:p w14:paraId="3E0467D7" w14:textId="027B056E" w:rsidR="00CB63DC" w:rsidRPr="00D7535A" w:rsidRDefault="00CB63DC" w:rsidP="00555A70">
            <w:pPr>
              <w:ind w:firstLine="318"/>
              <w:jc w:val="both"/>
            </w:pPr>
            <w:r w:rsidRPr="00D7535A">
              <w:t>К каждой позиции</w:t>
            </w:r>
            <w:r w:rsidR="00555A70" w:rsidRPr="00D7535A">
              <w:t xml:space="preserve"> </w:t>
            </w:r>
            <w:r w:rsidRPr="00D7535A">
              <w:t>в левом столбце</w:t>
            </w:r>
            <w:r w:rsidR="00555A70" w:rsidRPr="00D7535A">
              <w:t xml:space="preserve">, </w:t>
            </w:r>
            <w:r w:rsidRPr="00D7535A">
              <w:t>подберите позицию из правого столбца.</w:t>
            </w:r>
          </w:p>
          <w:tbl>
            <w:tblPr>
              <w:tblStyle w:val="ac"/>
              <w:tblW w:w="0" w:type="auto"/>
              <w:tblLook w:val="04A0" w:firstRow="1" w:lastRow="0" w:firstColumn="1" w:lastColumn="0" w:noHBand="0" w:noVBand="1"/>
            </w:tblPr>
            <w:tblGrid>
              <w:gridCol w:w="333"/>
              <w:gridCol w:w="4049"/>
              <w:gridCol w:w="393"/>
              <w:gridCol w:w="1464"/>
            </w:tblGrid>
            <w:tr w:rsidR="007F0124" w:rsidRPr="00D7535A" w14:paraId="4159DE1F" w14:textId="77777777" w:rsidTr="00555A70">
              <w:tc>
                <w:tcPr>
                  <w:tcW w:w="333" w:type="dxa"/>
                  <w:tcMar>
                    <w:left w:w="28" w:type="dxa"/>
                    <w:right w:w="28" w:type="dxa"/>
                  </w:tcMar>
                </w:tcPr>
                <w:p w14:paraId="780AE7C4"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1.</w:t>
                  </w:r>
                </w:p>
              </w:tc>
              <w:tc>
                <w:tcPr>
                  <w:tcW w:w="4049" w:type="dxa"/>
                  <w:tcMar>
                    <w:left w:w="28" w:type="dxa"/>
                    <w:right w:w="28" w:type="dxa"/>
                  </w:tcMar>
                </w:tcPr>
                <w:p w14:paraId="556A4289" w14:textId="1764E472" w:rsidR="007F0124" w:rsidRPr="00D7535A" w:rsidRDefault="0072311D" w:rsidP="00137ECA">
                  <w:pPr>
                    <w:jc w:val="both"/>
                  </w:pPr>
                  <w:r w:rsidRPr="00D7535A">
                    <w:t>Бангкок</w:t>
                  </w:r>
                </w:p>
              </w:tc>
              <w:tc>
                <w:tcPr>
                  <w:tcW w:w="393" w:type="dxa"/>
                  <w:tcMar>
                    <w:left w:w="28" w:type="dxa"/>
                    <w:right w:w="28" w:type="dxa"/>
                  </w:tcMar>
                </w:tcPr>
                <w:p w14:paraId="6887772E"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А.</w:t>
                  </w:r>
                </w:p>
              </w:tc>
              <w:tc>
                <w:tcPr>
                  <w:tcW w:w="1464" w:type="dxa"/>
                  <w:tcMar>
                    <w:left w:w="28" w:type="dxa"/>
                    <w:right w:w="28" w:type="dxa"/>
                  </w:tcMar>
                </w:tcPr>
                <w:p w14:paraId="2FF411C1" w14:textId="4B53CE60" w:rsidR="007F0124" w:rsidRPr="00D7535A" w:rsidRDefault="0072311D" w:rsidP="00137ECA">
                  <w:pPr>
                    <w:pStyle w:val="a7"/>
                    <w:ind w:left="0"/>
                    <w:jc w:val="both"/>
                    <w:rPr>
                      <w:rFonts w:ascii="Times New Roman" w:hAnsi="Times New Roman" w:cs="Times New Roman"/>
                    </w:rPr>
                  </w:pPr>
                  <w:r w:rsidRPr="00D7535A">
                    <w:rPr>
                      <w:rFonts w:ascii="Times New Roman" w:hAnsi="Times New Roman" w:cs="Times New Roman"/>
                    </w:rPr>
                    <w:t>Бангладеш</w:t>
                  </w:r>
                </w:p>
              </w:tc>
            </w:tr>
            <w:tr w:rsidR="007F0124" w:rsidRPr="00D7535A" w14:paraId="62D868FA" w14:textId="77777777" w:rsidTr="00555A70">
              <w:tc>
                <w:tcPr>
                  <w:tcW w:w="333" w:type="dxa"/>
                  <w:tcMar>
                    <w:left w:w="28" w:type="dxa"/>
                    <w:right w:w="28" w:type="dxa"/>
                  </w:tcMar>
                </w:tcPr>
                <w:p w14:paraId="2FAB3044"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2.</w:t>
                  </w:r>
                </w:p>
              </w:tc>
              <w:tc>
                <w:tcPr>
                  <w:tcW w:w="4049" w:type="dxa"/>
                  <w:tcMar>
                    <w:left w:w="28" w:type="dxa"/>
                    <w:right w:w="28" w:type="dxa"/>
                  </w:tcMar>
                </w:tcPr>
                <w:p w14:paraId="556774D9" w14:textId="26CB8C8C" w:rsidR="007F0124" w:rsidRPr="00D7535A" w:rsidRDefault="0072311D" w:rsidP="00137ECA">
                  <w:pPr>
                    <w:jc w:val="both"/>
                  </w:pPr>
                  <w:r w:rsidRPr="00D7535A">
                    <w:t>Джакарта</w:t>
                  </w:r>
                </w:p>
              </w:tc>
              <w:tc>
                <w:tcPr>
                  <w:tcW w:w="393" w:type="dxa"/>
                  <w:tcMar>
                    <w:left w:w="28" w:type="dxa"/>
                    <w:right w:w="28" w:type="dxa"/>
                  </w:tcMar>
                </w:tcPr>
                <w:p w14:paraId="7CFA81FE"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Б.</w:t>
                  </w:r>
                </w:p>
              </w:tc>
              <w:tc>
                <w:tcPr>
                  <w:tcW w:w="1464" w:type="dxa"/>
                  <w:tcMar>
                    <w:left w:w="28" w:type="dxa"/>
                    <w:right w:w="28" w:type="dxa"/>
                  </w:tcMar>
                </w:tcPr>
                <w:p w14:paraId="29C8FD27" w14:textId="0CD5DB39" w:rsidR="00137ECA" w:rsidRPr="00D7535A" w:rsidRDefault="0072311D" w:rsidP="00137ECA">
                  <w:pPr>
                    <w:spacing w:line="0" w:lineRule="atLeast"/>
                    <w:jc w:val="both"/>
                  </w:pPr>
                  <w:r w:rsidRPr="00D7535A">
                    <w:t>Малайзия</w:t>
                  </w:r>
                </w:p>
                <w:p w14:paraId="3159F352" w14:textId="42132DE7" w:rsidR="007F0124" w:rsidRPr="00D7535A" w:rsidRDefault="007F0124" w:rsidP="00137ECA">
                  <w:pPr>
                    <w:pStyle w:val="a7"/>
                    <w:ind w:left="0"/>
                    <w:jc w:val="both"/>
                    <w:rPr>
                      <w:rFonts w:ascii="Times New Roman" w:hAnsi="Times New Roman" w:cs="Times New Roman"/>
                    </w:rPr>
                  </w:pPr>
                </w:p>
              </w:tc>
            </w:tr>
            <w:tr w:rsidR="007F0124" w:rsidRPr="00D7535A" w14:paraId="6FAEE7ED" w14:textId="77777777" w:rsidTr="00555A70">
              <w:tc>
                <w:tcPr>
                  <w:tcW w:w="333" w:type="dxa"/>
                  <w:tcMar>
                    <w:left w:w="28" w:type="dxa"/>
                    <w:right w:w="28" w:type="dxa"/>
                  </w:tcMar>
                </w:tcPr>
                <w:p w14:paraId="23403702"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3.</w:t>
                  </w:r>
                </w:p>
              </w:tc>
              <w:tc>
                <w:tcPr>
                  <w:tcW w:w="4049" w:type="dxa"/>
                  <w:tcMar>
                    <w:left w:w="28" w:type="dxa"/>
                    <w:right w:w="28" w:type="dxa"/>
                  </w:tcMar>
                </w:tcPr>
                <w:p w14:paraId="718B08B0" w14:textId="05598DA5" w:rsidR="007F0124" w:rsidRPr="00D7535A" w:rsidRDefault="0072311D" w:rsidP="00137ECA">
                  <w:pPr>
                    <w:spacing w:line="0" w:lineRule="atLeast"/>
                    <w:jc w:val="both"/>
                    <w:rPr>
                      <w:lang w:val="en-US"/>
                    </w:rPr>
                  </w:pPr>
                  <w:r w:rsidRPr="00D7535A">
                    <w:t>Куала-Лумпур</w:t>
                  </w:r>
                </w:p>
              </w:tc>
              <w:tc>
                <w:tcPr>
                  <w:tcW w:w="393" w:type="dxa"/>
                  <w:tcMar>
                    <w:left w:w="28" w:type="dxa"/>
                    <w:right w:w="28" w:type="dxa"/>
                  </w:tcMar>
                </w:tcPr>
                <w:p w14:paraId="7DD93448" w14:textId="77777777" w:rsidR="007F0124" w:rsidRPr="00D7535A" w:rsidRDefault="007F0124" w:rsidP="007F0124">
                  <w:pPr>
                    <w:pStyle w:val="a7"/>
                    <w:ind w:left="0"/>
                    <w:jc w:val="center"/>
                    <w:rPr>
                      <w:rFonts w:ascii="Times New Roman" w:hAnsi="Times New Roman" w:cs="Times New Roman"/>
                    </w:rPr>
                  </w:pPr>
                  <w:r w:rsidRPr="00D7535A">
                    <w:rPr>
                      <w:rFonts w:ascii="Times New Roman" w:hAnsi="Times New Roman" w:cs="Times New Roman"/>
                    </w:rPr>
                    <w:t>В.</w:t>
                  </w:r>
                </w:p>
              </w:tc>
              <w:tc>
                <w:tcPr>
                  <w:tcW w:w="1464" w:type="dxa"/>
                  <w:tcMar>
                    <w:left w:w="28" w:type="dxa"/>
                    <w:right w:w="28" w:type="dxa"/>
                  </w:tcMar>
                </w:tcPr>
                <w:p w14:paraId="7629CB05" w14:textId="54ECB3DB" w:rsidR="00137ECA" w:rsidRPr="00D7535A" w:rsidRDefault="0072311D" w:rsidP="00137ECA">
                  <w:pPr>
                    <w:spacing w:line="0" w:lineRule="atLeast"/>
                    <w:jc w:val="both"/>
                  </w:pPr>
                  <w:r w:rsidRPr="00D7535A">
                    <w:t>Таиланд</w:t>
                  </w:r>
                </w:p>
                <w:p w14:paraId="10B7A12D" w14:textId="74D4E1D6" w:rsidR="007F0124" w:rsidRPr="00D7535A" w:rsidRDefault="007F0124" w:rsidP="00137ECA">
                  <w:pPr>
                    <w:pStyle w:val="a7"/>
                    <w:ind w:left="0"/>
                    <w:jc w:val="both"/>
                    <w:rPr>
                      <w:rFonts w:ascii="Times New Roman" w:hAnsi="Times New Roman" w:cs="Times New Roman"/>
                    </w:rPr>
                  </w:pPr>
                </w:p>
              </w:tc>
            </w:tr>
            <w:tr w:rsidR="007F0124" w:rsidRPr="00D7535A" w14:paraId="7AD0A828" w14:textId="77777777" w:rsidTr="00555A70">
              <w:tc>
                <w:tcPr>
                  <w:tcW w:w="333" w:type="dxa"/>
                  <w:tcMar>
                    <w:left w:w="28" w:type="dxa"/>
                    <w:right w:w="28" w:type="dxa"/>
                  </w:tcMar>
                </w:tcPr>
                <w:p w14:paraId="66C86B0D" w14:textId="5BFC44DC" w:rsidR="007F0124" w:rsidRPr="00D7535A" w:rsidRDefault="007F0124" w:rsidP="007F0124">
                  <w:pPr>
                    <w:pStyle w:val="a7"/>
                    <w:ind w:left="0"/>
                    <w:jc w:val="center"/>
                    <w:rPr>
                      <w:rFonts w:ascii="Times New Roman" w:hAnsi="Times New Roman" w:cs="Times New Roman"/>
                    </w:rPr>
                  </w:pPr>
                </w:p>
              </w:tc>
              <w:tc>
                <w:tcPr>
                  <w:tcW w:w="4049" w:type="dxa"/>
                  <w:tcMar>
                    <w:left w:w="28" w:type="dxa"/>
                    <w:right w:w="28" w:type="dxa"/>
                  </w:tcMar>
                </w:tcPr>
                <w:p w14:paraId="31BFD00E" w14:textId="0C3803F3" w:rsidR="007F0124" w:rsidRPr="00D7535A" w:rsidRDefault="007F0124" w:rsidP="00137ECA">
                  <w:pPr>
                    <w:jc w:val="both"/>
                  </w:pPr>
                </w:p>
              </w:tc>
              <w:tc>
                <w:tcPr>
                  <w:tcW w:w="393" w:type="dxa"/>
                  <w:tcMar>
                    <w:left w:w="28" w:type="dxa"/>
                    <w:right w:w="28" w:type="dxa"/>
                  </w:tcMar>
                </w:tcPr>
                <w:p w14:paraId="269D6601" w14:textId="133CAEF8" w:rsidR="007F0124" w:rsidRPr="00D7535A" w:rsidRDefault="0072311D" w:rsidP="007F0124">
                  <w:pPr>
                    <w:pStyle w:val="a7"/>
                    <w:ind w:left="0"/>
                    <w:jc w:val="center"/>
                    <w:rPr>
                      <w:rFonts w:ascii="Times New Roman" w:hAnsi="Times New Roman" w:cs="Times New Roman"/>
                    </w:rPr>
                  </w:pPr>
                  <w:r w:rsidRPr="00D7535A">
                    <w:rPr>
                      <w:rFonts w:ascii="Times New Roman" w:hAnsi="Times New Roman" w:cs="Times New Roman"/>
                    </w:rPr>
                    <w:t>Г.</w:t>
                  </w:r>
                </w:p>
              </w:tc>
              <w:tc>
                <w:tcPr>
                  <w:tcW w:w="1464" w:type="dxa"/>
                  <w:tcMar>
                    <w:left w:w="28" w:type="dxa"/>
                    <w:right w:w="28" w:type="dxa"/>
                  </w:tcMar>
                </w:tcPr>
                <w:p w14:paraId="7F5F01B0" w14:textId="561CD1E3" w:rsidR="007F0124" w:rsidRPr="00D7535A" w:rsidRDefault="0072311D" w:rsidP="0072311D">
                  <w:pPr>
                    <w:pStyle w:val="a7"/>
                    <w:ind w:left="0"/>
                    <w:rPr>
                      <w:rFonts w:ascii="Times New Roman" w:hAnsi="Times New Roman" w:cs="Times New Roman"/>
                    </w:rPr>
                  </w:pPr>
                  <w:r w:rsidRPr="00D7535A">
                    <w:rPr>
                      <w:rFonts w:ascii="Times New Roman" w:hAnsi="Times New Roman" w:cs="Times New Roman"/>
                    </w:rPr>
                    <w:t>Индонезия</w:t>
                  </w:r>
                </w:p>
              </w:tc>
            </w:tr>
          </w:tbl>
          <w:p w14:paraId="64889360" w14:textId="6C49CEC4" w:rsidR="0094583E" w:rsidRPr="00D7535A" w:rsidRDefault="0094583E" w:rsidP="00F12DB1"/>
        </w:tc>
        <w:tc>
          <w:tcPr>
            <w:tcW w:w="3890" w:type="dxa"/>
            <w:tcMar>
              <w:left w:w="28" w:type="dxa"/>
              <w:right w:w="28" w:type="dxa"/>
            </w:tcMar>
          </w:tcPr>
          <w:p w14:paraId="621F0CB5" w14:textId="77777777" w:rsidR="009803D7" w:rsidRPr="00D7535A" w:rsidRDefault="009803D7" w:rsidP="00436DD0"/>
          <w:tbl>
            <w:tblPr>
              <w:tblStyle w:val="ac"/>
              <w:tblW w:w="1596" w:type="dxa"/>
              <w:tblInd w:w="704" w:type="dxa"/>
              <w:tblLook w:val="04A0" w:firstRow="1" w:lastRow="0" w:firstColumn="1" w:lastColumn="0" w:noHBand="0" w:noVBand="1"/>
            </w:tblPr>
            <w:tblGrid>
              <w:gridCol w:w="532"/>
              <w:gridCol w:w="532"/>
              <w:gridCol w:w="532"/>
            </w:tblGrid>
            <w:tr w:rsidR="001330D7" w:rsidRPr="00D7535A" w14:paraId="3F5631A5" w14:textId="77777777" w:rsidTr="001330D7">
              <w:tc>
                <w:tcPr>
                  <w:tcW w:w="532" w:type="dxa"/>
                </w:tcPr>
                <w:p w14:paraId="5C377416" w14:textId="544DD9DC"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1</w:t>
                  </w:r>
                </w:p>
              </w:tc>
              <w:tc>
                <w:tcPr>
                  <w:tcW w:w="532" w:type="dxa"/>
                </w:tcPr>
                <w:p w14:paraId="566D6541" w14:textId="49ABB73F"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2</w:t>
                  </w:r>
                </w:p>
              </w:tc>
              <w:tc>
                <w:tcPr>
                  <w:tcW w:w="532" w:type="dxa"/>
                </w:tcPr>
                <w:p w14:paraId="3DD252B8" w14:textId="5BA1BC0F"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3</w:t>
                  </w:r>
                </w:p>
              </w:tc>
            </w:tr>
            <w:tr w:rsidR="001330D7" w:rsidRPr="00D7535A" w14:paraId="681C8F1D" w14:textId="77777777" w:rsidTr="001330D7">
              <w:tc>
                <w:tcPr>
                  <w:tcW w:w="532" w:type="dxa"/>
                </w:tcPr>
                <w:p w14:paraId="68BB6307" w14:textId="41089734"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В</w:t>
                  </w:r>
                </w:p>
              </w:tc>
              <w:tc>
                <w:tcPr>
                  <w:tcW w:w="532" w:type="dxa"/>
                </w:tcPr>
                <w:p w14:paraId="77D2E672" w14:textId="5C4AAEED"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Г</w:t>
                  </w:r>
                </w:p>
              </w:tc>
              <w:tc>
                <w:tcPr>
                  <w:tcW w:w="532" w:type="dxa"/>
                </w:tcPr>
                <w:p w14:paraId="70DF9A9F" w14:textId="757AE407" w:rsidR="001330D7" w:rsidRPr="00D7535A" w:rsidRDefault="001330D7" w:rsidP="00FB1F19">
                  <w:pPr>
                    <w:pStyle w:val="a7"/>
                    <w:ind w:left="0"/>
                    <w:jc w:val="center"/>
                    <w:rPr>
                      <w:rFonts w:ascii="Times New Roman" w:hAnsi="Times New Roman" w:cs="Times New Roman"/>
                    </w:rPr>
                  </w:pPr>
                  <w:r w:rsidRPr="00D7535A">
                    <w:rPr>
                      <w:rFonts w:ascii="Times New Roman" w:hAnsi="Times New Roman" w:cs="Times New Roman"/>
                    </w:rPr>
                    <w:t>Б</w:t>
                  </w:r>
                </w:p>
              </w:tc>
            </w:tr>
          </w:tbl>
          <w:p w14:paraId="668AB339" w14:textId="153B2D21" w:rsidR="00FB1F19" w:rsidRPr="00D7535A" w:rsidRDefault="00FB1F19" w:rsidP="00436DD0"/>
        </w:tc>
        <w:tc>
          <w:tcPr>
            <w:tcW w:w="1170" w:type="dxa"/>
            <w:tcMar>
              <w:left w:w="28" w:type="dxa"/>
              <w:right w:w="28" w:type="dxa"/>
            </w:tcMar>
          </w:tcPr>
          <w:p w14:paraId="720A7A61" w14:textId="7CB16A92" w:rsidR="009803D7" w:rsidRPr="00D7535A" w:rsidRDefault="00436DD0" w:rsidP="0094583E">
            <w:pPr>
              <w:jc w:val="center"/>
              <w:rPr>
                <w:sz w:val="20"/>
                <w:szCs w:val="20"/>
              </w:rPr>
            </w:pPr>
            <w:r w:rsidRPr="00D7535A">
              <w:rPr>
                <w:sz w:val="20"/>
                <w:szCs w:val="20"/>
              </w:rPr>
              <w:t>На соответствие</w:t>
            </w:r>
          </w:p>
        </w:tc>
        <w:tc>
          <w:tcPr>
            <w:tcW w:w="1228" w:type="dxa"/>
            <w:tcMar>
              <w:left w:w="28" w:type="dxa"/>
              <w:right w:w="28" w:type="dxa"/>
            </w:tcMar>
          </w:tcPr>
          <w:p w14:paraId="1705D1ED" w14:textId="74105490" w:rsidR="009803D7" w:rsidRPr="00D7535A" w:rsidRDefault="00436DD0" w:rsidP="0094583E">
            <w:pPr>
              <w:jc w:val="center"/>
              <w:rPr>
                <w:sz w:val="20"/>
                <w:szCs w:val="20"/>
              </w:rPr>
            </w:pPr>
            <w:r w:rsidRPr="00D7535A">
              <w:rPr>
                <w:sz w:val="20"/>
                <w:szCs w:val="20"/>
              </w:rPr>
              <w:t>Базовый</w:t>
            </w:r>
          </w:p>
        </w:tc>
        <w:tc>
          <w:tcPr>
            <w:tcW w:w="1039" w:type="dxa"/>
            <w:tcMar>
              <w:left w:w="28" w:type="dxa"/>
              <w:right w:w="28" w:type="dxa"/>
            </w:tcMar>
          </w:tcPr>
          <w:p w14:paraId="55534025" w14:textId="030752E1" w:rsidR="009803D7" w:rsidRPr="00D7535A" w:rsidRDefault="00137ECA" w:rsidP="0094583E">
            <w:pPr>
              <w:jc w:val="center"/>
              <w:rPr>
                <w:sz w:val="20"/>
                <w:szCs w:val="20"/>
              </w:rPr>
            </w:pPr>
            <w:r w:rsidRPr="00D7535A">
              <w:rPr>
                <w:sz w:val="20"/>
                <w:szCs w:val="20"/>
              </w:rPr>
              <w:t>3 минуты</w:t>
            </w:r>
          </w:p>
        </w:tc>
      </w:tr>
      <w:tr w:rsidR="00555A70" w:rsidRPr="00D7535A" w14:paraId="2FDDDFF6" w14:textId="77777777" w:rsidTr="000E79E6">
        <w:tc>
          <w:tcPr>
            <w:tcW w:w="777" w:type="dxa"/>
            <w:tcMar>
              <w:left w:w="28" w:type="dxa"/>
              <w:right w:w="28" w:type="dxa"/>
            </w:tcMar>
          </w:tcPr>
          <w:p w14:paraId="4B9AC404" w14:textId="77777777" w:rsidR="00555A70" w:rsidRPr="00D7535A" w:rsidRDefault="00555A70" w:rsidP="00555A70">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010C4EB1" w14:textId="77777777" w:rsidR="00555A70" w:rsidRPr="00D7535A" w:rsidRDefault="00555A70" w:rsidP="00555A70">
            <w:pPr>
              <w:ind w:firstLine="318"/>
              <w:jc w:val="both"/>
            </w:pPr>
            <w:r w:rsidRPr="00D7535A">
              <w:t>Прочитайте текст и установите соответствие</w:t>
            </w:r>
          </w:p>
          <w:p w14:paraId="459795C7" w14:textId="77777777" w:rsidR="008340FE" w:rsidRPr="00D7535A" w:rsidRDefault="008340FE" w:rsidP="00C54E0B">
            <w:pPr>
              <w:widowControl w:val="0"/>
              <w:ind w:firstLine="318"/>
              <w:jc w:val="both"/>
              <w:rPr>
                <w:shd w:val="clear" w:color="auto" w:fill="FFFFFF"/>
              </w:rPr>
            </w:pPr>
          </w:p>
          <w:p w14:paraId="3AD8505C" w14:textId="6C3D21E5" w:rsidR="0052731C" w:rsidRDefault="00F12DB1" w:rsidP="00C54E0B">
            <w:pPr>
              <w:widowControl w:val="0"/>
              <w:ind w:firstLine="318"/>
              <w:jc w:val="both"/>
            </w:pPr>
            <w:r w:rsidRPr="00D7535A">
              <w:t xml:space="preserve">Установите соответствие между </w:t>
            </w:r>
            <w:r w:rsidR="0052731C" w:rsidRPr="0052731C">
              <w:t>субъект</w:t>
            </w:r>
            <w:r w:rsidR="0052731C">
              <w:t>ом</w:t>
            </w:r>
            <w:r w:rsidR="0052731C" w:rsidRPr="0052731C">
              <w:t xml:space="preserve"> Российской Федерации</w:t>
            </w:r>
            <w:r w:rsidR="0052731C">
              <w:t xml:space="preserve"> </w:t>
            </w:r>
            <w:r w:rsidR="0052731C" w:rsidRPr="00D7535A">
              <w:t>и е</w:t>
            </w:r>
            <w:r w:rsidR="0052731C">
              <w:t>го</w:t>
            </w:r>
            <w:r w:rsidR="0052731C" w:rsidRPr="00D7535A">
              <w:t xml:space="preserve"> столицей</w:t>
            </w:r>
            <w:r w:rsidR="0052731C">
              <w:t>.</w:t>
            </w:r>
            <w:bookmarkStart w:id="1" w:name="_GoBack"/>
            <w:bookmarkEnd w:id="1"/>
          </w:p>
          <w:p w14:paraId="239BF76C" w14:textId="316FA26F" w:rsidR="0052731C" w:rsidRDefault="0052731C" w:rsidP="00C54E0B">
            <w:pPr>
              <w:widowControl w:val="0"/>
              <w:ind w:firstLine="318"/>
              <w:jc w:val="both"/>
              <w:rPr>
                <w:bCs/>
                <w:color w:val="000000" w:themeColor="text1"/>
                <w:shd w:val="clear" w:color="auto" w:fill="FFFFFF"/>
              </w:rPr>
            </w:pPr>
          </w:p>
          <w:p w14:paraId="3A70FC38" w14:textId="3781FB34" w:rsidR="00FD3B0A" w:rsidRDefault="0052731C" w:rsidP="00555A70">
            <w:pPr>
              <w:ind w:firstLine="318"/>
              <w:jc w:val="both"/>
            </w:pPr>
            <w:r w:rsidRPr="00D7535A">
              <w:t>К каждой позиции в левом столбце, подберите позицию из правого столбца.</w:t>
            </w:r>
          </w:p>
          <w:p w14:paraId="30794612" w14:textId="77777777" w:rsidR="0052731C" w:rsidRPr="00D7535A" w:rsidRDefault="0052731C" w:rsidP="00555A70">
            <w:pPr>
              <w:ind w:firstLine="318"/>
              <w:jc w:val="both"/>
            </w:pPr>
          </w:p>
          <w:tbl>
            <w:tblPr>
              <w:tblStyle w:val="ac"/>
              <w:tblW w:w="0" w:type="auto"/>
              <w:tblLook w:val="04A0" w:firstRow="1" w:lastRow="0" w:firstColumn="1" w:lastColumn="0" w:noHBand="0" w:noVBand="1"/>
            </w:tblPr>
            <w:tblGrid>
              <w:gridCol w:w="333"/>
              <w:gridCol w:w="4049"/>
              <w:gridCol w:w="393"/>
              <w:gridCol w:w="1464"/>
            </w:tblGrid>
            <w:tr w:rsidR="00555A70" w:rsidRPr="00D7535A" w14:paraId="3F8411A1" w14:textId="77777777" w:rsidTr="00B3618A">
              <w:tc>
                <w:tcPr>
                  <w:tcW w:w="333" w:type="dxa"/>
                  <w:tcMar>
                    <w:left w:w="28" w:type="dxa"/>
                    <w:right w:w="28" w:type="dxa"/>
                  </w:tcMar>
                </w:tcPr>
                <w:p w14:paraId="630C0DC2"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t>1.</w:t>
                  </w:r>
                </w:p>
              </w:tc>
              <w:tc>
                <w:tcPr>
                  <w:tcW w:w="4049" w:type="dxa"/>
                  <w:tcMar>
                    <w:left w:w="28" w:type="dxa"/>
                    <w:right w:w="28" w:type="dxa"/>
                  </w:tcMar>
                </w:tcPr>
                <w:p w14:paraId="6078A696" w14:textId="1A6BF662" w:rsidR="00555A70" w:rsidRPr="00D7535A" w:rsidRDefault="0072311D" w:rsidP="00555A70">
                  <w:pPr>
                    <w:pStyle w:val="a7"/>
                    <w:ind w:left="0"/>
                    <w:rPr>
                      <w:rFonts w:ascii="Times New Roman" w:hAnsi="Times New Roman" w:cs="Times New Roman"/>
                    </w:rPr>
                  </w:pPr>
                  <w:r w:rsidRPr="00D7535A">
                    <w:rPr>
                      <w:rFonts w:ascii="Times New Roman" w:hAnsi="Times New Roman" w:cs="Times New Roman"/>
                    </w:rPr>
                    <w:t> Республика Калмыкия</w:t>
                  </w:r>
                </w:p>
              </w:tc>
              <w:tc>
                <w:tcPr>
                  <w:tcW w:w="393" w:type="dxa"/>
                  <w:tcMar>
                    <w:left w:w="28" w:type="dxa"/>
                    <w:right w:w="28" w:type="dxa"/>
                  </w:tcMar>
                </w:tcPr>
                <w:p w14:paraId="0F9BC3E7"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t>А.</w:t>
                  </w:r>
                </w:p>
              </w:tc>
              <w:tc>
                <w:tcPr>
                  <w:tcW w:w="1464" w:type="dxa"/>
                  <w:tcMar>
                    <w:left w:w="28" w:type="dxa"/>
                    <w:right w:w="28" w:type="dxa"/>
                  </w:tcMar>
                </w:tcPr>
                <w:p w14:paraId="46BB7957" w14:textId="06E2B68E" w:rsidR="00F12DB1" w:rsidRPr="00D7535A" w:rsidRDefault="0072311D" w:rsidP="00F12DB1">
                  <w:pPr>
                    <w:spacing w:line="0" w:lineRule="atLeast"/>
                  </w:pPr>
                  <w:r w:rsidRPr="00D7535A">
                    <w:t>Уфа</w:t>
                  </w:r>
                </w:p>
                <w:p w14:paraId="65B72E9C" w14:textId="6D3800E1" w:rsidR="00555A70" w:rsidRPr="00D7535A" w:rsidRDefault="00555A70" w:rsidP="00555A70">
                  <w:pPr>
                    <w:pStyle w:val="a7"/>
                    <w:ind w:left="0"/>
                    <w:rPr>
                      <w:rFonts w:ascii="Times New Roman" w:hAnsi="Times New Roman" w:cs="Times New Roman"/>
                    </w:rPr>
                  </w:pPr>
                </w:p>
              </w:tc>
            </w:tr>
            <w:tr w:rsidR="00555A70" w:rsidRPr="00D7535A" w14:paraId="4BBB6DEE" w14:textId="77777777" w:rsidTr="00B3618A">
              <w:tc>
                <w:tcPr>
                  <w:tcW w:w="333" w:type="dxa"/>
                  <w:tcMar>
                    <w:left w:w="28" w:type="dxa"/>
                    <w:right w:w="28" w:type="dxa"/>
                  </w:tcMar>
                </w:tcPr>
                <w:p w14:paraId="48A52A19"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t>2.</w:t>
                  </w:r>
                </w:p>
              </w:tc>
              <w:tc>
                <w:tcPr>
                  <w:tcW w:w="4049" w:type="dxa"/>
                  <w:tcMar>
                    <w:left w:w="28" w:type="dxa"/>
                    <w:right w:w="28" w:type="dxa"/>
                  </w:tcMar>
                </w:tcPr>
                <w:p w14:paraId="034CEE68" w14:textId="525BA5EE" w:rsidR="00555A70" w:rsidRPr="00D7535A" w:rsidRDefault="0072311D" w:rsidP="00555A70">
                  <w:pPr>
                    <w:pStyle w:val="a7"/>
                    <w:ind w:left="0"/>
                    <w:jc w:val="both"/>
                    <w:rPr>
                      <w:rFonts w:ascii="Times New Roman" w:hAnsi="Times New Roman" w:cs="Times New Roman"/>
                    </w:rPr>
                  </w:pPr>
                  <w:r w:rsidRPr="00D7535A">
                    <w:rPr>
                      <w:rFonts w:ascii="Times New Roman" w:hAnsi="Times New Roman" w:cs="Times New Roman"/>
                    </w:rPr>
                    <w:t> Ненецкий автономный округ</w:t>
                  </w:r>
                </w:p>
              </w:tc>
              <w:tc>
                <w:tcPr>
                  <w:tcW w:w="393" w:type="dxa"/>
                  <w:tcMar>
                    <w:left w:w="28" w:type="dxa"/>
                    <w:right w:w="28" w:type="dxa"/>
                  </w:tcMar>
                </w:tcPr>
                <w:p w14:paraId="3962BFC8"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t>Б.</w:t>
                  </w:r>
                </w:p>
              </w:tc>
              <w:tc>
                <w:tcPr>
                  <w:tcW w:w="1464" w:type="dxa"/>
                  <w:tcMar>
                    <w:left w:w="28" w:type="dxa"/>
                    <w:right w:w="28" w:type="dxa"/>
                  </w:tcMar>
                </w:tcPr>
                <w:p w14:paraId="426165F6" w14:textId="7CD852E4" w:rsidR="00F12DB1" w:rsidRPr="00D7535A" w:rsidRDefault="0072311D" w:rsidP="00F12DB1">
                  <w:pPr>
                    <w:spacing w:line="0" w:lineRule="atLeast"/>
                  </w:pPr>
                  <w:r w:rsidRPr="00D7535A">
                    <w:t>Элиста</w:t>
                  </w:r>
                </w:p>
                <w:p w14:paraId="1C6437BF" w14:textId="1886B2B3" w:rsidR="00555A70" w:rsidRPr="00D7535A" w:rsidRDefault="00555A70" w:rsidP="00555A70">
                  <w:pPr>
                    <w:pStyle w:val="a7"/>
                    <w:ind w:left="0"/>
                    <w:rPr>
                      <w:rFonts w:ascii="Times New Roman" w:hAnsi="Times New Roman" w:cs="Times New Roman"/>
                    </w:rPr>
                  </w:pPr>
                </w:p>
              </w:tc>
            </w:tr>
            <w:tr w:rsidR="00555A70" w:rsidRPr="00D7535A" w14:paraId="09659C74" w14:textId="77777777" w:rsidTr="00B3618A">
              <w:tc>
                <w:tcPr>
                  <w:tcW w:w="333" w:type="dxa"/>
                  <w:tcMar>
                    <w:left w:w="28" w:type="dxa"/>
                    <w:right w:w="28" w:type="dxa"/>
                  </w:tcMar>
                </w:tcPr>
                <w:p w14:paraId="7075319A"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lastRenderedPageBreak/>
                    <w:t>3.</w:t>
                  </w:r>
                </w:p>
              </w:tc>
              <w:tc>
                <w:tcPr>
                  <w:tcW w:w="4049" w:type="dxa"/>
                  <w:tcMar>
                    <w:left w:w="28" w:type="dxa"/>
                    <w:right w:w="28" w:type="dxa"/>
                  </w:tcMar>
                </w:tcPr>
                <w:p w14:paraId="5AFCE199" w14:textId="6443FAEE" w:rsidR="00555A70" w:rsidRPr="00D7535A" w:rsidRDefault="0072311D" w:rsidP="00555A70">
                  <w:pPr>
                    <w:pStyle w:val="a7"/>
                    <w:ind w:left="0"/>
                    <w:rPr>
                      <w:rFonts w:ascii="Times New Roman" w:hAnsi="Times New Roman" w:cs="Times New Roman"/>
                    </w:rPr>
                  </w:pPr>
                  <w:r w:rsidRPr="00D7535A">
                    <w:rPr>
                      <w:rFonts w:ascii="Times New Roman" w:hAnsi="Times New Roman" w:cs="Times New Roman"/>
                    </w:rPr>
                    <w:t>Республика Коми</w:t>
                  </w:r>
                </w:p>
              </w:tc>
              <w:tc>
                <w:tcPr>
                  <w:tcW w:w="393" w:type="dxa"/>
                  <w:tcMar>
                    <w:left w:w="28" w:type="dxa"/>
                    <w:right w:w="28" w:type="dxa"/>
                  </w:tcMar>
                </w:tcPr>
                <w:p w14:paraId="32677FC7" w14:textId="77777777" w:rsidR="00555A70" w:rsidRPr="00D7535A" w:rsidRDefault="00555A70" w:rsidP="00555A70">
                  <w:pPr>
                    <w:pStyle w:val="a7"/>
                    <w:ind w:left="0"/>
                    <w:jc w:val="center"/>
                    <w:rPr>
                      <w:rFonts w:ascii="Times New Roman" w:hAnsi="Times New Roman" w:cs="Times New Roman"/>
                    </w:rPr>
                  </w:pPr>
                  <w:r w:rsidRPr="00D7535A">
                    <w:rPr>
                      <w:rFonts w:ascii="Times New Roman" w:hAnsi="Times New Roman" w:cs="Times New Roman"/>
                    </w:rPr>
                    <w:t>В.</w:t>
                  </w:r>
                </w:p>
              </w:tc>
              <w:tc>
                <w:tcPr>
                  <w:tcW w:w="1464" w:type="dxa"/>
                  <w:tcMar>
                    <w:left w:w="28" w:type="dxa"/>
                    <w:right w:w="28" w:type="dxa"/>
                  </w:tcMar>
                </w:tcPr>
                <w:p w14:paraId="763E1B5F" w14:textId="48BA1C2E" w:rsidR="00F12DB1" w:rsidRPr="00D7535A" w:rsidRDefault="0072311D" w:rsidP="00F12DB1">
                  <w:pPr>
                    <w:spacing w:line="0" w:lineRule="atLeast"/>
                  </w:pPr>
                  <w:r w:rsidRPr="00D7535A">
                    <w:t>Нарьян-Мар</w:t>
                  </w:r>
                </w:p>
                <w:p w14:paraId="479DBCED" w14:textId="0282335B" w:rsidR="00555A70" w:rsidRPr="00D7535A" w:rsidRDefault="00555A70" w:rsidP="00555A70">
                  <w:pPr>
                    <w:pStyle w:val="a7"/>
                    <w:ind w:left="0"/>
                    <w:rPr>
                      <w:rFonts w:ascii="Times New Roman" w:hAnsi="Times New Roman" w:cs="Times New Roman"/>
                    </w:rPr>
                  </w:pPr>
                </w:p>
              </w:tc>
            </w:tr>
            <w:tr w:rsidR="00555A70" w:rsidRPr="00D7535A" w14:paraId="427F7D1C" w14:textId="77777777" w:rsidTr="00B3618A">
              <w:tc>
                <w:tcPr>
                  <w:tcW w:w="333" w:type="dxa"/>
                  <w:tcMar>
                    <w:left w:w="28" w:type="dxa"/>
                    <w:right w:w="28" w:type="dxa"/>
                  </w:tcMar>
                </w:tcPr>
                <w:p w14:paraId="1A2FC524" w14:textId="134CAA11" w:rsidR="00555A70" w:rsidRPr="00D7535A" w:rsidRDefault="00555A70" w:rsidP="00555A70">
                  <w:pPr>
                    <w:pStyle w:val="a7"/>
                    <w:ind w:left="0"/>
                    <w:jc w:val="center"/>
                    <w:rPr>
                      <w:rFonts w:ascii="Times New Roman" w:hAnsi="Times New Roman" w:cs="Times New Roman"/>
                    </w:rPr>
                  </w:pPr>
                </w:p>
              </w:tc>
              <w:tc>
                <w:tcPr>
                  <w:tcW w:w="4049" w:type="dxa"/>
                  <w:tcMar>
                    <w:left w:w="28" w:type="dxa"/>
                    <w:right w:w="28" w:type="dxa"/>
                  </w:tcMar>
                </w:tcPr>
                <w:p w14:paraId="35AAB5FE" w14:textId="66A99882" w:rsidR="00555A70" w:rsidRPr="00D7535A" w:rsidRDefault="00555A70" w:rsidP="00555A70">
                  <w:pPr>
                    <w:pStyle w:val="a7"/>
                    <w:ind w:left="0"/>
                    <w:rPr>
                      <w:rFonts w:ascii="Times New Roman" w:hAnsi="Times New Roman" w:cs="Times New Roman"/>
                    </w:rPr>
                  </w:pPr>
                </w:p>
              </w:tc>
              <w:tc>
                <w:tcPr>
                  <w:tcW w:w="393" w:type="dxa"/>
                  <w:tcMar>
                    <w:left w:w="28" w:type="dxa"/>
                    <w:right w:w="28" w:type="dxa"/>
                  </w:tcMar>
                </w:tcPr>
                <w:p w14:paraId="7114A8C9" w14:textId="433671D4" w:rsidR="00555A70" w:rsidRPr="00D7535A" w:rsidRDefault="0072311D" w:rsidP="00555A70">
                  <w:pPr>
                    <w:pStyle w:val="a7"/>
                    <w:ind w:left="0"/>
                    <w:jc w:val="center"/>
                    <w:rPr>
                      <w:rFonts w:ascii="Times New Roman" w:hAnsi="Times New Roman" w:cs="Times New Roman"/>
                    </w:rPr>
                  </w:pPr>
                  <w:r w:rsidRPr="00D7535A">
                    <w:rPr>
                      <w:rFonts w:ascii="Times New Roman" w:hAnsi="Times New Roman" w:cs="Times New Roman"/>
                    </w:rPr>
                    <w:t>Г.</w:t>
                  </w:r>
                </w:p>
              </w:tc>
              <w:tc>
                <w:tcPr>
                  <w:tcW w:w="1464" w:type="dxa"/>
                  <w:tcMar>
                    <w:left w:w="28" w:type="dxa"/>
                    <w:right w:w="28" w:type="dxa"/>
                  </w:tcMar>
                </w:tcPr>
                <w:p w14:paraId="409C2D37" w14:textId="027CE8B7" w:rsidR="00555A70" w:rsidRPr="00D7535A" w:rsidRDefault="0072311D" w:rsidP="00555A70">
                  <w:pPr>
                    <w:pStyle w:val="a7"/>
                    <w:ind w:left="0"/>
                    <w:rPr>
                      <w:rFonts w:ascii="Times New Roman" w:hAnsi="Times New Roman" w:cs="Times New Roman"/>
                      <w:sz w:val="20"/>
                      <w:szCs w:val="20"/>
                    </w:rPr>
                  </w:pPr>
                  <w:r w:rsidRPr="00D7535A">
                    <w:rPr>
                      <w:rFonts w:ascii="Times New Roman" w:hAnsi="Times New Roman" w:cs="Times New Roman"/>
                    </w:rPr>
                    <w:t>Сыктывкар</w:t>
                  </w:r>
                </w:p>
              </w:tc>
            </w:tr>
          </w:tbl>
          <w:p w14:paraId="0B5EBC80" w14:textId="77777777" w:rsidR="00555A70" w:rsidRPr="00D7535A" w:rsidRDefault="00555A70" w:rsidP="00F12DB1"/>
        </w:tc>
        <w:tc>
          <w:tcPr>
            <w:tcW w:w="3890" w:type="dxa"/>
            <w:tcMar>
              <w:left w:w="28" w:type="dxa"/>
              <w:right w:w="28" w:type="dxa"/>
            </w:tcMar>
          </w:tcPr>
          <w:p w14:paraId="0DF901D4" w14:textId="77777777" w:rsidR="00555A70" w:rsidRPr="00D7535A" w:rsidRDefault="00555A70" w:rsidP="00555A70"/>
          <w:tbl>
            <w:tblPr>
              <w:tblStyle w:val="ac"/>
              <w:tblW w:w="1872" w:type="dxa"/>
              <w:tblInd w:w="704" w:type="dxa"/>
              <w:tblLook w:val="04A0" w:firstRow="1" w:lastRow="0" w:firstColumn="1" w:lastColumn="0" w:noHBand="0" w:noVBand="1"/>
            </w:tblPr>
            <w:tblGrid>
              <w:gridCol w:w="624"/>
              <w:gridCol w:w="624"/>
              <w:gridCol w:w="624"/>
            </w:tblGrid>
            <w:tr w:rsidR="001330D7" w:rsidRPr="00D7535A" w14:paraId="43400405" w14:textId="57CB2578" w:rsidTr="001330D7">
              <w:tc>
                <w:tcPr>
                  <w:tcW w:w="624" w:type="dxa"/>
                </w:tcPr>
                <w:p w14:paraId="24C7E0F5" w14:textId="77777777" w:rsidR="001330D7" w:rsidRPr="00D7535A" w:rsidRDefault="001330D7" w:rsidP="00555A70">
                  <w:pPr>
                    <w:pStyle w:val="a7"/>
                    <w:ind w:left="0"/>
                    <w:jc w:val="center"/>
                    <w:rPr>
                      <w:rFonts w:ascii="Times New Roman" w:hAnsi="Times New Roman" w:cs="Times New Roman"/>
                    </w:rPr>
                  </w:pPr>
                  <w:r w:rsidRPr="00D7535A">
                    <w:rPr>
                      <w:rFonts w:ascii="Times New Roman" w:hAnsi="Times New Roman" w:cs="Times New Roman"/>
                    </w:rPr>
                    <w:t>1</w:t>
                  </w:r>
                </w:p>
              </w:tc>
              <w:tc>
                <w:tcPr>
                  <w:tcW w:w="624" w:type="dxa"/>
                </w:tcPr>
                <w:p w14:paraId="230DE0A9" w14:textId="77777777" w:rsidR="001330D7" w:rsidRPr="00D7535A" w:rsidRDefault="001330D7" w:rsidP="00555A70">
                  <w:pPr>
                    <w:pStyle w:val="a7"/>
                    <w:ind w:left="0"/>
                    <w:jc w:val="center"/>
                    <w:rPr>
                      <w:rFonts w:ascii="Times New Roman" w:hAnsi="Times New Roman" w:cs="Times New Roman"/>
                    </w:rPr>
                  </w:pPr>
                  <w:r w:rsidRPr="00D7535A">
                    <w:rPr>
                      <w:rFonts w:ascii="Times New Roman" w:hAnsi="Times New Roman" w:cs="Times New Roman"/>
                    </w:rPr>
                    <w:t>2</w:t>
                  </w:r>
                </w:p>
              </w:tc>
              <w:tc>
                <w:tcPr>
                  <w:tcW w:w="624" w:type="dxa"/>
                </w:tcPr>
                <w:p w14:paraId="66707C13" w14:textId="77777777" w:rsidR="001330D7" w:rsidRPr="00D7535A" w:rsidRDefault="001330D7" w:rsidP="00555A70">
                  <w:pPr>
                    <w:pStyle w:val="a7"/>
                    <w:ind w:left="0"/>
                    <w:jc w:val="center"/>
                    <w:rPr>
                      <w:rFonts w:ascii="Times New Roman" w:hAnsi="Times New Roman" w:cs="Times New Roman"/>
                    </w:rPr>
                  </w:pPr>
                  <w:r w:rsidRPr="00D7535A">
                    <w:rPr>
                      <w:rFonts w:ascii="Times New Roman" w:hAnsi="Times New Roman" w:cs="Times New Roman"/>
                    </w:rPr>
                    <w:t>3</w:t>
                  </w:r>
                </w:p>
              </w:tc>
            </w:tr>
            <w:tr w:rsidR="001330D7" w:rsidRPr="00D7535A" w14:paraId="11BBAEF1" w14:textId="0CD9C0D6" w:rsidTr="001330D7">
              <w:tc>
                <w:tcPr>
                  <w:tcW w:w="624" w:type="dxa"/>
                </w:tcPr>
                <w:p w14:paraId="09E71F58" w14:textId="5A033C72" w:rsidR="001330D7" w:rsidRPr="00D7535A" w:rsidRDefault="001330D7" w:rsidP="00555A70">
                  <w:pPr>
                    <w:pStyle w:val="a7"/>
                    <w:ind w:left="0"/>
                    <w:jc w:val="center"/>
                    <w:rPr>
                      <w:rFonts w:ascii="Times New Roman" w:hAnsi="Times New Roman" w:cs="Times New Roman"/>
                    </w:rPr>
                  </w:pPr>
                  <w:r w:rsidRPr="00D7535A">
                    <w:rPr>
                      <w:rFonts w:ascii="Times New Roman" w:hAnsi="Times New Roman" w:cs="Times New Roman"/>
                    </w:rPr>
                    <w:t>Б</w:t>
                  </w:r>
                </w:p>
              </w:tc>
              <w:tc>
                <w:tcPr>
                  <w:tcW w:w="624" w:type="dxa"/>
                </w:tcPr>
                <w:p w14:paraId="02AA1930" w14:textId="6D13658E" w:rsidR="001330D7" w:rsidRPr="00D7535A" w:rsidRDefault="001330D7" w:rsidP="00555A70">
                  <w:pPr>
                    <w:pStyle w:val="a7"/>
                    <w:ind w:left="0"/>
                    <w:jc w:val="center"/>
                    <w:rPr>
                      <w:rFonts w:ascii="Times New Roman" w:hAnsi="Times New Roman" w:cs="Times New Roman"/>
                    </w:rPr>
                  </w:pPr>
                  <w:r w:rsidRPr="00D7535A">
                    <w:rPr>
                      <w:rFonts w:ascii="Times New Roman" w:hAnsi="Times New Roman" w:cs="Times New Roman"/>
                    </w:rPr>
                    <w:t>В</w:t>
                  </w:r>
                </w:p>
              </w:tc>
              <w:tc>
                <w:tcPr>
                  <w:tcW w:w="624" w:type="dxa"/>
                </w:tcPr>
                <w:p w14:paraId="5294EBFA" w14:textId="3E42F060" w:rsidR="001330D7" w:rsidRPr="00D7535A" w:rsidRDefault="001330D7" w:rsidP="00555A70">
                  <w:pPr>
                    <w:pStyle w:val="a7"/>
                    <w:ind w:left="0"/>
                    <w:jc w:val="center"/>
                    <w:rPr>
                      <w:rFonts w:ascii="Times New Roman" w:eastAsiaTheme="minorEastAsia" w:hAnsi="Times New Roman" w:cs="Times New Roman"/>
                      <w:lang w:eastAsia="ja-JP"/>
                    </w:rPr>
                  </w:pPr>
                  <w:r w:rsidRPr="00D7535A">
                    <w:rPr>
                      <w:rFonts w:ascii="Times New Roman" w:hAnsi="Times New Roman" w:cs="Times New Roman"/>
                    </w:rPr>
                    <w:t>Г</w:t>
                  </w:r>
                </w:p>
              </w:tc>
            </w:tr>
          </w:tbl>
          <w:p w14:paraId="4C723551" w14:textId="77777777" w:rsidR="00555A70" w:rsidRPr="00D7535A" w:rsidRDefault="00555A70" w:rsidP="00555A70"/>
        </w:tc>
        <w:tc>
          <w:tcPr>
            <w:tcW w:w="1170" w:type="dxa"/>
            <w:tcMar>
              <w:left w:w="28" w:type="dxa"/>
              <w:right w:w="28" w:type="dxa"/>
            </w:tcMar>
          </w:tcPr>
          <w:p w14:paraId="547454D1" w14:textId="2CC78BCE" w:rsidR="00555A70" w:rsidRPr="00D7535A" w:rsidRDefault="00555A70" w:rsidP="00555A70">
            <w:pPr>
              <w:jc w:val="center"/>
              <w:rPr>
                <w:sz w:val="20"/>
                <w:szCs w:val="20"/>
              </w:rPr>
            </w:pPr>
            <w:r w:rsidRPr="00D7535A">
              <w:rPr>
                <w:sz w:val="20"/>
                <w:szCs w:val="20"/>
              </w:rPr>
              <w:t>На соответствие</w:t>
            </w:r>
          </w:p>
        </w:tc>
        <w:tc>
          <w:tcPr>
            <w:tcW w:w="1228" w:type="dxa"/>
            <w:tcMar>
              <w:left w:w="28" w:type="dxa"/>
              <w:right w:w="28" w:type="dxa"/>
            </w:tcMar>
          </w:tcPr>
          <w:p w14:paraId="0DE6C174" w14:textId="7D5D1D39" w:rsidR="00555A70" w:rsidRPr="00D7535A" w:rsidRDefault="00555A70" w:rsidP="00555A70">
            <w:pPr>
              <w:jc w:val="center"/>
              <w:rPr>
                <w:sz w:val="20"/>
                <w:szCs w:val="20"/>
              </w:rPr>
            </w:pPr>
            <w:r w:rsidRPr="00D7535A">
              <w:rPr>
                <w:sz w:val="20"/>
                <w:szCs w:val="20"/>
              </w:rPr>
              <w:t>Повышенный</w:t>
            </w:r>
          </w:p>
        </w:tc>
        <w:tc>
          <w:tcPr>
            <w:tcW w:w="1039" w:type="dxa"/>
            <w:tcMar>
              <w:left w:w="28" w:type="dxa"/>
              <w:right w:w="28" w:type="dxa"/>
            </w:tcMar>
          </w:tcPr>
          <w:p w14:paraId="6898255A" w14:textId="54B71218" w:rsidR="00555A70" w:rsidRPr="00D7535A" w:rsidRDefault="00F12DB1" w:rsidP="00936257">
            <w:pPr>
              <w:jc w:val="center"/>
              <w:rPr>
                <w:sz w:val="20"/>
                <w:szCs w:val="20"/>
              </w:rPr>
            </w:pPr>
            <w:r w:rsidRPr="00D7535A">
              <w:rPr>
                <w:sz w:val="20"/>
                <w:szCs w:val="20"/>
              </w:rPr>
              <w:t>5 минут</w:t>
            </w:r>
          </w:p>
        </w:tc>
      </w:tr>
      <w:tr w:rsidR="00936257" w:rsidRPr="00D7535A" w14:paraId="1E41EBD5" w14:textId="77777777" w:rsidTr="000E79E6">
        <w:tc>
          <w:tcPr>
            <w:tcW w:w="777" w:type="dxa"/>
            <w:tcMar>
              <w:left w:w="28" w:type="dxa"/>
              <w:right w:w="28" w:type="dxa"/>
            </w:tcMar>
          </w:tcPr>
          <w:p w14:paraId="00F94BB1"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22F06A75" w14:textId="77777777" w:rsidR="00936257" w:rsidRPr="00D7535A" w:rsidRDefault="00936257" w:rsidP="00936257">
            <w:pPr>
              <w:ind w:firstLine="318"/>
            </w:pPr>
            <w:r w:rsidRPr="00D7535A">
              <w:t>Прочитайте текст и установите последовательность</w:t>
            </w:r>
          </w:p>
          <w:p w14:paraId="61E06467" w14:textId="6231E93A" w:rsidR="00936257" w:rsidRPr="00D7535A" w:rsidRDefault="00C00FD3" w:rsidP="00936257">
            <w:pPr>
              <w:ind w:firstLine="318"/>
              <w:jc w:val="both"/>
            </w:pPr>
            <w:r w:rsidRPr="00D7535A">
              <w:t>Определите правильный порядок этапов круговорота воды в природе.</w:t>
            </w:r>
          </w:p>
          <w:p w14:paraId="2FCD3AA0" w14:textId="77777777" w:rsidR="00C00FD3" w:rsidRPr="00D7535A" w:rsidRDefault="00C00FD3" w:rsidP="00936257">
            <w:pPr>
              <w:ind w:firstLine="318"/>
              <w:jc w:val="both"/>
            </w:pPr>
          </w:p>
          <w:p w14:paraId="6ED65C6D" w14:textId="00859BE0" w:rsidR="00936257" w:rsidRPr="00D7535A" w:rsidRDefault="00936257" w:rsidP="00936257">
            <w:pPr>
              <w:ind w:firstLine="318"/>
            </w:pPr>
            <w:r w:rsidRPr="00D7535A">
              <w:t xml:space="preserve">Запишите соответствующую последовательность цифр слева направо без пробелов и точек. </w:t>
            </w:r>
          </w:p>
          <w:p w14:paraId="7BC0A329" w14:textId="77777777" w:rsidR="00936257" w:rsidRPr="00D7535A" w:rsidRDefault="00936257" w:rsidP="00936257">
            <w:pPr>
              <w:ind w:firstLine="318"/>
            </w:pPr>
          </w:p>
          <w:p w14:paraId="13860312" w14:textId="357FFD98" w:rsidR="00936257" w:rsidRPr="00D7535A" w:rsidRDefault="00936257" w:rsidP="00936257">
            <w:pPr>
              <w:ind w:firstLine="318"/>
            </w:pPr>
            <w:r w:rsidRPr="00D7535A">
              <w:t xml:space="preserve">1. </w:t>
            </w:r>
            <w:r w:rsidR="00C00FD3" w:rsidRPr="00D7535A">
              <w:t>Испарение воды с поверхности</w:t>
            </w:r>
          </w:p>
          <w:p w14:paraId="16EF47D1" w14:textId="44E8155E" w:rsidR="00936257" w:rsidRPr="00D7535A" w:rsidRDefault="00936257" w:rsidP="00936257">
            <w:pPr>
              <w:ind w:firstLine="318"/>
            </w:pPr>
            <w:r w:rsidRPr="00D7535A">
              <w:t xml:space="preserve">2. </w:t>
            </w:r>
            <w:r w:rsidR="00C00FD3" w:rsidRPr="00D7535A">
              <w:t>Сток воды в реки и озёра</w:t>
            </w:r>
          </w:p>
          <w:p w14:paraId="540C3452" w14:textId="69DCEEAD" w:rsidR="00936257" w:rsidRPr="00D7535A" w:rsidRDefault="00936257" w:rsidP="00936257">
            <w:pPr>
              <w:ind w:firstLine="318"/>
            </w:pPr>
            <w:r w:rsidRPr="00D7535A">
              <w:t xml:space="preserve">3. </w:t>
            </w:r>
            <w:r w:rsidR="00C00FD3" w:rsidRPr="00D7535A">
              <w:t>Конденсация пара и образование облаков</w:t>
            </w:r>
            <w:r w:rsidRPr="00D7535A">
              <w:t xml:space="preserve"> </w:t>
            </w:r>
          </w:p>
          <w:p w14:paraId="52613759" w14:textId="1C93CEA5" w:rsidR="00936257" w:rsidRPr="00D7535A" w:rsidRDefault="00936257" w:rsidP="00936257">
            <w:pPr>
              <w:ind w:firstLine="318"/>
            </w:pPr>
            <w:r w:rsidRPr="00D7535A">
              <w:t xml:space="preserve">4. </w:t>
            </w:r>
            <w:r w:rsidR="00C00FD3" w:rsidRPr="00D7535A">
              <w:t>Выпадение осадков (дождь, снег)</w:t>
            </w:r>
          </w:p>
          <w:p w14:paraId="76D96EA9" w14:textId="7B34F45D" w:rsidR="00936257" w:rsidRPr="00D7535A" w:rsidRDefault="00936257" w:rsidP="00936257">
            <w:pPr>
              <w:ind w:firstLine="318"/>
            </w:pPr>
          </w:p>
        </w:tc>
        <w:tc>
          <w:tcPr>
            <w:tcW w:w="3890" w:type="dxa"/>
            <w:tcMar>
              <w:left w:w="28" w:type="dxa"/>
              <w:right w:w="28" w:type="dxa"/>
            </w:tcMar>
          </w:tcPr>
          <w:p w14:paraId="0E77446D" w14:textId="1E1F6710" w:rsidR="00936257" w:rsidRPr="00D7535A" w:rsidRDefault="00C00FD3" w:rsidP="00936257">
            <w:pPr>
              <w:ind w:firstLine="255"/>
            </w:pPr>
            <w:r w:rsidRPr="00D7535A">
              <w:t>1342</w:t>
            </w:r>
          </w:p>
        </w:tc>
        <w:tc>
          <w:tcPr>
            <w:tcW w:w="1170" w:type="dxa"/>
            <w:tcMar>
              <w:left w:w="28" w:type="dxa"/>
              <w:right w:w="28" w:type="dxa"/>
            </w:tcMar>
          </w:tcPr>
          <w:p w14:paraId="1088B3C9" w14:textId="101F2575" w:rsidR="00936257" w:rsidRPr="00D7535A" w:rsidRDefault="00936257" w:rsidP="00936257">
            <w:pPr>
              <w:jc w:val="center"/>
              <w:rPr>
                <w:sz w:val="20"/>
                <w:szCs w:val="20"/>
              </w:rPr>
            </w:pPr>
            <w:r w:rsidRPr="00D7535A">
              <w:rPr>
                <w:sz w:val="20"/>
                <w:szCs w:val="20"/>
              </w:rPr>
              <w:t>На послед-</w:t>
            </w:r>
            <w:proofErr w:type="spellStart"/>
            <w:r w:rsidRPr="00D7535A">
              <w:rPr>
                <w:sz w:val="20"/>
                <w:szCs w:val="20"/>
              </w:rPr>
              <w:t>ть</w:t>
            </w:r>
            <w:proofErr w:type="spellEnd"/>
          </w:p>
        </w:tc>
        <w:tc>
          <w:tcPr>
            <w:tcW w:w="1228" w:type="dxa"/>
            <w:tcMar>
              <w:left w:w="28" w:type="dxa"/>
              <w:right w:w="28" w:type="dxa"/>
            </w:tcMar>
          </w:tcPr>
          <w:p w14:paraId="6765E39C" w14:textId="4E908891"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4AD9BD59" w14:textId="2B06A291" w:rsidR="00936257" w:rsidRPr="00D7535A" w:rsidRDefault="00F12DB1" w:rsidP="00936257">
            <w:pPr>
              <w:jc w:val="center"/>
              <w:rPr>
                <w:sz w:val="20"/>
                <w:szCs w:val="20"/>
              </w:rPr>
            </w:pPr>
            <w:r w:rsidRPr="00D7535A">
              <w:rPr>
                <w:sz w:val="20"/>
                <w:szCs w:val="20"/>
              </w:rPr>
              <w:t>2 минуты</w:t>
            </w:r>
          </w:p>
        </w:tc>
      </w:tr>
      <w:tr w:rsidR="00936257" w:rsidRPr="00D7535A" w14:paraId="1B59B323" w14:textId="77777777" w:rsidTr="000E79E6">
        <w:tc>
          <w:tcPr>
            <w:tcW w:w="777" w:type="dxa"/>
            <w:tcMar>
              <w:left w:w="28" w:type="dxa"/>
              <w:right w:w="28" w:type="dxa"/>
            </w:tcMar>
          </w:tcPr>
          <w:p w14:paraId="5C91C225"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0DD84F87" w14:textId="77777777" w:rsidR="00936257" w:rsidRPr="00D7535A" w:rsidRDefault="00936257" w:rsidP="00936257">
            <w:pPr>
              <w:ind w:firstLine="318"/>
            </w:pPr>
            <w:r w:rsidRPr="00D7535A">
              <w:t>Прочитайте текст и установите последовательность</w:t>
            </w:r>
          </w:p>
          <w:p w14:paraId="20543EFB" w14:textId="77777777" w:rsidR="00406916" w:rsidRDefault="00406916" w:rsidP="00936257">
            <w:pPr>
              <w:ind w:firstLine="318"/>
            </w:pPr>
            <w:r w:rsidRPr="00406916">
              <w:t>Расположите регионы России в той последовательности, в которой их жители встречают Новый год. Запишите в ответ получившуюся последовательность букв.</w:t>
            </w:r>
          </w:p>
          <w:p w14:paraId="3731255B" w14:textId="69529613" w:rsidR="00936257" w:rsidRPr="00D7535A" w:rsidRDefault="00936257" w:rsidP="00936257">
            <w:pPr>
              <w:ind w:firstLine="318"/>
            </w:pPr>
            <w:r w:rsidRPr="00D7535A">
              <w:t xml:space="preserve">Запишите соответствующую последовательность цифр слева направо без пробелов и точек. </w:t>
            </w:r>
          </w:p>
          <w:p w14:paraId="7372E79A" w14:textId="77777777" w:rsidR="00936257" w:rsidRPr="00D7535A" w:rsidRDefault="00936257" w:rsidP="00936257">
            <w:pPr>
              <w:ind w:firstLine="318"/>
            </w:pPr>
          </w:p>
          <w:p w14:paraId="1A4047C6" w14:textId="10EE32C7" w:rsidR="00406916" w:rsidRDefault="00406916" w:rsidP="00406916">
            <w:pPr>
              <w:ind w:firstLine="318"/>
            </w:pPr>
            <w:r>
              <w:t>1. Омская область</w:t>
            </w:r>
          </w:p>
          <w:p w14:paraId="4EB6FB5B" w14:textId="64B48578" w:rsidR="00406916" w:rsidRDefault="00406916" w:rsidP="00406916">
            <w:pPr>
              <w:ind w:firstLine="318"/>
            </w:pPr>
            <w:r>
              <w:t>2. Забайкальский край</w:t>
            </w:r>
          </w:p>
          <w:p w14:paraId="5ED1E2CD" w14:textId="1D1EA73B" w:rsidR="00936257" w:rsidRPr="00D7535A" w:rsidRDefault="00406916" w:rsidP="00406916">
            <w:pPr>
              <w:ind w:firstLine="318"/>
            </w:pPr>
            <w:r>
              <w:t>3. Самарская область</w:t>
            </w:r>
          </w:p>
        </w:tc>
        <w:tc>
          <w:tcPr>
            <w:tcW w:w="3890" w:type="dxa"/>
            <w:tcMar>
              <w:left w:w="28" w:type="dxa"/>
              <w:right w:w="28" w:type="dxa"/>
            </w:tcMar>
          </w:tcPr>
          <w:p w14:paraId="34F6B8C0" w14:textId="1E9A2977" w:rsidR="00936257" w:rsidRPr="00D7535A" w:rsidRDefault="00406916" w:rsidP="00936257">
            <w:pPr>
              <w:ind w:firstLine="255"/>
              <w:rPr>
                <w:lang w:val="en-US"/>
              </w:rPr>
            </w:pPr>
            <w:r>
              <w:t>213</w:t>
            </w:r>
          </w:p>
        </w:tc>
        <w:tc>
          <w:tcPr>
            <w:tcW w:w="1170" w:type="dxa"/>
            <w:tcMar>
              <w:left w:w="28" w:type="dxa"/>
              <w:right w:w="28" w:type="dxa"/>
            </w:tcMar>
          </w:tcPr>
          <w:p w14:paraId="781A7543" w14:textId="4D380807" w:rsidR="00936257" w:rsidRPr="00D7535A" w:rsidRDefault="00936257" w:rsidP="00936257">
            <w:pPr>
              <w:jc w:val="center"/>
              <w:rPr>
                <w:sz w:val="20"/>
                <w:szCs w:val="20"/>
              </w:rPr>
            </w:pPr>
            <w:r w:rsidRPr="00D7535A">
              <w:rPr>
                <w:sz w:val="20"/>
                <w:szCs w:val="20"/>
              </w:rPr>
              <w:t>На послед-</w:t>
            </w:r>
            <w:proofErr w:type="spellStart"/>
            <w:r w:rsidRPr="00D7535A">
              <w:rPr>
                <w:sz w:val="20"/>
                <w:szCs w:val="20"/>
              </w:rPr>
              <w:t>ть</w:t>
            </w:r>
            <w:proofErr w:type="spellEnd"/>
          </w:p>
        </w:tc>
        <w:tc>
          <w:tcPr>
            <w:tcW w:w="1228" w:type="dxa"/>
            <w:tcMar>
              <w:left w:w="28" w:type="dxa"/>
              <w:right w:w="28" w:type="dxa"/>
            </w:tcMar>
          </w:tcPr>
          <w:p w14:paraId="2A11918A" w14:textId="03E8686F" w:rsidR="00936257" w:rsidRPr="00D7535A" w:rsidRDefault="00936257" w:rsidP="00936257">
            <w:pPr>
              <w:jc w:val="center"/>
              <w:rPr>
                <w:sz w:val="20"/>
                <w:szCs w:val="20"/>
              </w:rPr>
            </w:pPr>
            <w:r w:rsidRPr="00D7535A">
              <w:rPr>
                <w:sz w:val="20"/>
                <w:szCs w:val="20"/>
              </w:rPr>
              <w:t>Повышенный</w:t>
            </w:r>
          </w:p>
        </w:tc>
        <w:tc>
          <w:tcPr>
            <w:tcW w:w="1039" w:type="dxa"/>
            <w:tcMar>
              <w:left w:w="28" w:type="dxa"/>
              <w:right w:w="28" w:type="dxa"/>
            </w:tcMar>
          </w:tcPr>
          <w:p w14:paraId="7F091AE5" w14:textId="01B16CCD" w:rsidR="00936257" w:rsidRPr="00D7535A" w:rsidRDefault="00B3618A" w:rsidP="00936257">
            <w:pPr>
              <w:jc w:val="center"/>
              <w:rPr>
                <w:sz w:val="20"/>
                <w:szCs w:val="20"/>
              </w:rPr>
            </w:pPr>
            <w:r w:rsidRPr="00D7535A">
              <w:rPr>
                <w:sz w:val="20"/>
                <w:szCs w:val="20"/>
              </w:rPr>
              <w:t xml:space="preserve">3 минуты </w:t>
            </w:r>
          </w:p>
        </w:tc>
      </w:tr>
      <w:tr w:rsidR="00936257" w:rsidRPr="00D7535A" w14:paraId="049EBB72" w14:textId="77777777" w:rsidTr="000E79E6">
        <w:tc>
          <w:tcPr>
            <w:tcW w:w="777" w:type="dxa"/>
            <w:tcMar>
              <w:left w:w="28" w:type="dxa"/>
              <w:right w:w="28" w:type="dxa"/>
            </w:tcMar>
          </w:tcPr>
          <w:p w14:paraId="2754D332"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E47C578" w14:textId="77777777" w:rsidR="00936257" w:rsidRPr="00D7535A" w:rsidRDefault="00936257" w:rsidP="00936257">
            <w:pPr>
              <w:ind w:firstLine="318"/>
            </w:pPr>
            <w:r w:rsidRPr="00D7535A">
              <w:t>Прочитайте текст и установите последовательность</w:t>
            </w:r>
          </w:p>
          <w:p w14:paraId="0BBFE33C" w14:textId="46A5F408" w:rsidR="00B8228D" w:rsidRPr="00D7535A" w:rsidRDefault="00406916" w:rsidP="00936257">
            <w:pPr>
              <w:ind w:firstLine="318"/>
            </w:pPr>
            <w:r w:rsidRPr="00406916">
              <w:rPr>
                <w:rFonts w:eastAsiaTheme="minorHAnsi"/>
                <w:kern w:val="2"/>
                <w:lang w:eastAsia="en-US"/>
                <w14:ligatures w14:val="standardContextual"/>
              </w:rPr>
              <w:t xml:space="preserve">Расположите перечисленные страны в порядке возрастания </w:t>
            </w:r>
            <w:r>
              <w:rPr>
                <w:rFonts w:eastAsiaTheme="minorHAnsi"/>
                <w:kern w:val="2"/>
                <w:lang w:eastAsia="en-US"/>
                <w14:ligatures w14:val="standardContextual"/>
              </w:rPr>
              <w:t>в них численности населения</w:t>
            </w:r>
            <w:r w:rsidRPr="00406916">
              <w:rPr>
                <w:rFonts w:eastAsiaTheme="minorHAnsi"/>
                <w:kern w:val="2"/>
                <w:lang w:eastAsia="en-US"/>
                <w14:ligatures w14:val="standardContextual"/>
              </w:rPr>
              <w:t>, начиная со страны с наименьшим значением этого показателя.</w:t>
            </w:r>
          </w:p>
          <w:p w14:paraId="7B51C830" w14:textId="51A2B579" w:rsidR="00936257" w:rsidRPr="00D7535A" w:rsidRDefault="00936257" w:rsidP="00936257">
            <w:pPr>
              <w:ind w:firstLine="318"/>
            </w:pPr>
            <w:r w:rsidRPr="00D7535A">
              <w:lastRenderedPageBreak/>
              <w:t xml:space="preserve">Запишите соответствующую последовательность цифр слева направо без пробелов и точек. </w:t>
            </w:r>
          </w:p>
          <w:p w14:paraId="0B79DAAF" w14:textId="77777777" w:rsidR="00936257" w:rsidRPr="00D7535A" w:rsidRDefault="00936257" w:rsidP="00936257">
            <w:pPr>
              <w:ind w:firstLine="318"/>
            </w:pPr>
          </w:p>
          <w:p w14:paraId="1B60A2CC" w14:textId="6344F73E" w:rsidR="005D2516" w:rsidRPr="00D7535A" w:rsidRDefault="00936257" w:rsidP="005D2516">
            <w:pPr>
              <w:ind w:firstLine="318"/>
            </w:pPr>
            <w:r w:rsidRPr="00D7535A">
              <w:t xml:space="preserve">1. </w:t>
            </w:r>
            <w:r w:rsidR="00406916">
              <w:t>Китай</w:t>
            </w:r>
          </w:p>
          <w:p w14:paraId="69626EF4" w14:textId="01217A40" w:rsidR="005D2516" w:rsidRPr="00D7535A" w:rsidRDefault="00936257" w:rsidP="005D2516">
            <w:pPr>
              <w:ind w:firstLine="318"/>
            </w:pPr>
            <w:r w:rsidRPr="00D7535A">
              <w:t xml:space="preserve">2. </w:t>
            </w:r>
            <w:r w:rsidR="00406916">
              <w:t>Россия</w:t>
            </w:r>
          </w:p>
          <w:p w14:paraId="78C2597F" w14:textId="3A530FA6" w:rsidR="005D2516" w:rsidRPr="00D7535A" w:rsidRDefault="00936257" w:rsidP="005D2516">
            <w:pPr>
              <w:ind w:firstLine="318"/>
            </w:pPr>
            <w:r w:rsidRPr="00D7535A">
              <w:t xml:space="preserve">3. </w:t>
            </w:r>
            <w:r w:rsidR="00406916">
              <w:t>США</w:t>
            </w:r>
          </w:p>
          <w:p w14:paraId="17FF74D9" w14:textId="026184D4" w:rsidR="005D2516" w:rsidRPr="00D7535A" w:rsidRDefault="00936257" w:rsidP="005D2516">
            <w:pPr>
              <w:ind w:firstLine="318"/>
            </w:pPr>
            <w:r w:rsidRPr="00D7535A">
              <w:t xml:space="preserve">4. </w:t>
            </w:r>
            <w:r w:rsidR="00406916">
              <w:t>Беларусь</w:t>
            </w:r>
          </w:p>
          <w:p w14:paraId="7D4D6F9A" w14:textId="64D034E0" w:rsidR="00B8228D" w:rsidRPr="00D7535A" w:rsidRDefault="00B8228D" w:rsidP="005D2516">
            <w:pPr>
              <w:ind w:firstLine="318"/>
            </w:pPr>
            <w:r w:rsidRPr="00D7535A">
              <w:t xml:space="preserve">5. </w:t>
            </w:r>
            <w:r w:rsidR="00406916">
              <w:t>Республика Корея</w:t>
            </w:r>
          </w:p>
          <w:p w14:paraId="79E757F5" w14:textId="347F702E" w:rsidR="00936257" w:rsidRPr="00D7535A" w:rsidRDefault="00936257" w:rsidP="00936257">
            <w:pPr>
              <w:ind w:firstLine="318"/>
            </w:pPr>
          </w:p>
          <w:p w14:paraId="7C36F123" w14:textId="0F9DC60B" w:rsidR="00936257" w:rsidRPr="00D7535A" w:rsidRDefault="00936257" w:rsidP="00936257">
            <w:pPr>
              <w:ind w:firstLine="318"/>
            </w:pPr>
          </w:p>
        </w:tc>
        <w:tc>
          <w:tcPr>
            <w:tcW w:w="3890" w:type="dxa"/>
            <w:tcMar>
              <w:left w:w="28" w:type="dxa"/>
              <w:right w:w="28" w:type="dxa"/>
            </w:tcMar>
          </w:tcPr>
          <w:p w14:paraId="62CDD2F5" w14:textId="5BCFA8FE" w:rsidR="00936257" w:rsidRPr="00D7535A" w:rsidRDefault="00406916" w:rsidP="00936257">
            <w:pPr>
              <w:ind w:firstLine="255"/>
              <w:jc w:val="both"/>
            </w:pPr>
            <w:r>
              <w:lastRenderedPageBreak/>
              <w:t>45231</w:t>
            </w:r>
          </w:p>
        </w:tc>
        <w:tc>
          <w:tcPr>
            <w:tcW w:w="1170" w:type="dxa"/>
            <w:tcMar>
              <w:left w:w="28" w:type="dxa"/>
              <w:right w:w="28" w:type="dxa"/>
            </w:tcMar>
          </w:tcPr>
          <w:p w14:paraId="0D22FBF7" w14:textId="7998E3BC" w:rsidR="00936257" w:rsidRPr="00D7535A" w:rsidRDefault="00936257" w:rsidP="00936257">
            <w:pPr>
              <w:jc w:val="center"/>
              <w:rPr>
                <w:sz w:val="20"/>
                <w:szCs w:val="20"/>
              </w:rPr>
            </w:pPr>
            <w:r w:rsidRPr="00D7535A">
              <w:rPr>
                <w:sz w:val="20"/>
                <w:szCs w:val="20"/>
              </w:rPr>
              <w:t>На послед-</w:t>
            </w:r>
            <w:proofErr w:type="spellStart"/>
            <w:r w:rsidRPr="00D7535A">
              <w:rPr>
                <w:sz w:val="20"/>
                <w:szCs w:val="20"/>
              </w:rPr>
              <w:t>ть</w:t>
            </w:r>
            <w:proofErr w:type="spellEnd"/>
          </w:p>
        </w:tc>
        <w:tc>
          <w:tcPr>
            <w:tcW w:w="1228" w:type="dxa"/>
            <w:tcMar>
              <w:left w:w="28" w:type="dxa"/>
              <w:right w:w="28" w:type="dxa"/>
            </w:tcMar>
          </w:tcPr>
          <w:p w14:paraId="1228E8FB" w14:textId="57ECF2AE" w:rsidR="00936257" w:rsidRPr="00D7535A" w:rsidRDefault="00936257" w:rsidP="00936257">
            <w:pPr>
              <w:jc w:val="center"/>
              <w:rPr>
                <w:sz w:val="20"/>
                <w:szCs w:val="20"/>
              </w:rPr>
            </w:pPr>
            <w:r w:rsidRPr="00D7535A">
              <w:rPr>
                <w:sz w:val="20"/>
                <w:szCs w:val="20"/>
              </w:rPr>
              <w:t>Высокий</w:t>
            </w:r>
          </w:p>
        </w:tc>
        <w:tc>
          <w:tcPr>
            <w:tcW w:w="1039" w:type="dxa"/>
            <w:tcMar>
              <w:left w:w="28" w:type="dxa"/>
              <w:right w:w="28" w:type="dxa"/>
            </w:tcMar>
          </w:tcPr>
          <w:p w14:paraId="467EAC24" w14:textId="62890EE4" w:rsidR="00936257" w:rsidRPr="00D7535A" w:rsidRDefault="006B4C96" w:rsidP="00936257">
            <w:pPr>
              <w:jc w:val="center"/>
              <w:rPr>
                <w:sz w:val="20"/>
                <w:szCs w:val="20"/>
              </w:rPr>
            </w:pPr>
            <w:r w:rsidRPr="00D7535A">
              <w:rPr>
                <w:sz w:val="20"/>
                <w:szCs w:val="20"/>
              </w:rPr>
              <w:t>5 минут</w:t>
            </w:r>
          </w:p>
        </w:tc>
      </w:tr>
      <w:tr w:rsidR="00936257" w:rsidRPr="00D7535A" w14:paraId="43D9BC9A" w14:textId="77777777" w:rsidTr="000E79E6">
        <w:tc>
          <w:tcPr>
            <w:tcW w:w="777" w:type="dxa"/>
            <w:tcMar>
              <w:left w:w="28" w:type="dxa"/>
              <w:right w:w="28" w:type="dxa"/>
            </w:tcMar>
          </w:tcPr>
          <w:p w14:paraId="103A1017"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356975D2" w14:textId="77777777" w:rsidR="00936257" w:rsidRPr="00D7535A" w:rsidRDefault="00936257" w:rsidP="00936257">
            <w:pPr>
              <w:ind w:firstLine="318"/>
              <w:jc w:val="both"/>
            </w:pPr>
            <w:r w:rsidRPr="00D7535A">
              <w:t>Прочитайте текст, выберите правильный ответ и запишите аргументы, обосновывающие выбор ответа</w:t>
            </w:r>
          </w:p>
          <w:p w14:paraId="7C34BD69" w14:textId="5A21A07F" w:rsidR="00936257" w:rsidRPr="00D7535A" w:rsidRDefault="00E91C38" w:rsidP="00936257">
            <w:pPr>
              <w:ind w:firstLine="318"/>
              <w:jc w:val="both"/>
              <w:rPr>
                <w:rFonts w:eastAsiaTheme="minorHAnsi"/>
                <w:kern w:val="2"/>
                <w:lang w:eastAsia="en-US"/>
                <w14:ligatures w14:val="standardContextual"/>
              </w:rPr>
            </w:pPr>
            <w:r w:rsidRPr="00D7535A">
              <w:rPr>
                <w:rFonts w:eastAsiaTheme="minorHAnsi"/>
                <w:kern w:val="2"/>
                <w:lang w:eastAsia="en-US"/>
                <w14:ligatures w14:val="standardContextual"/>
              </w:rPr>
              <w:t>В каком высказывании содержится информация о климате территории?</w:t>
            </w:r>
          </w:p>
          <w:p w14:paraId="244C2068" w14:textId="77777777" w:rsidR="00E91C38" w:rsidRPr="00D7535A" w:rsidRDefault="00E91C38" w:rsidP="00936257">
            <w:pPr>
              <w:ind w:firstLine="318"/>
              <w:jc w:val="both"/>
            </w:pPr>
          </w:p>
          <w:p w14:paraId="577ED781" w14:textId="77777777" w:rsidR="00936257" w:rsidRPr="00D7535A" w:rsidRDefault="00936257" w:rsidP="00936257">
            <w:pPr>
              <w:ind w:firstLine="318"/>
              <w:jc w:val="both"/>
            </w:pPr>
            <w:r w:rsidRPr="00D7535A">
              <w:t>Запишите номер выбранного ответа без точки и обоснование выбора</w:t>
            </w:r>
          </w:p>
          <w:p w14:paraId="3ABBD26D" w14:textId="210FF47B" w:rsidR="00860573" w:rsidRPr="00D7535A" w:rsidRDefault="00860573" w:rsidP="00860573">
            <w:pPr>
              <w:ind w:firstLine="318"/>
            </w:pPr>
            <w:r w:rsidRPr="00D7535A">
              <w:t>1.  До конца месяца в Москве и Московской области сохранятся сильные морозы.</w:t>
            </w:r>
          </w:p>
          <w:p w14:paraId="40A37ECE" w14:textId="60B0BB2E" w:rsidR="00860573" w:rsidRPr="00D7535A" w:rsidRDefault="00860573" w:rsidP="00860573">
            <w:pPr>
              <w:ind w:firstLine="318"/>
            </w:pPr>
            <w:r w:rsidRPr="00D7535A">
              <w:t>2.  Для Владивостока характерны сухая и холодная зима с ясной погодой и прохладное влажное лето.</w:t>
            </w:r>
          </w:p>
          <w:p w14:paraId="387015CB" w14:textId="4CE02307" w:rsidR="00860573" w:rsidRPr="00D7535A" w:rsidRDefault="00860573" w:rsidP="00860573">
            <w:pPr>
              <w:ind w:firstLine="318"/>
            </w:pPr>
            <w:r w:rsidRPr="00D7535A">
              <w:t>3.  В ближайшие дни атлантический циклон принесет потепление и осадки в Уральский регион.</w:t>
            </w:r>
          </w:p>
          <w:p w14:paraId="1E880186" w14:textId="7263872B" w:rsidR="00936257" w:rsidRPr="00D7535A" w:rsidRDefault="00860573" w:rsidP="00860573">
            <w:pPr>
              <w:ind w:firstLine="318"/>
              <w:jc w:val="both"/>
            </w:pPr>
            <w:r w:rsidRPr="00D7535A">
              <w:t>4.  Прошедшие в апреле в Санкт-Петербурге дожди стали одними из самых сильных за последние три года.</w:t>
            </w:r>
          </w:p>
        </w:tc>
        <w:tc>
          <w:tcPr>
            <w:tcW w:w="3890" w:type="dxa"/>
            <w:tcMar>
              <w:left w:w="28" w:type="dxa"/>
              <w:right w:w="28" w:type="dxa"/>
            </w:tcMar>
          </w:tcPr>
          <w:p w14:paraId="62AF29E0" w14:textId="72F57E99" w:rsidR="00936257" w:rsidRPr="00D7535A" w:rsidRDefault="005D2516" w:rsidP="00936257">
            <w:pPr>
              <w:ind w:firstLine="255"/>
              <w:jc w:val="both"/>
            </w:pPr>
            <w:r w:rsidRPr="00D7535A">
              <w:t>2</w:t>
            </w:r>
            <w:r w:rsidR="00E16A17">
              <w:br/>
            </w:r>
            <w:r w:rsidR="00E16A17" w:rsidRPr="00E16A17">
              <w:t>Климат  — многолетний режим погоды. К климату относятся описания времен года, сезонов.</w:t>
            </w:r>
          </w:p>
        </w:tc>
        <w:tc>
          <w:tcPr>
            <w:tcW w:w="1170" w:type="dxa"/>
            <w:tcMar>
              <w:left w:w="28" w:type="dxa"/>
              <w:right w:w="28" w:type="dxa"/>
            </w:tcMar>
          </w:tcPr>
          <w:p w14:paraId="74E6590D" w14:textId="727BB051" w:rsidR="00936257" w:rsidRPr="00D7535A" w:rsidRDefault="00936257" w:rsidP="00936257">
            <w:pPr>
              <w:jc w:val="center"/>
              <w:rPr>
                <w:sz w:val="20"/>
                <w:szCs w:val="20"/>
              </w:rPr>
            </w:pPr>
            <w:proofErr w:type="spellStart"/>
            <w:r w:rsidRPr="00D7535A">
              <w:rPr>
                <w:sz w:val="20"/>
                <w:szCs w:val="20"/>
              </w:rPr>
              <w:t>Комбинир</w:t>
            </w:r>
            <w:proofErr w:type="spellEnd"/>
            <w:r w:rsidRPr="00D7535A">
              <w:rPr>
                <w:sz w:val="20"/>
                <w:szCs w:val="20"/>
              </w:rPr>
              <w:t>. с 1-м ответом</w:t>
            </w:r>
          </w:p>
        </w:tc>
        <w:tc>
          <w:tcPr>
            <w:tcW w:w="1228" w:type="dxa"/>
            <w:tcMar>
              <w:left w:w="28" w:type="dxa"/>
              <w:right w:w="28" w:type="dxa"/>
            </w:tcMar>
          </w:tcPr>
          <w:p w14:paraId="43F35064" w14:textId="00D8D0BF"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685FF227" w14:textId="387D5AEC" w:rsidR="00936257" w:rsidRPr="00D7535A" w:rsidRDefault="005D2516" w:rsidP="00936257">
            <w:pPr>
              <w:jc w:val="center"/>
              <w:rPr>
                <w:sz w:val="20"/>
                <w:szCs w:val="20"/>
              </w:rPr>
            </w:pPr>
            <w:r w:rsidRPr="00D7535A">
              <w:rPr>
                <w:sz w:val="20"/>
                <w:szCs w:val="20"/>
              </w:rPr>
              <w:t>2</w:t>
            </w:r>
            <w:r w:rsidR="00936257" w:rsidRPr="00D7535A">
              <w:rPr>
                <w:sz w:val="20"/>
                <w:szCs w:val="20"/>
              </w:rPr>
              <w:t xml:space="preserve"> минут</w:t>
            </w:r>
          </w:p>
        </w:tc>
      </w:tr>
      <w:tr w:rsidR="00936257" w:rsidRPr="00D7535A" w14:paraId="7D4955CF" w14:textId="77777777" w:rsidTr="000E79E6">
        <w:tc>
          <w:tcPr>
            <w:tcW w:w="777" w:type="dxa"/>
            <w:tcMar>
              <w:left w:w="28" w:type="dxa"/>
              <w:right w:w="28" w:type="dxa"/>
            </w:tcMar>
          </w:tcPr>
          <w:p w14:paraId="4C251F73"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43D33B6E" w14:textId="77777777" w:rsidR="00936257" w:rsidRPr="00D7535A" w:rsidRDefault="00936257" w:rsidP="00936257">
            <w:pPr>
              <w:ind w:firstLine="318"/>
              <w:jc w:val="both"/>
            </w:pPr>
            <w:r w:rsidRPr="00D7535A">
              <w:t>Прочитайте текст, выберите правильный ответ и запишите аргументы, обосновывающие выбор ответа</w:t>
            </w:r>
          </w:p>
          <w:p w14:paraId="19BE2156" w14:textId="77777777" w:rsidR="00AB48B8" w:rsidRPr="00D7535A" w:rsidRDefault="00AB48B8" w:rsidP="00936257">
            <w:pPr>
              <w:ind w:firstLine="318"/>
              <w:jc w:val="both"/>
            </w:pPr>
            <w:r w:rsidRPr="00D7535A">
              <w:t>С какой из перечисленных стран Россия имеет сухопутную границу?</w:t>
            </w:r>
          </w:p>
          <w:p w14:paraId="5101FC42" w14:textId="41B6B803" w:rsidR="00936257" w:rsidRPr="00D7535A" w:rsidRDefault="00936257" w:rsidP="00936257">
            <w:pPr>
              <w:ind w:firstLine="318"/>
              <w:jc w:val="both"/>
            </w:pPr>
            <w:r w:rsidRPr="00D7535A">
              <w:t>Запишите номер выбранного ответа без точки и обоснование выбора</w:t>
            </w:r>
          </w:p>
          <w:p w14:paraId="6DF92B09" w14:textId="4AD24ED5" w:rsidR="00AB48B8" w:rsidRPr="00D7535A" w:rsidRDefault="00AB48B8" w:rsidP="00AB48B8">
            <w:pPr>
              <w:ind w:firstLine="318"/>
            </w:pPr>
            <w:r w:rsidRPr="00D7535A">
              <w:t>1.  Афганистан</w:t>
            </w:r>
          </w:p>
          <w:p w14:paraId="6E414180" w14:textId="53F8A8C4" w:rsidR="00AB48B8" w:rsidRPr="00D7535A" w:rsidRDefault="00AB48B8" w:rsidP="00AB48B8">
            <w:pPr>
              <w:ind w:firstLine="318"/>
            </w:pPr>
            <w:r w:rsidRPr="00D7535A">
              <w:t>2.  Иран</w:t>
            </w:r>
          </w:p>
          <w:p w14:paraId="7913B3A6" w14:textId="18B77948" w:rsidR="00AB48B8" w:rsidRPr="00D7535A" w:rsidRDefault="00AB48B8" w:rsidP="00AB48B8">
            <w:pPr>
              <w:ind w:firstLine="318"/>
            </w:pPr>
            <w:r w:rsidRPr="00D7535A">
              <w:t>3.  Латвия</w:t>
            </w:r>
          </w:p>
          <w:p w14:paraId="20C32208" w14:textId="131CFCD6" w:rsidR="00936257" w:rsidRPr="00D7535A" w:rsidRDefault="00AB48B8" w:rsidP="00AB48B8">
            <w:pPr>
              <w:ind w:firstLine="318"/>
            </w:pPr>
            <w:r w:rsidRPr="00D7535A">
              <w:lastRenderedPageBreak/>
              <w:t>4.  Узбекистан</w:t>
            </w:r>
          </w:p>
          <w:p w14:paraId="473458FE" w14:textId="2BBB03E3" w:rsidR="00936257" w:rsidRPr="00D7535A" w:rsidRDefault="00936257" w:rsidP="00936257">
            <w:pPr>
              <w:ind w:firstLine="318"/>
              <w:jc w:val="both"/>
            </w:pPr>
          </w:p>
        </w:tc>
        <w:tc>
          <w:tcPr>
            <w:tcW w:w="3890" w:type="dxa"/>
            <w:tcMar>
              <w:left w:w="28" w:type="dxa"/>
              <w:right w:w="28" w:type="dxa"/>
            </w:tcMar>
          </w:tcPr>
          <w:p w14:paraId="3E46D66D" w14:textId="023852CF" w:rsidR="00936257" w:rsidRPr="00D7535A" w:rsidRDefault="00AB48B8" w:rsidP="00936257">
            <w:pPr>
              <w:ind w:firstLine="255"/>
              <w:jc w:val="both"/>
            </w:pPr>
            <w:r w:rsidRPr="00D7535A">
              <w:lastRenderedPageBreak/>
              <w:t>3</w:t>
            </w:r>
            <w:r w:rsidR="00E16A17">
              <w:br/>
            </w:r>
            <w:r w:rsidR="009F11C5">
              <w:t>Латвия одна из граничащих стран Прибалтийского региона.</w:t>
            </w:r>
          </w:p>
        </w:tc>
        <w:tc>
          <w:tcPr>
            <w:tcW w:w="1170" w:type="dxa"/>
            <w:tcMar>
              <w:left w:w="28" w:type="dxa"/>
              <w:right w:w="28" w:type="dxa"/>
            </w:tcMar>
          </w:tcPr>
          <w:p w14:paraId="3E9CD862" w14:textId="668600FD" w:rsidR="00936257" w:rsidRPr="00D7535A" w:rsidRDefault="00936257" w:rsidP="00936257">
            <w:pPr>
              <w:jc w:val="center"/>
              <w:rPr>
                <w:sz w:val="20"/>
                <w:szCs w:val="20"/>
              </w:rPr>
            </w:pPr>
            <w:proofErr w:type="spellStart"/>
            <w:r w:rsidRPr="00D7535A">
              <w:rPr>
                <w:sz w:val="20"/>
                <w:szCs w:val="20"/>
              </w:rPr>
              <w:t>Комбинир</w:t>
            </w:r>
            <w:proofErr w:type="spellEnd"/>
            <w:r w:rsidRPr="00D7535A">
              <w:rPr>
                <w:sz w:val="20"/>
                <w:szCs w:val="20"/>
              </w:rPr>
              <w:t>. с 1-м ответом</w:t>
            </w:r>
          </w:p>
        </w:tc>
        <w:tc>
          <w:tcPr>
            <w:tcW w:w="1228" w:type="dxa"/>
            <w:tcMar>
              <w:left w:w="28" w:type="dxa"/>
              <w:right w:w="28" w:type="dxa"/>
            </w:tcMar>
          </w:tcPr>
          <w:p w14:paraId="2225F7B4" w14:textId="4108DE03"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259C6E89" w14:textId="3EFDBDBD" w:rsidR="00936257" w:rsidRPr="00D7535A" w:rsidRDefault="008E41E9" w:rsidP="00936257">
            <w:pPr>
              <w:jc w:val="center"/>
              <w:rPr>
                <w:sz w:val="20"/>
                <w:szCs w:val="20"/>
              </w:rPr>
            </w:pPr>
            <w:r w:rsidRPr="00D7535A">
              <w:rPr>
                <w:sz w:val="20"/>
                <w:szCs w:val="20"/>
              </w:rPr>
              <w:t>1 минута</w:t>
            </w:r>
          </w:p>
        </w:tc>
      </w:tr>
      <w:tr w:rsidR="00936257" w:rsidRPr="00D7535A" w14:paraId="5D438259" w14:textId="77777777" w:rsidTr="000E79E6">
        <w:tc>
          <w:tcPr>
            <w:tcW w:w="777" w:type="dxa"/>
            <w:tcMar>
              <w:left w:w="28" w:type="dxa"/>
              <w:right w:w="28" w:type="dxa"/>
            </w:tcMar>
          </w:tcPr>
          <w:p w14:paraId="0187B8D4"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7B52FF98" w14:textId="77777777" w:rsidR="00936257" w:rsidRPr="00D7535A" w:rsidRDefault="00936257" w:rsidP="00936257">
            <w:pPr>
              <w:ind w:firstLine="318"/>
              <w:jc w:val="both"/>
            </w:pPr>
            <w:r w:rsidRPr="00D7535A">
              <w:t>Прочитайте текст, выберите правильный ответ и запишите аргументы, обосновывающие выбор ответа</w:t>
            </w:r>
          </w:p>
          <w:p w14:paraId="2EA23CB2" w14:textId="5346F81D" w:rsidR="00546BD1" w:rsidRPr="00D7535A" w:rsidRDefault="00AB48B8" w:rsidP="00546BD1">
            <w:pPr>
              <w:ind w:firstLine="318"/>
              <w:jc w:val="both"/>
            </w:pPr>
            <w:r w:rsidRPr="00D7535A">
              <w:t>С какой из перечисленных стран Россия имеет как сухопутную, так и морскую границу?</w:t>
            </w:r>
          </w:p>
          <w:p w14:paraId="1EEBC766" w14:textId="77777777" w:rsidR="00936257" w:rsidRPr="00D7535A" w:rsidRDefault="00936257" w:rsidP="00936257">
            <w:pPr>
              <w:ind w:firstLine="318"/>
              <w:jc w:val="both"/>
            </w:pPr>
          </w:p>
          <w:p w14:paraId="564D5C22" w14:textId="77777777" w:rsidR="00936257" w:rsidRPr="00D7535A" w:rsidRDefault="00936257" w:rsidP="00936257">
            <w:pPr>
              <w:ind w:firstLine="318"/>
              <w:jc w:val="both"/>
            </w:pPr>
            <w:r w:rsidRPr="00D7535A">
              <w:t>Запишите номер выбранного ответа без точки и обоснование выбора</w:t>
            </w:r>
          </w:p>
          <w:p w14:paraId="6B1BD212" w14:textId="160ECCEC" w:rsidR="00AB48B8" w:rsidRPr="00D7535A" w:rsidRDefault="00AB48B8" w:rsidP="00AB48B8">
            <w:pPr>
              <w:ind w:firstLine="318"/>
            </w:pPr>
            <w:r w:rsidRPr="00D7535A">
              <w:t>1.  Эстония</w:t>
            </w:r>
          </w:p>
          <w:p w14:paraId="104B4EE7" w14:textId="11B29220" w:rsidR="00AB48B8" w:rsidRPr="00D7535A" w:rsidRDefault="00AB48B8" w:rsidP="00AB48B8">
            <w:pPr>
              <w:ind w:firstLine="318"/>
            </w:pPr>
            <w:r w:rsidRPr="00D7535A">
              <w:t>2.  Белоруссия</w:t>
            </w:r>
          </w:p>
          <w:p w14:paraId="15D50D34" w14:textId="357D7700" w:rsidR="00AB48B8" w:rsidRPr="00D7535A" w:rsidRDefault="00AB48B8" w:rsidP="00AB48B8">
            <w:pPr>
              <w:ind w:firstLine="318"/>
            </w:pPr>
            <w:r w:rsidRPr="00D7535A">
              <w:t>3.  Монголия</w:t>
            </w:r>
          </w:p>
          <w:p w14:paraId="40FAC734" w14:textId="4154234D" w:rsidR="00936257" w:rsidRPr="00D7535A" w:rsidRDefault="00AB48B8" w:rsidP="00AB48B8">
            <w:pPr>
              <w:ind w:firstLine="318"/>
            </w:pPr>
            <w:r w:rsidRPr="00D7535A">
              <w:t>4.  Япония</w:t>
            </w:r>
          </w:p>
          <w:p w14:paraId="4ECA4A59" w14:textId="270EBC1A" w:rsidR="00936257" w:rsidRPr="00D7535A" w:rsidRDefault="00936257" w:rsidP="00936257">
            <w:pPr>
              <w:ind w:firstLine="318"/>
              <w:jc w:val="both"/>
            </w:pPr>
          </w:p>
        </w:tc>
        <w:tc>
          <w:tcPr>
            <w:tcW w:w="3890" w:type="dxa"/>
            <w:tcMar>
              <w:left w:w="28" w:type="dxa"/>
              <w:right w:w="28" w:type="dxa"/>
            </w:tcMar>
          </w:tcPr>
          <w:p w14:paraId="41930E0D" w14:textId="62F74158" w:rsidR="00936257" w:rsidRPr="00D7535A" w:rsidRDefault="00AB48B8" w:rsidP="00E16A17">
            <w:pPr>
              <w:ind w:firstLine="255"/>
              <w:jc w:val="both"/>
            </w:pPr>
            <w:r w:rsidRPr="00D7535A">
              <w:t>1</w:t>
            </w:r>
            <w:r w:rsidR="00E16A17">
              <w:br/>
            </w:r>
            <w:r w:rsidR="00E16A17">
              <w:br/>
            </w:r>
            <w:r w:rsidR="009F11C5">
              <w:t>Одна из граничащих стран Прибалтийского региона. Морская граница проходит по Балтийскому морю.</w:t>
            </w:r>
          </w:p>
        </w:tc>
        <w:tc>
          <w:tcPr>
            <w:tcW w:w="1170" w:type="dxa"/>
            <w:tcMar>
              <w:left w:w="28" w:type="dxa"/>
              <w:right w:w="28" w:type="dxa"/>
            </w:tcMar>
          </w:tcPr>
          <w:p w14:paraId="418EE63C" w14:textId="3DE0DFC6" w:rsidR="00936257" w:rsidRPr="00D7535A" w:rsidRDefault="00936257" w:rsidP="00936257">
            <w:pPr>
              <w:jc w:val="center"/>
              <w:rPr>
                <w:sz w:val="20"/>
                <w:szCs w:val="20"/>
              </w:rPr>
            </w:pPr>
            <w:proofErr w:type="spellStart"/>
            <w:r w:rsidRPr="00D7535A">
              <w:rPr>
                <w:sz w:val="20"/>
                <w:szCs w:val="20"/>
              </w:rPr>
              <w:t>Комбинир</w:t>
            </w:r>
            <w:proofErr w:type="spellEnd"/>
            <w:r w:rsidRPr="00D7535A">
              <w:rPr>
                <w:sz w:val="20"/>
                <w:szCs w:val="20"/>
              </w:rPr>
              <w:t>. с 1-м ответом</w:t>
            </w:r>
          </w:p>
        </w:tc>
        <w:tc>
          <w:tcPr>
            <w:tcW w:w="1228" w:type="dxa"/>
            <w:tcMar>
              <w:left w:w="28" w:type="dxa"/>
              <w:right w:w="28" w:type="dxa"/>
            </w:tcMar>
          </w:tcPr>
          <w:p w14:paraId="222359A6" w14:textId="1468FB2F"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41330494" w14:textId="2EEA37FC" w:rsidR="00936257" w:rsidRPr="00D7535A" w:rsidRDefault="008E41E9" w:rsidP="00936257">
            <w:pPr>
              <w:jc w:val="center"/>
              <w:rPr>
                <w:sz w:val="20"/>
                <w:szCs w:val="20"/>
              </w:rPr>
            </w:pPr>
            <w:r w:rsidRPr="00D7535A">
              <w:rPr>
                <w:sz w:val="20"/>
                <w:szCs w:val="20"/>
              </w:rPr>
              <w:t>1 минута</w:t>
            </w:r>
          </w:p>
        </w:tc>
      </w:tr>
      <w:tr w:rsidR="00936257" w:rsidRPr="00D7535A" w14:paraId="7E9EBEA4" w14:textId="77777777" w:rsidTr="000E79E6">
        <w:tc>
          <w:tcPr>
            <w:tcW w:w="777" w:type="dxa"/>
            <w:tcMar>
              <w:left w:w="28" w:type="dxa"/>
              <w:right w:w="28" w:type="dxa"/>
            </w:tcMar>
          </w:tcPr>
          <w:p w14:paraId="7FB27C4F"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00D9F17D" w14:textId="75DFB5E2" w:rsidR="00936257" w:rsidRPr="00D7535A" w:rsidRDefault="00936257" w:rsidP="00936257">
            <w:pPr>
              <w:ind w:firstLine="318"/>
              <w:jc w:val="both"/>
            </w:pPr>
            <w:r w:rsidRPr="00D7535A">
              <w:t>Прочитайте текст, выберите правильные ответы и запишите аргументы, обосновывающие выбор ответа.</w:t>
            </w:r>
          </w:p>
          <w:p w14:paraId="31431E84" w14:textId="7530C56A" w:rsidR="00936257" w:rsidRPr="00D7535A" w:rsidRDefault="00936257" w:rsidP="00936257">
            <w:pPr>
              <w:ind w:firstLine="318"/>
              <w:jc w:val="both"/>
            </w:pPr>
          </w:p>
          <w:p w14:paraId="6B125B5B" w14:textId="370F8CA6" w:rsidR="00936257" w:rsidRPr="00D7535A" w:rsidRDefault="00AB48B8" w:rsidP="00936257">
            <w:pPr>
              <w:ind w:firstLine="318"/>
              <w:jc w:val="both"/>
            </w:pPr>
            <w:r w:rsidRPr="00D7535A">
              <w:t xml:space="preserve">В каких двух из перечисленных регионов России средняя плотность населения наибольшая? </w:t>
            </w:r>
          </w:p>
          <w:p w14:paraId="2C553C29" w14:textId="77777777" w:rsidR="00AB48B8" w:rsidRPr="00D7535A" w:rsidRDefault="00AB48B8" w:rsidP="00936257">
            <w:pPr>
              <w:ind w:firstLine="318"/>
              <w:jc w:val="both"/>
            </w:pPr>
          </w:p>
          <w:p w14:paraId="59F0D5A8" w14:textId="07416421" w:rsidR="00936257" w:rsidRPr="00D7535A" w:rsidRDefault="00936257" w:rsidP="00936257">
            <w:pPr>
              <w:ind w:firstLine="318"/>
              <w:jc w:val="both"/>
            </w:pPr>
            <w:r w:rsidRPr="00D7535A">
              <w:t>Запишите номера выбранных ответов без пробелов и точек и обоснование выбора</w:t>
            </w:r>
          </w:p>
          <w:p w14:paraId="1D36B2A7" w14:textId="560D5A03" w:rsidR="00AB48B8" w:rsidRPr="00D7535A" w:rsidRDefault="00AB48B8" w:rsidP="00AB48B8">
            <w:pPr>
              <w:ind w:firstLine="318"/>
            </w:pPr>
            <w:r w:rsidRPr="00D7535A">
              <w:t>1.  Красноярский край</w:t>
            </w:r>
          </w:p>
          <w:p w14:paraId="32FAB761" w14:textId="7A602073" w:rsidR="00AB48B8" w:rsidRPr="00D7535A" w:rsidRDefault="00AB48B8" w:rsidP="00AB48B8">
            <w:pPr>
              <w:ind w:firstLine="318"/>
            </w:pPr>
            <w:r w:rsidRPr="00D7535A">
              <w:t>2.  Хабаровский край</w:t>
            </w:r>
          </w:p>
          <w:p w14:paraId="2B6D70AD" w14:textId="5CB03908" w:rsidR="00AB48B8" w:rsidRPr="00D7535A" w:rsidRDefault="00AB48B8" w:rsidP="00AB48B8">
            <w:pPr>
              <w:ind w:firstLine="318"/>
            </w:pPr>
            <w:r w:rsidRPr="00D7535A">
              <w:t>3.  Самарская область</w:t>
            </w:r>
          </w:p>
          <w:p w14:paraId="2A97D9A4" w14:textId="711AF8E7" w:rsidR="00AB48B8" w:rsidRPr="00D7535A" w:rsidRDefault="00AB48B8" w:rsidP="00AB48B8">
            <w:pPr>
              <w:ind w:firstLine="318"/>
            </w:pPr>
            <w:r w:rsidRPr="00D7535A">
              <w:t>4.  Республика Бурятия</w:t>
            </w:r>
          </w:p>
          <w:p w14:paraId="7D654524" w14:textId="4B2ADF9D" w:rsidR="00936257" w:rsidRPr="00D7535A" w:rsidRDefault="00AB48B8" w:rsidP="00AB48B8">
            <w:pPr>
              <w:ind w:firstLine="318"/>
            </w:pPr>
            <w:r w:rsidRPr="00D7535A">
              <w:t>5.  Новосибирская область</w:t>
            </w:r>
          </w:p>
          <w:p w14:paraId="7D57EC57" w14:textId="227F0F6F" w:rsidR="00936257" w:rsidRPr="00D7535A" w:rsidRDefault="00936257" w:rsidP="00936257">
            <w:pPr>
              <w:jc w:val="both"/>
            </w:pPr>
          </w:p>
        </w:tc>
        <w:tc>
          <w:tcPr>
            <w:tcW w:w="3890" w:type="dxa"/>
            <w:tcMar>
              <w:left w:w="28" w:type="dxa"/>
              <w:right w:w="28" w:type="dxa"/>
            </w:tcMar>
          </w:tcPr>
          <w:p w14:paraId="3112B95F" w14:textId="04448461" w:rsidR="00936257" w:rsidRPr="00E11CF5" w:rsidRDefault="00AB48B8" w:rsidP="00E95EE4">
            <w:pPr>
              <w:ind w:firstLine="255"/>
              <w:jc w:val="both"/>
              <w:rPr>
                <w:highlight w:val="red"/>
              </w:rPr>
            </w:pPr>
            <w:r w:rsidRPr="00E95EE4">
              <w:t>35</w:t>
            </w:r>
            <w:r w:rsidR="00E16A17" w:rsidRPr="00E95EE4">
              <w:br/>
            </w:r>
            <w:r w:rsidR="00E95EE4" w:rsidRPr="00E95EE4">
              <w:t>Исходя из</w:t>
            </w:r>
            <w:r w:rsidR="00E16A17" w:rsidRPr="00E95EE4">
              <w:t xml:space="preserve"> благоприятны</w:t>
            </w:r>
            <w:r w:rsidR="00E95EE4" w:rsidRPr="00E95EE4">
              <w:t>х</w:t>
            </w:r>
            <w:r w:rsidR="00E16A17" w:rsidRPr="00E95EE4">
              <w:t xml:space="preserve"> природные услови</w:t>
            </w:r>
            <w:r w:rsidR="00E95EE4" w:rsidRPr="00E95EE4">
              <w:t>й</w:t>
            </w:r>
            <w:r w:rsidR="00E16A17" w:rsidRPr="00E95EE4">
              <w:t xml:space="preserve"> в Самарской и Новосибирской областях</w:t>
            </w:r>
            <w:r w:rsidR="00E95EE4" w:rsidRPr="00E95EE4">
              <w:t xml:space="preserve"> наибольшая плотность населения</w:t>
            </w:r>
            <w:r w:rsidR="00E16A17" w:rsidRPr="00E95EE4">
              <w:t>.</w:t>
            </w:r>
          </w:p>
        </w:tc>
        <w:tc>
          <w:tcPr>
            <w:tcW w:w="1170" w:type="dxa"/>
            <w:tcMar>
              <w:left w:w="28" w:type="dxa"/>
              <w:right w:w="28" w:type="dxa"/>
            </w:tcMar>
          </w:tcPr>
          <w:p w14:paraId="365E3D6A" w14:textId="73A3E4A0" w:rsidR="00936257" w:rsidRPr="00D7535A" w:rsidRDefault="00936257" w:rsidP="00936257">
            <w:pPr>
              <w:jc w:val="center"/>
              <w:rPr>
                <w:sz w:val="20"/>
                <w:szCs w:val="20"/>
              </w:rPr>
            </w:pPr>
            <w:proofErr w:type="spellStart"/>
            <w:r w:rsidRPr="00D7535A">
              <w:rPr>
                <w:sz w:val="20"/>
                <w:szCs w:val="20"/>
              </w:rPr>
              <w:t>Комбинир</w:t>
            </w:r>
            <w:proofErr w:type="spellEnd"/>
            <w:r w:rsidRPr="00D7535A">
              <w:rPr>
                <w:sz w:val="20"/>
                <w:szCs w:val="20"/>
              </w:rPr>
              <w:t>. с 2-мя и более ответами</w:t>
            </w:r>
          </w:p>
        </w:tc>
        <w:tc>
          <w:tcPr>
            <w:tcW w:w="1228" w:type="dxa"/>
            <w:tcMar>
              <w:left w:w="28" w:type="dxa"/>
              <w:right w:w="28" w:type="dxa"/>
            </w:tcMar>
          </w:tcPr>
          <w:p w14:paraId="5866E56C" w14:textId="6B2A7B21"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7E7C38DF" w14:textId="42703345" w:rsidR="00936257" w:rsidRPr="00D7535A" w:rsidRDefault="008E41E9" w:rsidP="00936257">
            <w:pPr>
              <w:jc w:val="center"/>
              <w:rPr>
                <w:sz w:val="20"/>
                <w:szCs w:val="20"/>
              </w:rPr>
            </w:pPr>
            <w:r w:rsidRPr="00D7535A">
              <w:rPr>
                <w:sz w:val="20"/>
                <w:szCs w:val="20"/>
              </w:rPr>
              <w:t>2 минуты</w:t>
            </w:r>
          </w:p>
        </w:tc>
      </w:tr>
      <w:tr w:rsidR="00936257" w:rsidRPr="00D7535A" w14:paraId="26E0B3B6" w14:textId="77777777" w:rsidTr="000E79E6">
        <w:tc>
          <w:tcPr>
            <w:tcW w:w="777" w:type="dxa"/>
            <w:tcMar>
              <w:left w:w="28" w:type="dxa"/>
              <w:right w:w="28" w:type="dxa"/>
            </w:tcMar>
          </w:tcPr>
          <w:p w14:paraId="617D4B45" w14:textId="77777777" w:rsidR="00936257" w:rsidRPr="00D7535A" w:rsidRDefault="00936257" w:rsidP="00936257">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2198330" w14:textId="77777777" w:rsidR="00936257" w:rsidRPr="00D7535A" w:rsidRDefault="00936257" w:rsidP="00936257">
            <w:pPr>
              <w:ind w:firstLine="318"/>
              <w:jc w:val="both"/>
            </w:pPr>
            <w:r w:rsidRPr="00D7535A">
              <w:t>Прочитайте текст, выберите правильные ответы и запишите аргументы, обосновывающие выбор ответа.</w:t>
            </w:r>
          </w:p>
          <w:p w14:paraId="37CAAF3D" w14:textId="77777777" w:rsidR="00936257" w:rsidRPr="00D7535A" w:rsidRDefault="00936257" w:rsidP="00936257">
            <w:pPr>
              <w:ind w:firstLine="318"/>
              <w:jc w:val="both"/>
            </w:pPr>
          </w:p>
          <w:p w14:paraId="1DD74FD3" w14:textId="306266FB" w:rsidR="00AB48B8" w:rsidRPr="00D7535A" w:rsidRDefault="00AB48B8" w:rsidP="00936257">
            <w:pPr>
              <w:ind w:firstLine="318"/>
              <w:jc w:val="both"/>
            </w:pPr>
            <w:r w:rsidRPr="00D7535A">
              <w:t>Выберите два примера нерационального природопользования.</w:t>
            </w:r>
          </w:p>
          <w:p w14:paraId="4A15731D" w14:textId="77777777" w:rsidR="00AB48B8" w:rsidRPr="00D7535A" w:rsidRDefault="00AB48B8" w:rsidP="00936257">
            <w:pPr>
              <w:ind w:firstLine="318"/>
              <w:jc w:val="both"/>
            </w:pPr>
          </w:p>
          <w:p w14:paraId="0B011238" w14:textId="14259101" w:rsidR="00936257" w:rsidRPr="00D7535A" w:rsidRDefault="00936257" w:rsidP="00936257">
            <w:pPr>
              <w:ind w:firstLine="318"/>
              <w:jc w:val="both"/>
            </w:pPr>
            <w:r w:rsidRPr="00D7535A">
              <w:lastRenderedPageBreak/>
              <w:t>Запишите номера выбранных ответов без пробелов и точек и обоснование выбора</w:t>
            </w:r>
          </w:p>
          <w:p w14:paraId="003883D9" w14:textId="77777777" w:rsidR="00AB48B8" w:rsidRPr="00D7535A" w:rsidRDefault="00AB48B8" w:rsidP="00936257">
            <w:pPr>
              <w:ind w:firstLine="318"/>
              <w:jc w:val="both"/>
            </w:pPr>
          </w:p>
          <w:p w14:paraId="28AA824D" w14:textId="74206DAF" w:rsidR="00AB48B8" w:rsidRPr="00D7535A" w:rsidRDefault="00AB48B8" w:rsidP="00AB48B8">
            <w:pPr>
              <w:ind w:firstLine="318"/>
            </w:pPr>
            <w:r w:rsidRPr="00D7535A">
              <w:t>1.  рекультивация земель в районах добычи угля</w:t>
            </w:r>
          </w:p>
          <w:p w14:paraId="5CD6A5CA" w14:textId="39568A7E" w:rsidR="00AB48B8" w:rsidRPr="00D7535A" w:rsidRDefault="00AB48B8" w:rsidP="00AB48B8">
            <w:pPr>
              <w:ind w:firstLine="318"/>
            </w:pPr>
            <w:r w:rsidRPr="00D7535A">
              <w:t>2.  использование природного газа вместо угля на ТЭС</w:t>
            </w:r>
          </w:p>
          <w:p w14:paraId="58D75F30" w14:textId="091F4EC6" w:rsidR="00AB48B8" w:rsidRPr="00D7535A" w:rsidRDefault="00AB48B8" w:rsidP="00AB48B8">
            <w:pPr>
              <w:ind w:firstLine="318"/>
            </w:pPr>
            <w:r w:rsidRPr="00D7535A">
              <w:t>3.  захоронение токсичных отходов в густонаселенных районах</w:t>
            </w:r>
          </w:p>
          <w:p w14:paraId="0E6C0966" w14:textId="3AD69330" w:rsidR="00AB48B8" w:rsidRPr="00D7535A" w:rsidRDefault="00AB48B8" w:rsidP="00AB48B8">
            <w:pPr>
              <w:ind w:firstLine="318"/>
            </w:pPr>
            <w:r w:rsidRPr="00D7535A">
              <w:t>4.  комплексное использование добываемого сырья</w:t>
            </w:r>
          </w:p>
          <w:p w14:paraId="1EBD8197" w14:textId="347505CE" w:rsidR="00936257" w:rsidRPr="00D7535A" w:rsidRDefault="00AB48B8" w:rsidP="00AB48B8">
            <w:pPr>
              <w:ind w:firstLine="318"/>
            </w:pPr>
            <w:r w:rsidRPr="00D7535A">
              <w:t>5.  распашка земель вдоль склонов</w:t>
            </w:r>
          </w:p>
        </w:tc>
        <w:tc>
          <w:tcPr>
            <w:tcW w:w="3890" w:type="dxa"/>
            <w:tcMar>
              <w:left w:w="28" w:type="dxa"/>
              <w:right w:w="28" w:type="dxa"/>
            </w:tcMar>
          </w:tcPr>
          <w:p w14:paraId="5D6AF76A" w14:textId="77777777" w:rsidR="00E95EE4" w:rsidRPr="00E95EE4" w:rsidRDefault="00AB48B8" w:rsidP="00E95EE4">
            <w:pPr>
              <w:ind w:firstLine="255"/>
              <w:jc w:val="both"/>
            </w:pPr>
            <w:r w:rsidRPr="00E95EE4">
              <w:lastRenderedPageBreak/>
              <w:t>35</w:t>
            </w:r>
            <w:r w:rsidR="00E16A17" w:rsidRPr="00E95EE4">
              <w:br/>
              <w:t xml:space="preserve">Захоронение токсичных отходов может привести к загрязнению окружающей среды; </w:t>
            </w:r>
          </w:p>
          <w:p w14:paraId="67214A6E" w14:textId="6BA278D8" w:rsidR="00936257" w:rsidRPr="00E11CF5" w:rsidRDefault="00E16A17" w:rsidP="00E95EE4">
            <w:pPr>
              <w:jc w:val="both"/>
              <w:rPr>
                <w:highlight w:val="red"/>
              </w:rPr>
            </w:pPr>
            <w:r w:rsidRPr="00E95EE4">
              <w:lastRenderedPageBreak/>
              <w:t>распашка земель приводит к развитию водной и ветровой эрозии и разрушению склона.</w:t>
            </w:r>
          </w:p>
        </w:tc>
        <w:tc>
          <w:tcPr>
            <w:tcW w:w="1170" w:type="dxa"/>
            <w:tcMar>
              <w:left w:w="28" w:type="dxa"/>
              <w:right w:w="28" w:type="dxa"/>
            </w:tcMar>
          </w:tcPr>
          <w:p w14:paraId="0331503B" w14:textId="2A14DDA4" w:rsidR="00936257" w:rsidRPr="00D7535A" w:rsidRDefault="00936257" w:rsidP="00936257">
            <w:pPr>
              <w:jc w:val="center"/>
              <w:rPr>
                <w:sz w:val="20"/>
                <w:szCs w:val="20"/>
              </w:rPr>
            </w:pPr>
            <w:proofErr w:type="spellStart"/>
            <w:r w:rsidRPr="00D7535A">
              <w:rPr>
                <w:sz w:val="20"/>
                <w:szCs w:val="20"/>
              </w:rPr>
              <w:lastRenderedPageBreak/>
              <w:t>Комбинир</w:t>
            </w:r>
            <w:proofErr w:type="spellEnd"/>
            <w:r w:rsidRPr="00D7535A">
              <w:rPr>
                <w:sz w:val="20"/>
                <w:szCs w:val="20"/>
              </w:rPr>
              <w:t>. с 2-мя и более ответами</w:t>
            </w:r>
          </w:p>
        </w:tc>
        <w:tc>
          <w:tcPr>
            <w:tcW w:w="1228" w:type="dxa"/>
            <w:tcMar>
              <w:left w:w="28" w:type="dxa"/>
              <w:right w:w="28" w:type="dxa"/>
            </w:tcMar>
          </w:tcPr>
          <w:p w14:paraId="15DF9AFD" w14:textId="0F3F4928" w:rsidR="00936257" w:rsidRPr="00D7535A" w:rsidRDefault="00936257" w:rsidP="00936257">
            <w:pPr>
              <w:jc w:val="center"/>
              <w:rPr>
                <w:sz w:val="20"/>
                <w:szCs w:val="20"/>
              </w:rPr>
            </w:pPr>
            <w:r w:rsidRPr="00D7535A">
              <w:rPr>
                <w:sz w:val="20"/>
                <w:szCs w:val="20"/>
              </w:rPr>
              <w:t>Базовый</w:t>
            </w:r>
          </w:p>
        </w:tc>
        <w:tc>
          <w:tcPr>
            <w:tcW w:w="1039" w:type="dxa"/>
            <w:tcMar>
              <w:left w:w="28" w:type="dxa"/>
              <w:right w:w="28" w:type="dxa"/>
            </w:tcMar>
          </w:tcPr>
          <w:p w14:paraId="3E498E31" w14:textId="69AB7186" w:rsidR="00936257" w:rsidRPr="00D7535A" w:rsidRDefault="00790FA3" w:rsidP="00790FA3">
            <w:pPr>
              <w:jc w:val="center"/>
              <w:rPr>
                <w:sz w:val="20"/>
                <w:szCs w:val="20"/>
              </w:rPr>
            </w:pPr>
            <w:r w:rsidRPr="00D7535A">
              <w:rPr>
                <w:sz w:val="20"/>
                <w:szCs w:val="20"/>
              </w:rPr>
              <w:t>3 минуты</w:t>
            </w:r>
          </w:p>
        </w:tc>
      </w:tr>
      <w:tr w:rsidR="000E79E6" w:rsidRPr="00D7535A" w14:paraId="6EDBFDD6" w14:textId="77777777" w:rsidTr="000E79E6">
        <w:tc>
          <w:tcPr>
            <w:tcW w:w="777" w:type="dxa"/>
            <w:tcMar>
              <w:left w:w="28" w:type="dxa"/>
              <w:right w:w="28" w:type="dxa"/>
            </w:tcMar>
          </w:tcPr>
          <w:p w14:paraId="6E87C635" w14:textId="77777777" w:rsidR="000E79E6" w:rsidRPr="00D7535A" w:rsidRDefault="000E79E6" w:rsidP="000E79E6">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0EE80AC3" w14:textId="77777777" w:rsidR="000E79E6" w:rsidRPr="00D7535A" w:rsidRDefault="000E79E6" w:rsidP="000E79E6">
            <w:pPr>
              <w:ind w:firstLine="318"/>
              <w:jc w:val="both"/>
            </w:pPr>
            <w:r w:rsidRPr="00D7535A">
              <w:t>Прочитайте текст, выберите правильные ответы и запишите аргументы, обосновывающие выбор ответа.</w:t>
            </w:r>
          </w:p>
          <w:p w14:paraId="76F18E50" w14:textId="77777777" w:rsidR="000E79E6" w:rsidRPr="00D7535A" w:rsidRDefault="000E79E6" w:rsidP="000E79E6">
            <w:pPr>
              <w:ind w:firstLine="318"/>
              <w:jc w:val="both"/>
            </w:pPr>
          </w:p>
          <w:p w14:paraId="52FE179F" w14:textId="51BCEBFD" w:rsidR="000E79E6" w:rsidRPr="00D7535A" w:rsidRDefault="00AB48B8" w:rsidP="000E79E6">
            <w:pPr>
              <w:ind w:firstLine="318"/>
              <w:jc w:val="both"/>
            </w:pPr>
            <w:r w:rsidRPr="00D7535A">
              <w:t>Тропические циклоны обладают огромной энергией и способностью вызвать катастрофические разрушения. При Всемирной метеорологической организации создана специальная служба для своевременного информирования жителей стран, которым могут угрожать тропические циклоны. Для жителей каких двух из перечисленных стран такие предупреждения особенно необходимы?</w:t>
            </w:r>
          </w:p>
          <w:p w14:paraId="78DD0AEC" w14:textId="77777777" w:rsidR="000E79E6" w:rsidRPr="00D7535A" w:rsidRDefault="000E79E6" w:rsidP="000E79E6">
            <w:pPr>
              <w:ind w:firstLine="318"/>
              <w:jc w:val="both"/>
            </w:pPr>
            <w:r w:rsidRPr="00D7535A">
              <w:t>Запишите номера выбранных ответов без пробелов и точек и обоснование выбора</w:t>
            </w:r>
          </w:p>
          <w:p w14:paraId="02676EB7" w14:textId="23241942" w:rsidR="00AB48B8" w:rsidRPr="00D7535A" w:rsidRDefault="00AB48B8" w:rsidP="00AB48B8">
            <w:pPr>
              <w:ind w:firstLine="318"/>
            </w:pPr>
            <w:r w:rsidRPr="00D7535A">
              <w:t>1.  Алжир</w:t>
            </w:r>
          </w:p>
          <w:p w14:paraId="3DD8B48B" w14:textId="35BF9F51" w:rsidR="00AB48B8" w:rsidRPr="00D7535A" w:rsidRDefault="00AB48B8" w:rsidP="00AB48B8">
            <w:pPr>
              <w:ind w:firstLine="318"/>
            </w:pPr>
            <w:r w:rsidRPr="00D7535A">
              <w:t>2.  Таиланд</w:t>
            </w:r>
          </w:p>
          <w:p w14:paraId="4BF738A6" w14:textId="73DDB5E6" w:rsidR="00AB48B8" w:rsidRPr="00D7535A" w:rsidRDefault="00AB48B8" w:rsidP="00AB48B8">
            <w:pPr>
              <w:ind w:firstLine="318"/>
            </w:pPr>
            <w:r w:rsidRPr="00D7535A">
              <w:t>3.  Испания</w:t>
            </w:r>
          </w:p>
          <w:p w14:paraId="04EF6EEF" w14:textId="3AF9CE76" w:rsidR="00AB48B8" w:rsidRPr="00D7535A" w:rsidRDefault="00AB48B8" w:rsidP="00AB48B8">
            <w:pPr>
              <w:ind w:firstLine="318"/>
            </w:pPr>
            <w:r w:rsidRPr="00D7535A">
              <w:t>4.  Канада</w:t>
            </w:r>
          </w:p>
          <w:p w14:paraId="69CBD26B" w14:textId="69D640DD" w:rsidR="000E79E6" w:rsidRPr="00D7535A" w:rsidRDefault="00AB48B8" w:rsidP="00AB48B8">
            <w:pPr>
              <w:ind w:firstLine="318"/>
              <w:jc w:val="both"/>
            </w:pPr>
            <w:r w:rsidRPr="00D7535A">
              <w:t>5.  Индия</w:t>
            </w:r>
          </w:p>
        </w:tc>
        <w:tc>
          <w:tcPr>
            <w:tcW w:w="3890" w:type="dxa"/>
            <w:tcMar>
              <w:left w:w="28" w:type="dxa"/>
              <w:right w:w="28" w:type="dxa"/>
            </w:tcMar>
          </w:tcPr>
          <w:p w14:paraId="4B5433C1" w14:textId="53973CA0" w:rsidR="000E79E6" w:rsidRPr="00E11CF5" w:rsidRDefault="00AB48B8" w:rsidP="00E95EE4">
            <w:pPr>
              <w:ind w:firstLine="255"/>
              <w:jc w:val="both"/>
              <w:rPr>
                <w:highlight w:val="red"/>
              </w:rPr>
            </w:pPr>
            <w:r w:rsidRPr="00E95EE4">
              <w:t>25</w:t>
            </w:r>
            <w:r w:rsidR="00E16A17" w:rsidRPr="00E95EE4">
              <w:br/>
              <w:t xml:space="preserve">Тропические циклоны более всего угрожают тем странам, которые имеют обширные восточные морские побережья. </w:t>
            </w:r>
          </w:p>
        </w:tc>
        <w:tc>
          <w:tcPr>
            <w:tcW w:w="1170" w:type="dxa"/>
            <w:tcMar>
              <w:left w:w="28" w:type="dxa"/>
              <w:right w:w="28" w:type="dxa"/>
            </w:tcMar>
          </w:tcPr>
          <w:p w14:paraId="785247A1" w14:textId="1FB04BE9" w:rsidR="000E79E6" w:rsidRPr="00D7535A" w:rsidRDefault="000E79E6" w:rsidP="000E79E6">
            <w:pPr>
              <w:jc w:val="center"/>
              <w:rPr>
                <w:sz w:val="20"/>
                <w:szCs w:val="20"/>
              </w:rPr>
            </w:pPr>
            <w:proofErr w:type="spellStart"/>
            <w:r w:rsidRPr="00D7535A">
              <w:rPr>
                <w:sz w:val="20"/>
                <w:szCs w:val="20"/>
              </w:rPr>
              <w:t>Комбинир</w:t>
            </w:r>
            <w:proofErr w:type="spellEnd"/>
            <w:r w:rsidRPr="00D7535A">
              <w:rPr>
                <w:sz w:val="20"/>
                <w:szCs w:val="20"/>
              </w:rPr>
              <w:t>. с 2-мя и более ответами</w:t>
            </w:r>
          </w:p>
        </w:tc>
        <w:tc>
          <w:tcPr>
            <w:tcW w:w="1228" w:type="dxa"/>
            <w:tcMar>
              <w:left w:w="28" w:type="dxa"/>
              <w:right w:w="28" w:type="dxa"/>
            </w:tcMar>
          </w:tcPr>
          <w:p w14:paraId="0792E780" w14:textId="67129B91" w:rsidR="000E79E6" w:rsidRPr="00D7535A" w:rsidRDefault="000E79E6" w:rsidP="000E79E6">
            <w:pPr>
              <w:jc w:val="center"/>
              <w:rPr>
                <w:sz w:val="20"/>
                <w:szCs w:val="20"/>
              </w:rPr>
            </w:pPr>
            <w:r w:rsidRPr="00D7535A">
              <w:rPr>
                <w:sz w:val="20"/>
                <w:szCs w:val="20"/>
              </w:rPr>
              <w:t>Повышенный</w:t>
            </w:r>
          </w:p>
        </w:tc>
        <w:tc>
          <w:tcPr>
            <w:tcW w:w="1039" w:type="dxa"/>
            <w:tcMar>
              <w:left w:w="28" w:type="dxa"/>
              <w:right w:w="28" w:type="dxa"/>
            </w:tcMar>
          </w:tcPr>
          <w:p w14:paraId="29C7BE4B" w14:textId="0C5F0BA2" w:rsidR="000E79E6" w:rsidRPr="00D7535A" w:rsidRDefault="000E79E6" w:rsidP="000E79E6">
            <w:pPr>
              <w:jc w:val="center"/>
              <w:rPr>
                <w:sz w:val="20"/>
                <w:szCs w:val="20"/>
              </w:rPr>
            </w:pPr>
            <w:r w:rsidRPr="00D7535A">
              <w:rPr>
                <w:sz w:val="20"/>
                <w:szCs w:val="20"/>
              </w:rPr>
              <w:t>3 минуты</w:t>
            </w:r>
          </w:p>
        </w:tc>
      </w:tr>
      <w:tr w:rsidR="000E79E6" w:rsidRPr="00D7535A" w14:paraId="76811666" w14:textId="77777777" w:rsidTr="000E79E6">
        <w:tc>
          <w:tcPr>
            <w:tcW w:w="777" w:type="dxa"/>
            <w:tcMar>
              <w:left w:w="28" w:type="dxa"/>
              <w:right w:w="28" w:type="dxa"/>
            </w:tcMar>
          </w:tcPr>
          <w:p w14:paraId="53827C10" w14:textId="77777777" w:rsidR="000E79E6" w:rsidRPr="00D7535A" w:rsidRDefault="000E79E6" w:rsidP="000E79E6">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53D1C1C1" w14:textId="77777777" w:rsidR="000E79E6" w:rsidRPr="00D7535A" w:rsidRDefault="000E79E6" w:rsidP="000E79E6">
            <w:pPr>
              <w:ind w:firstLine="318"/>
              <w:jc w:val="both"/>
            </w:pPr>
            <w:r w:rsidRPr="00D7535A">
              <w:t>Прочитайте текст и запишите развернутый обоснованный ответ</w:t>
            </w:r>
          </w:p>
          <w:p w14:paraId="253C686A" w14:textId="77777777" w:rsidR="006B7245" w:rsidRPr="00D7535A" w:rsidRDefault="006B7245" w:rsidP="006B7245">
            <w:pPr>
              <w:jc w:val="both"/>
            </w:pPr>
            <w:r w:rsidRPr="00D7535A">
              <w:t>Определите регион по его краткому описанию.</w:t>
            </w:r>
          </w:p>
          <w:p w14:paraId="197E6F25" w14:textId="77777777" w:rsidR="006B7245" w:rsidRPr="00D7535A" w:rsidRDefault="006B7245" w:rsidP="006B7245">
            <w:pPr>
              <w:ind w:firstLine="318"/>
              <w:jc w:val="both"/>
            </w:pPr>
          </w:p>
          <w:p w14:paraId="55701CB2" w14:textId="13B014EF" w:rsidR="006B7245" w:rsidRPr="00D7535A" w:rsidRDefault="006B7245" w:rsidP="006B7245">
            <w:pPr>
              <w:ind w:firstLine="318"/>
              <w:jc w:val="both"/>
            </w:pPr>
            <w:r w:rsidRPr="00D7535A">
              <w:t> </w:t>
            </w:r>
          </w:p>
          <w:p w14:paraId="4FDE5BD6" w14:textId="4909AFF5" w:rsidR="000E79E6" w:rsidRPr="00D7535A" w:rsidRDefault="006B7245" w:rsidP="006B7245">
            <w:pPr>
              <w:ind w:firstLine="318"/>
              <w:jc w:val="both"/>
            </w:pPr>
            <w:r w:rsidRPr="00D7535A">
              <w:t xml:space="preserve">Территория этого края омывается водами двух морей. Его административный центр находится на одинаковом расстоянии от экватора и Северного полюса. Климат на большей части территории края умеренно континентальный, а на </w:t>
            </w:r>
            <w:proofErr w:type="gramStart"/>
            <w:r w:rsidRPr="00D7535A">
              <w:t>побережье  —</w:t>
            </w:r>
            <w:proofErr w:type="gramEnd"/>
            <w:r w:rsidRPr="00D7535A">
              <w:t xml:space="preserve"> субтропический. Его северную часть занимают степи (2/3 территории), </w:t>
            </w:r>
            <w:proofErr w:type="gramStart"/>
            <w:r w:rsidRPr="00D7535A">
              <w:t>южную  —</w:t>
            </w:r>
            <w:proofErr w:type="gramEnd"/>
            <w:r w:rsidRPr="00D7535A">
              <w:t xml:space="preserve"> </w:t>
            </w:r>
            <w:r w:rsidRPr="00D7535A">
              <w:lastRenderedPageBreak/>
              <w:t>горы (1/3 территории). Основу экономики составляют агропромышленный, курортно-рекреационный, транспортный комплексы.</w:t>
            </w:r>
          </w:p>
        </w:tc>
        <w:tc>
          <w:tcPr>
            <w:tcW w:w="3890" w:type="dxa"/>
            <w:tcMar>
              <w:left w:w="28" w:type="dxa"/>
              <w:right w:w="28" w:type="dxa"/>
            </w:tcMar>
          </w:tcPr>
          <w:p w14:paraId="4C1DDA36" w14:textId="6C1B5B9E" w:rsidR="000E79E6" w:rsidRPr="00D7535A" w:rsidRDefault="000E79E6" w:rsidP="000E79E6">
            <w:r w:rsidRPr="00D7535A">
              <w:lastRenderedPageBreak/>
              <w:t xml:space="preserve">   </w:t>
            </w:r>
            <w:r w:rsidR="006B7245" w:rsidRPr="00D7535A">
              <w:t>Между двумя морями (Черным и Азовским) с субтропическим побережьем находится Краснодарский край</w:t>
            </w:r>
            <w:r w:rsidRPr="00D7535A">
              <w:t>.</w:t>
            </w:r>
          </w:p>
          <w:p w14:paraId="2075FB68" w14:textId="580ED568" w:rsidR="000E79E6" w:rsidRPr="00D7535A" w:rsidRDefault="000E79E6" w:rsidP="000E79E6">
            <w:pPr>
              <w:ind w:firstLine="255"/>
              <w:jc w:val="both"/>
            </w:pPr>
          </w:p>
        </w:tc>
        <w:tc>
          <w:tcPr>
            <w:tcW w:w="1170" w:type="dxa"/>
            <w:tcMar>
              <w:left w:w="28" w:type="dxa"/>
              <w:right w:w="28" w:type="dxa"/>
            </w:tcMar>
          </w:tcPr>
          <w:p w14:paraId="693A9660" w14:textId="245F9DC7" w:rsidR="000E79E6" w:rsidRPr="00D7535A" w:rsidRDefault="000E79E6" w:rsidP="000E79E6">
            <w:pPr>
              <w:jc w:val="center"/>
              <w:rPr>
                <w:sz w:val="20"/>
                <w:szCs w:val="20"/>
              </w:rPr>
            </w:pPr>
            <w:r w:rsidRPr="00D7535A">
              <w:rPr>
                <w:sz w:val="20"/>
                <w:szCs w:val="20"/>
              </w:rPr>
              <w:t>Открытый</w:t>
            </w:r>
          </w:p>
        </w:tc>
        <w:tc>
          <w:tcPr>
            <w:tcW w:w="1228" w:type="dxa"/>
            <w:tcMar>
              <w:left w:w="28" w:type="dxa"/>
              <w:right w:w="28" w:type="dxa"/>
            </w:tcMar>
          </w:tcPr>
          <w:p w14:paraId="07A7D9AA" w14:textId="52705EA6" w:rsidR="000E79E6" w:rsidRPr="00D7535A" w:rsidRDefault="000E79E6" w:rsidP="000E79E6">
            <w:pPr>
              <w:jc w:val="center"/>
              <w:rPr>
                <w:sz w:val="20"/>
                <w:szCs w:val="20"/>
              </w:rPr>
            </w:pPr>
            <w:r w:rsidRPr="00D7535A">
              <w:rPr>
                <w:sz w:val="20"/>
                <w:szCs w:val="20"/>
              </w:rPr>
              <w:t>Повышенный</w:t>
            </w:r>
          </w:p>
        </w:tc>
        <w:tc>
          <w:tcPr>
            <w:tcW w:w="1039" w:type="dxa"/>
            <w:tcMar>
              <w:left w:w="28" w:type="dxa"/>
              <w:right w:w="28" w:type="dxa"/>
            </w:tcMar>
          </w:tcPr>
          <w:p w14:paraId="4D55FABE" w14:textId="66CC960E" w:rsidR="000E79E6" w:rsidRPr="00D7535A" w:rsidRDefault="000E79E6" w:rsidP="000E79E6">
            <w:pPr>
              <w:jc w:val="center"/>
              <w:rPr>
                <w:sz w:val="20"/>
                <w:szCs w:val="20"/>
              </w:rPr>
            </w:pPr>
            <w:r w:rsidRPr="00D7535A">
              <w:rPr>
                <w:sz w:val="20"/>
                <w:szCs w:val="20"/>
              </w:rPr>
              <w:t>3 минуты</w:t>
            </w:r>
          </w:p>
        </w:tc>
      </w:tr>
      <w:tr w:rsidR="000E79E6" w:rsidRPr="00D7535A" w14:paraId="79F2DFF9" w14:textId="77777777" w:rsidTr="000E79E6">
        <w:tc>
          <w:tcPr>
            <w:tcW w:w="777" w:type="dxa"/>
            <w:tcMar>
              <w:left w:w="28" w:type="dxa"/>
              <w:right w:w="28" w:type="dxa"/>
            </w:tcMar>
          </w:tcPr>
          <w:p w14:paraId="3CFF3D4E" w14:textId="77777777" w:rsidR="000E79E6" w:rsidRPr="00D7535A" w:rsidRDefault="000E79E6" w:rsidP="000E79E6">
            <w:pPr>
              <w:pStyle w:val="a7"/>
              <w:numPr>
                <w:ilvl w:val="0"/>
                <w:numId w:val="1"/>
              </w:numPr>
              <w:ind w:left="113" w:firstLine="0"/>
              <w:jc w:val="center"/>
              <w:rPr>
                <w:rFonts w:ascii="Times New Roman" w:hAnsi="Times New Roman" w:cs="Times New Roman"/>
              </w:rPr>
            </w:pPr>
          </w:p>
        </w:tc>
        <w:tc>
          <w:tcPr>
            <w:tcW w:w="7183" w:type="dxa"/>
            <w:tcMar>
              <w:left w:w="28" w:type="dxa"/>
              <w:right w:w="28" w:type="dxa"/>
            </w:tcMar>
          </w:tcPr>
          <w:p w14:paraId="48D5E9DF" w14:textId="77777777" w:rsidR="000E79E6" w:rsidRPr="00D7535A" w:rsidRDefault="000E79E6" w:rsidP="000E79E6">
            <w:pPr>
              <w:ind w:firstLine="318"/>
              <w:jc w:val="both"/>
            </w:pPr>
            <w:r w:rsidRPr="00D7535A">
              <w:t>Прочитайте текст и запишите развернутый обоснованный ответ</w:t>
            </w:r>
          </w:p>
          <w:p w14:paraId="17A3ED31" w14:textId="77777777" w:rsidR="006B7245" w:rsidRPr="00D7535A" w:rsidRDefault="006B7245" w:rsidP="006B7245">
            <w:pPr>
              <w:ind w:firstLine="318"/>
              <w:jc w:val="both"/>
            </w:pPr>
            <w:r w:rsidRPr="00D7535A">
              <w:t>Определите страну по ее краткому описанию.</w:t>
            </w:r>
          </w:p>
          <w:p w14:paraId="2F050BF7" w14:textId="39384217" w:rsidR="006B7245" w:rsidRPr="00D7535A" w:rsidRDefault="006B7245" w:rsidP="006B7245">
            <w:pPr>
              <w:jc w:val="both"/>
            </w:pPr>
          </w:p>
          <w:p w14:paraId="26DFADEF" w14:textId="6FA8C63D" w:rsidR="000E79E6" w:rsidRPr="00D7535A" w:rsidRDefault="006B7245" w:rsidP="006B7245">
            <w:pPr>
              <w:jc w:val="both"/>
            </w:pPr>
            <w:r w:rsidRPr="00D7535A">
              <w:t>Вся территория этой страны находится в Южном полушарии. На востоке она омывается водами Атлантического океана, вдоль ее юго-восточного и восточного побережья проходит одно из холодных течений. Территория вытянута в меридиональном направлении. Вдоль всей западной границы простираются горы. Разведаны месторождения медных, железных, урановых, марганцевых руд, природного газа и нефти. Большая часть территории расположена в природной зоне степей (пампы), полупустынь и пустынь.</w:t>
            </w:r>
          </w:p>
        </w:tc>
        <w:tc>
          <w:tcPr>
            <w:tcW w:w="3890" w:type="dxa"/>
            <w:tcMar>
              <w:left w:w="28" w:type="dxa"/>
              <w:right w:w="28" w:type="dxa"/>
            </w:tcMar>
          </w:tcPr>
          <w:p w14:paraId="6E206012" w14:textId="429142BD" w:rsidR="000E79E6" w:rsidRPr="00D7535A" w:rsidRDefault="006B7245" w:rsidP="00E95EE4">
            <w:pPr>
              <w:ind w:firstLine="255"/>
              <w:jc w:val="both"/>
            </w:pPr>
            <w:r w:rsidRPr="00D7535A">
              <w:t>Упоминание пампы говорит о том, что страна находится в Южной Америке. Особенности географического положения  — на Аргентину.</w:t>
            </w:r>
          </w:p>
        </w:tc>
        <w:tc>
          <w:tcPr>
            <w:tcW w:w="1170" w:type="dxa"/>
            <w:tcMar>
              <w:left w:w="28" w:type="dxa"/>
              <w:right w:w="28" w:type="dxa"/>
            </w:tcMar>
          </w:tcPr>
          <w:p w14:paraId="6B127FDB" w14:textId="7F3F9B2B" w:rsidR="000E79E6" w:rsidRPr="00D7535A" w:rsidRDefault="000E79E6" w:rsidP="000E79E6">
            <w:pPr>
              <w:jc w:val="center"/>
              <w:rPr>
                <w:sz w:val="20"/>
                <w:szCs w:val="20"/>
              </w:rPr>
            </w:pPr>
            <w:r w:rsidRPr="00D7535A">
              <w:rPr>
                <w:sz w:val="20"/>
                <w:szCs w:val="20"/>
              </w:rPr>
              <w:t>Открытый</w:t>
            </w:r>
          </w:p>
        </w:tc>
        <w:tc>
          <w:tcPr>
            <w:tcW w:w="1228" w:type="dxa"/>
            <w:tcMar>
              <w:left w:w="28" w:type="dxa"/>
              <w:right w:w="28" w:type="dxa"/>
            </w:tcMar>
          </w:tcPr>
          <w:p w14:paraId="3FBFF55C" w14:textId="7EC2A4F1" w:rsidR="000E79E6" w:rsidRPr="00D7535A" w:rsidRDefault="000E79E6" w:rsidP="000E79E6">
            <w:pPr>
              <w:jc w:val="center"/>
              <w:rPr>
                <w:sz w:val="20"/>
                <w:szCs w:val="20"/>
              </w:rPr>
            </w:pPr>
            <w:r w:rsidRPr="00D7535A">
              <w:rPr>
                <w:sz w:val="20"/>
                <w:szCs w:val="20"/>
              </w:rPr>
              <w:t>Высокий</w:t>
            </w:r>
          </w:p>
        </w:tc>
        <w:tc>
          <w:tcPr>
            <w:tcW w:w="1039" w:type="dxa"/>
            <w:tcMar>
              <w:left w:w="28" w:type="dxa"/>
              <w:right w:w="28" w:type="dxa"/>
            </w:tcMar>
          </w:tcPr>
          <w:p w14:paraId="4234AD8D" w14:textId="491D0334" w:rsidR="000E79E6" w:rsidRPr="00D7535A" w:rsidRDefault="000E79E6" w:rsidP="000E79E6">
            <w:pPr>
              <w:jc w:val="center"/>
              <w:rPr>
                <w:sz w:val="20"/>
                <w:szCs w:val="20"/>
              </w:rPr>
            </w:pPr>
            <w:r w:rsidRPr="00D7535A">
              <w:rPr>
                <w:sz w:val="20"/>
                <w:szCs w:val="20"/>
              </w:rPr>
              <w:t>8 минут</w:t>
            </w:r>
          </w:p>
        </w:tc>
      </w:tr>
    </w:tbl>
    <w:p w14:paraId="5990F1B4" w14:textId="2CF411FB" w:rsidR="008340FE" w:rsidRPr="00D7535A" w:rsidRDefault="008340FE" w:rsidP="009803D7"/>
    <w:p w14:paraId="2E81E317" w14:textId="0A02399F" w:rsidR="008340FE" w:rsidRPr="00D7535A" w:rsidRDefault="008340FE" w:rsidP="004C5725"/>
    <w:sectPr w:rsidR="008340FE" w:rsidRPr="00D7535A" w:rsidSect="009C0D61">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A85"/>
    <w:multiLevelType w:val="hybridMultilevel"/>
    <w:tmpl w:val="70306DBC"/>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 w15:restartNumberingAfterBreak="0">
    <w:nsid w:val="0DD6712D"/>
    <w:multiLevelType w:val="hybridMultilevel"/>
    <w:tmpl w:val="4A60BD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15:restartNumberingAfterBreak="0">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7C7661"/>
    <w:multiLevelType w:val="hybridMultilevel"/>
    <w:tmpl w:val="70306D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55850C8C"/>
    <w:multiLevelType w:val="hybridMultilevel"/>
    <w:tmpl w:val="2E62F03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5D62550C"/>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BA130F"/>
    <w:multiLevelType w:val="hybridMultilevel"/>
    <w:tmpl w:val="70306DBC"/>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1" w15:restartNumberingAfterBreak="0">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3"/>
  </w:num>
  <w:num w:numId="5">
    <w:abstractNumId w:val="10"/>
  </w:num>
  <w:num w:numId="6">
    <w:abstractNumId w:val="11"/>
  </w:num>
  <w:num w:numId="7">
    <w:abstractNumId w:val="8"/>
  </w:num>
  <w:num w:numId="8">
    <w:abstractNumId w:val="1"/>
  </w:num>
  <w:num w:numId="9">
    <w:abstractNumId w:val="7"/>
  </w:num>
  <w:num w:numId="10">
    <w:abstractNumId w:val="6"/>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D7"/>
    <w:rsid w:val="00020B85"/>
    <w:rsid w:val="00085D59"/>
    <w:rsid w:val="000A6C90"/>
    <w:rsid w:val="000B7DE0"/>
    <w:rsid w:val="000D5B07"/>
    <w:rsid w:val="000E3265"/>
    <w:rsid w:val="000E79E6"/>
    <w:rsid w:val="000F527D"/>
    <w:rsid w:val="000F5EF8"/>
    <w:rsid w:val="00105024"/>
    <w:rsid w:val="001330D7"/>
    <w:rsid w:val="00137ECA"/>
    <w:rsid w:val="00154947"/>
    <w:rsid w:val="00161AC3"/>
    <w:rsid w:val="00165301"/>
    <w:rsid w:val="00185E8A"/>
    <w:rsid w:val="00187A3F"/>
    <w:rsid w:val="001C72FE"/>
    <w:rsid w:val="00216C30"/>
    <w:rsid w:val="002D114C"/>
    <w:rsid w:val="0039083C"/>
    <w:rsid w:val="003B1313"/>
    <w:rsid w:val="003B230C"/>
    <w:rsid w:val="003B3A6C"/>
    <w:rsid w:val="00404F81"/>
    <w:rsid w:val="00405BE8"/>
    <w:rsid w:val="00406916"/>
    <w:rsid w:val="00413BB0"/>
    <w:rsid w:val="00436DD0"/>
    <w:rsid w:val="00466829"/>
    <w:rsid w:val="00472B1C"/>
    <w:rsid w:val="00490789"/>
    <w:rsid w:val="004C5725"/>
    <w:rsid w:val="004F6DBC"/>
    <w:rsid w:val="0052731C"/>
    <w:rsid w:val="00527C72"/>
    <w:rsid w:val="00534C27"/>
    <w:rsid w:val="00546BD1"/>
    <w:rsid w:val="00554AC8"/>
    <w:rsid w:val="00555A70"/>
    <w:rsid w:val="00561D1A"/>
    <w:rsid w:val="00570F8E"/>
    <w:rsid w:val="00581E4B"/>
    <w:rsid w:val="005A4712"/>
    <w:rsid w:val="005D2516"/>
    <w:rsid w:val="00606B9B"/>
    <w:rsid w:val="006303D9"/>
    <w:rsid w:val="006A0D51"/>
    <w:rsid w:val="006B4C96"/>
    <w:rsid w:val="006B7245"/>
    <w:rsid w:val="0072311D"/>
    <w:rsid w:val="00731E3C"/>
    <w:rsid w:val="00751329"/>
    <w:rsid w:val="00790FA3"/>
    <w:rsid w:val="007F0124"/>
    <w:rsid w:val="00820479"/>
    <w:rsid w:val="008340E2"/>
    <w:rsid w:val="008340FE"/>
    <w:rsid w:val="00854B29"/>
    <w:rsid w:val="00860573"/>
    <w:rsid w:val="008C64B8"/>
    <w:rsid w:val="008D7C99"/>
    <w:rsid w:val="008E41E9"/>
    <w:rsid w:val="00913CE4"/>
    <w:rsid w:val="00936257"/>
    <w:rsid w:val="0094583E"/>
    <w:rsid w:val="0095606E"/>
    <w:rsid w:val="009803D7"/>
    <w:rsid w:val="009C0D61"/>
    <w:rsid w:val="009F11C5"/>
    <w:rsid w:val="00A13BF1"/>
    <w:rsid w:val="00A23042"/>
    <w:rsid w:val="00A4585B"/>
    <w:rsid w:val="00A50168"/>
    <w:rsid w:val="00AB48B8"/>
    <w:rsid w:val="00AC64AC"/>
    <w:rsid w:val="00AD12E9"/>
    <w:rsid w:val="00B256BA"/>
    <w:rsid w:val="00B3618A"/>
    <w:rsid w:val="00B44189"/>
    <w:rsid w:val="00B8228D"/>
    <w:rsid w:val="00B96E4C"/>
    <w:rsid w:val="00B9724B"/>
    <w:rsid w:val="00BB28A7"/>
    <w:rsid w:val="00C00FD3"/>
    <w:rsid w:val="00C16E5B"/>
    <w:rsid w:val="00C303D9"/>
    <w:rsid w:val="00C54E0B"/>
    <w:rsid w:val="00C6614B"/>
    <w:rsid w:val="00C827F9"/>
    <w:rsid w:val="00CB63DC"/>
    <w:rsid w:val="00CD77A7"/>
    <w:rsid w:val="00D709BA"/>
    <w:rsid w:val="00D7535A"/>
    <w:rsid w:val="00D85BD4"/>
    <w:rsid w:val="00D87811"/>
    <w:rsid w:val="00DE579B"/>
    <w:rsid w:val="00DF4516"/>
    <w:rsid w:val="00E11CF5"/>
    <w:rsid w:val="00E16A17"/>
    <w:rsid w:val="00E474CD"/>
    <w:rsid w:val="00E819C8"/>
    <w:rsid w:val="00E90357"/>
    <w:rsid w:val="00E91C38"/>
    <w:rsid w:val="00E95EE4"/>
    <w:rsid w:val="00EF1ED9"/>
    <w:rsid w:val="00F12DB1"/>
    <w:rsid w:val="00F40295"/>
    <w:rsid w:val="00F94235"/>
    <w:rsid w:val="00F94F7D"/>
    <w:rsid w:val="00FB1F19"/>
    <w:rsid w:val="00FC1396"/>
    <w:rsid w:val="00FD3B0A"/>
    <w:rsid w:val="00FF62A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938A"/>
  <w15:chartTrackingRefBased/>
  <w15:docId w15:val="{F234B9CB-A439-4EDD-9A94-DBE6683C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9E6"/>
    <w:pPr>
      <w:spacing w:after="0" w:line="240" w:lineRule="auto"/>
    </w:pPr>
    <w:rPr>
      <w:rFonts w:ascii="Times New Roman" w:eastAsia="Times New Roman" w:hAnsi="Times New Roman" w:cs="Times New Roman"/>
      <w:kern w:val="0"/>
      <w:lang w:eastAsia="ru-RU"/>
      <w14:ligatures w14:val="none"/>
    </w:rPr>
  </w:style>
  <w:style w:type="paragraph" w:styleId="1">
    <w:name w:val="heading 1"/>
    <w:basedOn w:val="a"/>
    <w:next w:val="a"/>
    <w:link w:val="10"/>
    <w:uiPriority w:val="9"/>
    <w:qFormat/>
    <w:rsid w:val="009803D7"/>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9803D7"/>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9803D7"/>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9803D7"/>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9803D7"/>
    <w:pPr>
      <w:keepNext/>
      <w:keepLines/>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9803D7"/>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9803D7"/>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9803D7"/>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9803D7"/>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34"/>
    <w:qFormat/>
    <w:rsid w:val="009803D7"/>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90FA3"/>
    <w:rPr>
      <w:rFonts w:ascii="Segoe UI" w:eastAsiaTheme="minorHAnsi" w:hAnsi="Segoe UI" w:cs="Segoe UI"/>
      <w:kern w:val="2"/>
      <w:sz w:val="18"/>
      <w:szCs w:val="18"/>
      <w:lang w:eastAsia="en-US"/>
      <w14:ligatures w14:val="standardContextual"/>
    </w:rPr>
  </w:style>
  <w:style w:type="character" w:customStyle="1" w:styleId="ae">
    <w:name w:val="Текст выноски Знак"/>
    <w:basedOn w:val="a0"/>
    <w:link w:val="ad"/>
    <w:uiPriority w:val="99"/>
    <w:semiHidden/>
    <w:rsid w:val="00790F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025">
      <w:bodyDiv w:val="1"/>
      <w:marLeft w:val="0"/>
      <w:marRight w:val="0"/>
      <w:marTop w:val="0"/>
      <w:marBottom w:val="0"/>
      <w:divBdr>
        <w:top w:val="none" w:sz="0" w:space="0" w:color="auto"/>
        <w:left w:val="none" w:sz="0" w:space="0" w:color="auto"/>
        <w:bottom w:val="none" w:sz="0" w:space="0" w:color="auto"/>
        <w:right w:val="none" w:sz="0" w:space="0" w:color="auto"/>
      </w:divBdr>
    </w:div>
    <w:div w:id="154809566">
      <w:bodyDiv w:val="1"/>
      <w:marLeft w:val="0"/>
      <w:marRight w:val="0"/>
      <w:marTop w:val="0"/>
      <w:marBottom w:val="0"/>
      <w:divBdr>
        <w:top w:val="none" w:sz="0" w:space="0" w:color="auto"/>
        <w:left w:val="none" w:sz="0" w:space="0" w:color="auto"/>
        <w:bottom w:val="none" w:sz="0" w:space="0" w:color="auto"/>
        <w:right w:val="none" w:sz="0" w:space="0" w:color="auto"/>
      </w:divBdr>
    </w:div>
    <w:div w:id="205025349">
      <w:bodyDiv w:val="1"/>
      <w:marLeft w:val="0"/>
      <w:marRight w:val="0"/>
      <w:marTop w:val="0"/>
      <w:marBottom w:val="0"/>
      <w:divBdr>
        <w:top w:val="none" w:sz="0" w:space="0" w:color="auto"/>
        <w:left w:val="none" w:sz="0" w:space="0" w:color="auto"/>
        <w:bottom w:val="none" w:sz="0" w:space="0" w:color="auto"/>
        <w:right w:val="none" w:sz="0" w:space="0" w:color="auto"/>
      </w:divBdr>
    </w:div>
    <w:div w:id="205415467">
      <w:bodyDiv w:val="1"/>
      <w:marLeft w:val="0"/>
      <w:marRight w:val="0"/>
      <w:marTop w:val="0"/>
      <w:marBottom w:val="0"/>
      <w:divBdr>
        <w:top w:val="none" w:sz="0" w:space="0" w:color="auto"/>
        <w:left w:val="none" w:sz="0" w:space="0" w:color="auto"/>
        <w:bottom w:val="none" w:sz="0" w:space="0" w:color="auto"/>
        <w:right w:val="none" w:sz="0" w:space="0" w:color="auto"/>
      </w:divBdr>
    </w:div>
    <w:div w:id="269093963">
      <w:bodyDiv w:val="1"/>
      <w:marLeft w:val="0"/>
      <w:marRight w:val="0"/>
      <w:marTop w:val="0"/>
      <w:marBottom w:val="0"/>
      <w:divBdr>
        <w:top w:val="none" w:sz="0" w:space="0" w:color="auto"/>
        <w:left w:val="none" w:sz="0" w:space="0" w:color="auto"/>
        <w:bottom w:val="none" w:sz="0" w:space="0" w:color="auto"/>
        <w:right w:val="none" w:sz="0" w:space="0" w:color="auto"/>
      </w:divBdr>
    </w:div>
    <w:div w:id="322665813">
      <w:bodyDiv w:val="1"/>
      <w:marLeft w:val="0"/>
      <w:marRight w:val="0"/>
      <w:marTop w:val="0"/>
      <w:marBottom w:val="0"/>
      <w:divBdr>
        <w:top w:val="none" w:sz="0" w:space="0" w:color="auto"/>
        <w:left w:val="none" w:sz="0" w:space="0" w:color="auto"/>
        <w:bottom w:val="none" w:sz="0" w:space="0" w:color="auto"/>
        <w:right w:val="none" w:sz="0" w:space="0" w:color="auto"/>
      </w:divBdr>
    </w:div>
    <w:div w:id="340859221">
      <w:bodyDiv w:val="1"/>
      <w:marLeft w:val="0"/>
      <w:marRight w:val="0"/>
      <w:marTop w:val="0"/>
      <w:marBottom w:val="0"/>
      <w:divBdr>
        <w:top w:val="none" w:sz="0" w:space="0" w:color="auto"/>
        <w:left w:val="none" w:sz="0" w:space="0" w:color="auto"/>
        <w:bottom w:val="none" w:sz="0" w:space="0" w:color="auto"/>
        <w:right w:val="none" w:sz="0" w:space="0" w:color="auto"/>
      </w:divBdr>
    </w:div>
    <w:div w:id="374084137">
      <w:bodyDiv w:val="1"/>
      <w:marLeft w:val="0"/>
      <w:marRight w:val="0"/>
      <w:marTop w:val="0"/>
      <w:marBottom w:val="0"/>
      <w:divBdr>
        <w:top w:val="none" w:sz="0" w:space="0" w:color="auto"/>
        <w:left w:val="none" w:sz="0" w:space="0" w:color="auto"/>
        <w:bottom w:val="none" w:sz="0" w:space="0" w:color="auto"/>
        <w:right w:val="none" w:sz="0" w:space="0" w:color="auto"/>
      </w:divBdr>
    </w:div>
    <w:div w:id="390033149">
      <w:bodyDiv w:val="1"/>
      <w:marLeft w:val="0"/>
      <w:marRight w:val="0"/>
      <w:marTop w:val="0"/>
      <w:marBottom w:val="0"/>
      <w:divBdr>
        <w:top w:val="none" w:sz="0" w:space="0" w:color="auto"/>
        <w:left w:val="none" w:sz="0" w:space="0" w:color="auto"/>
        <w:bottom w:val="none" w:sz="0" w:space="0" w:color="auto"/>
        <w:right w:val="none" w:sz="0" w:space="0" w:color="auto"/>
      </w:divBdr>
    </w:div>
    <w:div w:id="563102376">
      <w:bodyDiv w:val="1"/>
      <w:marLeft w:val="0"/>
      <w:marRight w:val="0"/>
      <w:marTop w:val="0"/>
      <w:marBottom w:val="0"/>
      <w:divBdr>
        <w:top w:val="none" w:sz="0" w:space="0" w:color="auto"/>
        <w:left w:val="none" w:sz="0" w:space="0" w:color="auto"/>
        <w:bottom w:val="none" w:sz="0" w:space="0" w:color="auto"/>
        <w:right w:val="none" w:sz="0" w:space="0" w:color="auto"/>
      </w:divBdr>
    </w:div>
    <w:div w:id="584849072">
      <w:bodyDiv w:val="1"/>
      <w:marLeft w:val="0"/>
      <w:marRight w:val="0"/>
      <w:marTop w:val="0"/>
      <w:marBottom w:val="0"/>
      <w:divBdr>
        <w:top w:val="none" w:sz="0" w:space="0" w:color="auto"/>
        <w:left w:val="none" w:sz="0" w:space="0" w:color="auto"/>
        <w:bottom w:val="none" w:sz="0" w:space="0" w:color="auto"/>
        <w:right w:val="none" w:sz="0" w:space="0" w:color="auto"/>
      </w:divBdr>
    </w:div>
    <w:div w:id="636690915">
      <w:bodyDiv w:val="1"/>
      <w:marLeft w:val="0"/>
      <w:marRight w:val="0"/>
      <w:marTop w:val="0"/>
      <w:marBottom w:val="0"/>
      <w:divBdr>
        <w:top w:val="none" w:sz="0" w:space="0" w:color="auto"/>
        <w:left w:val="none" w:sz="0" w:space="0" w:color="auto"/>
        <w:bottom w:val="none" w:sz="0" w:space="0" w:color="auto"/>
        <w:right w:val="none" w:sz="0" w:space="0" w:color="auto"/>
      </w:divBdr>
    </w:div>
    <w:div w:id="639192181">
      <w:bodyDiv w:val="1"/>
      <w:marLeft w:val="0"/>
      <w:marRight w:val="0"/>
      <w:marTop w:val="0"/>
      <w:marBottom w:val="0"/>
      <w:divBdr>
        <w:top w:val="none" w:sz="0" w:space="0" w:color="auto"/>
        <w:left w:val="none" w:sz="0" w:space="0" w:color="auto"/>
        <w:bottom w:val="none" w:sz="0" w:space="0" w:color="auto"/>
        <w:right w:val="none" w:sz="0" w:space="0" w:color="auto"/>
      </w:divBdr>
    </w:div>
    <w:div w:id="656113405">
      <w:bodyDiv w:val="1"/>
      <w:marLeft w:val="0"/>
      <w:marRight w:val="0"/>
      <w:marTop w:val="0"/>
      <w:marBottom w:val="0"/>
      <w:divBdr>
        <w:top w:val="none" w:sz="0" w:space="0" w:color="auto"/>
        <w:left w:val="none" w:sz="0" w:space="0" w:color="auto"/>
        <w:bottom w:val="none" w:sz="0" w:space="0" w:color="auto"/>
        <w:right w:val="none" w:sz="0" w:space="0" w:color="auto"/>
      </w:divBdr>
    </w:div>
    <w:div w:id="670178063">
      <w:bodyDiv w:val="1"/>
      <w:marLeft w:val="0"/>
      <w:marRight w:val="0"/>
      <w:marTop w:val="0"/>
      <w:marBottom w:val="0"/>
      <w:divBdr>
        <w:top w:val="none" w:sz="0" w:space="0" w:color="auto"/>
        <w:left w:val="none" w:sz="0" w:space="0" w:color="auto"/>
        <w:bottom w:val="none" w:sz="0" w:space="0" w:color="auto"/>
        <w:right w:val="none" w:sz="0" w:space="0" w:color="auto"/>
      </w:divBdr>
    </w:div>
    <w:div w:id="671421489">
      <w:bodyDiv w:val="1"/>
      <w:marLeft w:val="0"/>
      <w:marRight w:val="0"/>
      <w:marTop w:val="0"/>
      <w:marBottom w:val="0"/>
      <w:divBdr>
        <w:top w:val="none" w:sz="0" w:space="0" w:color="auto"/>
        <w:left w:val="none" w:sz="0" w:space="0" w:color="auto"/>
        <w:bottom w:val="none" w:sz="0" w:space="0" w:color="auto"/>
        <w:right w:val="none" w:sz="0" w:space="0" w:color="auto"/>
      </w:divBdr>
    </w:div>
    <w:div w:id="799766171">
      <w:bodyDiv w:val="1"/>
      <w:marLeft w:val="0"/>
      <w:marRight w:val="0"/>
      <w:marTop w:val="0"/>
      <w:marBottom w:val="0"/>
      <w:divBdr>
        <w:top w:val="none" w:sz="0" w:space="0" w:color="auto"/>
        <w:left w:val="none" w:sz="0" w:space="0" w:color="auto"/>
        <w:bottom w:val="none" w:sz="0" w:space="0" w:color="auto"/>
        <w:right w:val="none" w:sz="0" w:space="0" w:color="auto"/>
      </w:divBdr>
    </w:div>
    <w:div w:id="881869285">
      <w:bodyDiv w:val="1"/>
      <w:marLeft w:val="0"/>
      <w:marRight w:val="0"/>
      <w:marTop w:val="0"/>
      <w:marBottom w:val="0"/>
      <w:divBdr>
        <w:top w:val="none" w:sz="0" w:space="0" w:color="auto"/>
        <w:left w:val="none" w:sz="0" w:space="0" w:color="auto"/>
        <w:bottom w:val="none" w:sz="0" w:space="0" w:color="auto"/>
        <w:right w:val="none" w:sz="0" w:space="0" w:color="auto"/>
      </w:divBdr>
    </w:div>
    <w:div w:id="883567674">
      <w:bodyDiv w:val="1"/>
      <w:marLeft w:val="0"/>
      <w:marRight w:val="0"/>
      <w:marTop w:val="0"/>
      <w:marBottom w:val="0"/>
      <w:divBdr>
        <w:top w:val="none" w:sz="0" w:space="0" w:color="auto"/>
        <w:left w:val="none" w:sz="0" w:space="0" w:color="auto"/>
        <w:bottom w:val="none" w:sz="0" w:space="0" w:color="auto"/>
        <w:right w:val="none" w:sz="0" w:space="0" w:color="auto"/>
      </w:divBdr>
    </w:div>
    <w:div w:id="1168206921">
      <w:bodyDiv w:val="1"/>
      <w:marLeft w:val="0"/>
      <w:marRight w:val="0"/>
      <w:marTop w:val="0"/>
      <w:marBottom w:val="0"/>
      <w:divBdr>
        <w:top w:val="none" w:sz="0" w:space="0" w:color="auto"/>
        <w:left w:val="none" w:sz="0" w:space="0" w:color="auto"/>
        <w:bottom w:val="none" w:sz="0" w:space="0" w:color="auto"/>
        <w:right w:val="none" w:sz="0" w:space="0" w:color="auto"/>
      </w:divBdr>
    </w:div>
    <w:div w:id="1179582647">
      <w:bodyDiv w:val="1"/>
      <w:marLeft w:val="0"/>
      <w:marRight w:val="0"/>
      <w:marTop w:val="0"/>
      <w:marBottom w:val="0"/>
      <w:divBdr>
        <w:top w:val="none" w:sz="0" w:space="0" w:color="auto"/>
        <w:left w:val="none" w:sz="0" w:space="0" w:color="auto"/>
        <w:bottom w:val="none" w:sz="0" w:space="0" w:color="auto"/>
        <w:right w:val="none" w:sz="0" w:space="0" w:color="auto"/>
      </w:divBdr>
    </w:div>
    <w:div w:id="1236669886">
      <w:bodyDiv w:val="1"/>
      <w:marLeft w:val="0"/>
      <w:marRight w:val="0"/>
      <w:marTop w:val="0"/>
      <w:marBottom w:val="0"/>
      <w:divBdr>
        <w:top w:val="none" w:sz="0" w:space="0" w:color="auto"/>
        <w:left w:val="none" w:sz="0" w:space="0" w:color="auto"/>
        <w:bottom w:val="none" w:sz="0" w:space="0" w:color="auto"/>
        <w:right w:val="none" w:sz="0" w:space="0" w:color="auto"/>
      </w:divBdr>
    </w:div>
    <w:div w:id="1257907122">
      <w:bodyDiv w:val="1"/>
      <w:marLeft w:val="0"/>
      <w:marRight w:val="0"/>
      <w:marTop w:val="0"/>
      <w:marBottom w:val="0"/>
      <w:divBdr>
        <w:top w:val="none" w:sz="0" w:space="0" w:color="auto"/>
        <w:left w:val="none" w:sz="0" w:space="0" w:color="auto"/>
        <w:bottom w:val="none" w:sz="0" w:space="0" w:color="auto"/>
        <w:right w:val="none" w:sz="0" w:space="0" w:color="auto"/>
      </w:divBdr>
    </w:div>
    <w:div w:id="1319847214">
      <w:bodyDiv w:val="1"/>
      <w:marLeft w:val="0"/>
      <w:marRight w:val="0"/>
      <w:marTop w:val="0"/>
      <w:marBottom w:val="0"/>
      <w:divBdr>
        <w:top w:val="none" w:sz="0" w:space="0" w:color="auto"/>
        <w:left w:val="none" w:sz="0" w:space="0" w:color="auto"/>
        <w:bottom w:val="none" w:sz="0" w:space="0" w:color="auto"/>
        <w:right w:val="none" w:sz="0" w:space="0" w:color="auto"/>
      </w:divBdr>
    </w:div>
    <w:div w:id="1369334418">
      <w:bodyDiv w:val="1"/>
      <w:marLeft w:val="0"/>
      <w:marRight w:val="0"/>
      <w:marTop w:val="0"/>
      <w:marBottom w:val="0"/>
      <w:divBdr>
        <w:top w:val="none" w:sz="0" w:space="0" w:color="auto"/>
        <w:left w:val="none" w:sz="0" w:space="0" w:color="auto"/>
        <w:bottom w:val="none" w:sz="0" w:space="0" w:color="auto"/>
        <w:right w:val="none" w:sz="0" w:space="0" w:color="auto"/>
      </w:divBdr>
    </w:div>
    <w:div w:id="1390569771">
      <w:bodyDiv w:val="1"/>
      <w:marLeft w:val="0"/>
      <w:marRight w:val="0"/>
      <w:marTop w:val="0"/>
      <w:marBottom w:val="0"/>
      <w:divBdr>
        <w:top w:val="none" w:sz="0" w:space="0" w:color="auto"/>
        <w:left w:val="none" w:sz="0" w:space="0" w:color="auto"/>
        <w:bottom w:val="none" w:sz="0" w:space="0" w:color="auto"/>
        <w:right w:val="none" w:sz="0" w:space="0" w:color="auto"/>
      </w:divBdr>
    </w:div>
    <w:div w:id="1396469818">
      <w:bodyDiv w:val="1"/>
      <w:marLeft w:val="0"/>
      <w:marRight w:val="0"/>
      <w:marTop w:val="0"/>
      <w:marBottom w:val="0"/>
      <w:divBdr>
        <w:top w:val="none" w:sz="0" w:space="0" w:color="auto"/>
        <w:left w:val="none" w:sz="0" w:space="0" w:color="auto"/>
        <w:bottom w:val="none" w:sz="0" w:space="0" w:color="auto"/>
        <w:right w:val="none" w:sz="0" w:space="0" w:color="auto"/>
      </w:divBdr>
    </w:div>
    <w:div w:id="1444615217">
      <w:bodyDiv w:val="1"/>
      <w:marLeft w:val="0"/>
      <w:marRight w:val="0"/>
      <w:marTop w:val="0"/>
      <w:marBottom w:val="0"/>
      <w:divBdr>
        <w:top w:val="none" w:sz="0" w:space="0" w:color="auto"/>
        <w:left w:val="none" w:sz="0" w:space="0" w:color="auto"/>
        <w:bottom w:val="none" w:sz="0" w:space="0" w:color="auto"/>
        <w:right w:val="none" w:sz="0" w:space="0" w:color="auto"/>
      </w:divBdr>
    </w:div>
    <w:div w:id="1503471891">
      <w:bodyDiv w:val="1"/>
      <w:marLeft w:val="0"/>
      <w:marRight w:val="0"/>
      <w:marTop w:val="0"/>
      <w:marBottom w:val="0"/>
      <w:divBdr>
        <w:top w:val="none" w:sz="0" w:space="0" w:color="auto"/>
        <w:left w:val="none" w:sz="0" w:space="0" w:color="auto"/>
        <w:bottom w:val="none" w:sz="0" w:space="0" w:color="auto"/>
        <w:right w:val="none" w:sz="0" w:space="0" w:color="auto"/>
      </w:divBdr>
    </w:div>
    <w:div w:id="1526600422">
      <w:bodyDiv w:val="1"/>
      <w:marLeft w:val="0"/>
      <w:marRight w:val="0"/>
      <w:marTop w:val="0"/>
      <w:marBottom w:val="0"/>
      <w:divBdr>
        <w:top w:val="none" w:sz="0" w:space="0" w:color="auto"/>
        <w:left w:val="none" w:sz="0" w:space="0" w:color="auto"/>
        <w:bottom w:val="none" w:sz="0" w:space="0" w:color="auto"/>
        <w:right w:val="none" w:sz="0" w:space="0" w:color="auto"/>
      </w:divBdr>
    </w:div>
    <w:div w:id="1570964420">
      <w:bodyDiv w:val="1"/>
      <w:marLeft w:val="0"/>
      <w:marRight w:val="0"/>
      <w:marTop w:val="0"/>
      <w:marBottom w:val="0"/>
      <w:divBdr>
        <w:top w:val="none" w:sz="0" w:space="0" w:color="auto"/>
        <w:left w:val="none" w:sz="0" w:space="0" w:color="auto"/>
        <w:bottom w:val="none" w:sz="0" w:space="0" w:color="auto"/>
        <w:right w:val="none" w:sz="0" w:space="0" w:color="auto"/>
      </w:divBdr>
    </w:div>
    <w:div w:id="1732654105">
      <w:bodyDiv w:val="1"/>
      <w:marLeft w:val="0"/>
      <w:marRight w:val="0"/>
      <w:marTop w:val="0"/>
      <w:marBottom w:val="0"/>
      <w:divBdr>
        <w:top w:val="none" w:sz="0" w:space="0" w:color="auto"/>
        <w:left w:val="none" w:sz="0" w:space="0" w:color="auto"/>
        <w:bottom w:val="none" w:sz="0" w:space="0" w:color="auto"/>
        <w:right w:val="none" w:sz="0" w:space="0" w:color="auto"/>
      </w:divBdr>
    </w:div>
    <w:div w:id="1758012400">
      <w:bodyDiv w:val="1"/>
      <w:marLeft w:val="0"/>
      <w:marRight w:val="0"/>
      <w:marTop w:val="0"/>
      <w:marBottom w:val="0"/>
      <w:divBdr>
        <w:top w:val="none" w:sz="0" w:space="0" w:color="auto"/>
        <w:left w:val="none" w:sz="0" w:space="0" w:color="auto"/>
        <w:bottom w:val="none" w:sz="0" w:space="0" w:color="auto"/>
        <w:right w:val="none" w:sz="0" w:space="0" w:color="auto"/>
      </w:divBdr>
    </w:div>
    <w:div w:id="1956979720">
      <w:bodyDiv w:val="1"/>
      <w:marLeft w:val="0"/>
      <w:marRight w:val="0"/>
      <w:marTop w:val="0"/>
      <w:marBottom w:val="0"/>
      <w:divBdr>
        <w:top w:val="none" w:sz="0" w:space="0" w:color="auto"/>
        <w:left w:val="none" w:sz="0" w:space="0" w:color="auto"/>
        <w:bottom w:val="none" w:sz="0" w:space="0" w:color="auto"/>
        <w:right w:val="none" w:sz="0" w:space="0" w:color="auto"/>
      </w:divBdr>
    </w:div>
    <w:div w:id="2075925635">
      <w:bodyDiv w:val="1"/>
      <w:marLeft w:val="0"/>
      <w:marRight w:val="0"/>
      <w:marTop w:val="0"/>
      <w:marBottom w:val="0"/>
      <w:divBdr>
        <w:top w:val="none" w:sz="0" w:space="0" w:color="auto"/>
        <w:left w:val="none" w:sz="0" w:space="0" w:color="auto"/>
        <w:bottom w:val="none" w:sz="0" w:space="0" w:color="auto"/>
        <w:right w:val="none" w:sz="0" w:space="0" w:color="auto"/>
      </w:divBdr>
    </w:div>
    <w:div w:id="2106605203">
      <w:bodyDiv w:val="1"/>
      <w:marLeft w:val="0"/>
      <w:marRight w:val="0"/>
      <w:marTop w:val="0"/>
      <w:marBottom w:val="0"/>
      <w:divBdr>
        <w:top w:val="none" w:sz="0" w:space="0" w:color="auto"/>
        <w:left w:val="none" w:sz="0" w:space="0" w:color="auto"/>
        <w:bottom w:val="none" w:sz="0" w:space="0" w:color="auto"/>
        <w:right w:val="none" w:sz="0" w:space="0" w:color="auto"/>
      </w:divBdr>
    </w:div>
    <w:div w:id="21135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1105</Words>
  <Characters>6304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Соловьева</dc:creator>
  <cp:keywords/>
  <dc:description/>
  <cp:lastModifiedBy>Teacher</cp:lastModifiedBy>
  <cp:revision>5</cp:revision>
  <cp:lastPrinted>2025-03-14T10:45:00Z</cp:lastPrinted>
  <dcterms:created xsi:type="dcterms:W3CDTF">2025-11-13T11:26:00Z</dcterms:created>
  <dcterms:modified xsi:type="dcterms:W3CDTF">2025-11-26T14:40:00Z</dcterms:modified>
</cp:coreProperties>
</file>