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C6925" w14:textId="77777777" w:rsidR="00F43FFA" w:rsidRPr="00AE05FC" w:rsidRDefault="00F43FFA" w:rsidP="00F43FFA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bookmarkStart w:id="0" w:name="_Hlk155125480"/>
      <w:r w:rsidRPr="00AE05FC">
        <w:rPr>
          <w:rFonts w:ascii="Times New Roman" w:hAnsi="Times New Roman" w:cs="Times New Roman"/>
          <w:color w:val="000000" w:themeColor="text1"/>
        </w:rPr>
        <w:t>Приложение 4</w:t>
      </w:r>
    </w:p>
    <w:p w14:paraId="5F8A77EC" w14:textId="77777777" w:rsidR="00F43FFA" w:rsidRPr="00AE05FC" w:rsidRDefault="00F43FFA" w:rsidP="00F43FFA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AE05FC">
        <w:rPr>
          <w:rFonts w:ascii="Times New Roman" w:hAnsi="Times New Roman" w:cs="Times New Roman"/>
          <w:color w:val="000000" w:themeColor="text1"/>
        </w:rPr>
        <w:t>к рабочей программе дисциплины</w:t>
      </w:r>
    </w:p>
    <w:p w14:paraId="5E277D83" w14:textId="676FE54D" w:rsidR="00F43FFA" w:rsidRPr="00AE05FC" w:rsidRDefault="00F43FFA" w:rsidP="00F43FFA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</w:rPr>
      </w:pPr>
      <w:r w:rsidRPr="00AE05FC">
        <w:rPr>
          <w:rFonts w:ascii="Times New Roman" w:hAnsi="Times New Roman" w:cs="Times New Roman"/>
          <w:color w:val="000000" w:themeColor="text1"/>
        </w:rPr>
        <w:t>КОРПОРАТИВНАЯ СОЦИАЛЬНАЯ ОТВЕТСТВЕННОСТЬ</w:t>
      </w:r>
    </w:p>
    <w:p w14:paraId="548155C6" w14:textId="00C46161" w:rsidR="008340FE" w:rsidRPr="00AE05FC" w:rsidRDefault="008340FE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8D86E8E" w14:textId="77777777" w:rsidR="008340FE" w:rsidRPr="00AE05FC" w:rsidRDefault="008340FE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FD755BC" w14:textId="77777777" w:rsidR="002D114C" w:rsidRPr="00AE05FC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300E855" w14:textId="77777777" w:rsidR="002D114C" w:rsidRPr="00AE05FC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4DE04D3" w14:textId="77777777" w:rsidR="002D114C" w:rsidRPr="00AE05FC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46BB8CA" w14:textId="77777777" w:rsidR="002D114C" w:rsidRPr="00AE05FC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39D08AE" w14:textId="77777777" w:rsidR="002D114C" w:rsidRPr="00AE05FC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D351E27" w14:textId="4431ECDC" w:rsidR="002D114C" w:rsidRPr="00AE05FC" w:rsidRDefault="002D114C" w:rsidP="00F43FFA">
      <w:pPr>
        <w:spacing w:after="0"/>
        <w:rPr>
          <w:rFonts w:ascii="Times New Roman" w:hAnsi="Times New Roman" w:cs="Times New Roman"/>
          <w:b/>
          <w:color w:val="000000" w:themeColor="text1"/>
        </w:rPr>
      </w:pPr>
    </w:p>
    <w:p w14:paraId="39D2971C" w14:textId="77777777" w:rsidR="002D114C" w:rsidRPr="00AE05FC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EFBD7F3" w14:textId="77777777" w:rsidR="002D114C" w:rsidRPr="00AE05FC" w:rsidRDefault="002D114C" w:rsidP="002D114C">
      <w:pPr>
        <w:spacing w:after="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E9869C1" w14:textId="77777777" w:rsidR="002D114C" w:rsidRPr="00AE05F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lang w:eastAsia="ru-RU"/>
        </w:rPr>
      </w:pPr>
      <w:r w:rsidRPr="00AE05FC">
        <w:rPr>
          <w:rFonts w:ascii="Times New Roman" w:eastAsia="Times New Roman" w:hAnsi="Times New Roman" w:cs="Times New Roman"/>
          <w:b/>
          <w:bCs/>
          <w:iCs/>
          <w:color w:val="000000" w:themeColor="text1"/>
          <w:lang w:eastAsia="ru-RU"/>
        </w:rPr>
        <w:t>ФОНД ОЦЕНОЧНЫХ СРЕДСТВ</w:t>
      </w:r>
    </w:p>
    <w:p w14:paraId="381E0135" w14:textId="77777777" w:rsidR="002D114C" w:rsidRPr="00AE05F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72211DE6" w14:textId="77777777" w:rsidR="002D114C" w:rsidRPr="00AE05F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по дисциплине</w:t>
      </w:r>
    </w:p>
    <w:p w14:paraId="7B8503FA" w14:textId="60B51324" w:rsidR="002D114C" w:rsidRPr="00AE05FC" w:rsidRDefault="00091D81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E05FC">
        <w:rPr>
          <w:rFonts w:ascii="Times New Roman" w:hAnsi="Times New Roman" w:cs="Times New Roman"/>
          <w:b/>
          <w:bCs/>
          <w:color w:val="000000" w:themeColor="text1"/>
        </w:rPr>
        <w:t>КОРПОРАТИВНАЯ СОЦИАЛЬНАЯ ОТВЕТСТВЕННОСТЬ</w:t>
      </w:r>
    </w:p>
    <w:p w14:paraId="38F67EBD" w14:textId="346947C2" w:rsidR="002D114C" w:rsidRPr="00AE05F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5F2A64F" w14:textId="08E2ED75" w:rsidR="00B44189" w:rsidRPr="00AE05FC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04BC634B" w14:textId="77777777" w:rsidR="00B44189" w:rsidRPr="00AE05FC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15DE53FD" w14:textId="77777777" w:rsidR="001E7B5C" w:rsidRPr="00AE05FC" w:rsidRDefault="001E7B5C" w:rsidP="001E7B5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Направление подготовки: </w:t>
      </w:r>
      <w:r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Pr="00AE05FC">
        <w:rPr>
          <w:rFonts w:ascii="Times New Roman" w:eastAsia="Times New Roman" w:hAnsi="Times New Roman" w:cs="Times New Roman"/>
          <w:b/>
          <w:bCs/>
          <w:iCs/>
          <w:color w:val="000000" w:themeColor="text1"/>
          <w:lang w:eastAsia="ru-RU"/>
        </w:rPr>
        <w:t>49.03.01 Физическая культура</w:t>
      </w:r>
    </w:p>
    <w:p w14:paraId="0D48DEEA" w14:textId="77777777" w:rsidR="001E7B5C" w:rsidRPr="00AE05FC" w:rsidRDefault="001E7B5C" w:rsidP="001E7B5C">
      <w:pPr>
        <w:spacing w:after="200" w:line="276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3F9C6DDB" w14:textId="77777777" w:rsidR="001E7B5C" w:rsidRPr="00AE05FC" w:rsidRDefault="001E7B5C" w:rsidP="001E7B5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Профиль подготовки: </w:t>
      </w:r>
      <w:r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Pr="00AE05FC">
        <w:rPr>
          <w:rFonts w:ascii="Times New Roman" w:hAnsi="Times New Roman" w:cs="Times New Roman"/>
          <w:color w:val="000000" w:themeColor="text1"/>
        </w:rPr>
        <w:t>Менеджмент в физической культуре и спорте</w:t>
      </w:r>
    </w:p>
    <w:p w14:paraId="6F2F42E6" w14:textId="77777777" w:rsidR="001E7B5C" w:rsidRPr="00AE05FC" w:rsidRDefault="001E7B5C" w:rsidP="001E7B5C">
      <w:pPr>
        <w:spacing w:after="200" w:line="276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03265151" w14:textId="77777777" w:rsidR="001E7B5C" w:rsidRPr="00AE05FC" w:rsidRDefault="001E7B5C" w:rsidP="001E7B5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Уровень высшего образования: </w:t>
      </w:r>
      <w:r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Pr="00AE05FC">
        <w:rPr>
          <w:rFonts w:ascii="Times New Roman" w:eastAsia="Times New Roman" w:hAnsi="Times New Roman" w:cs="Times New Roman"/>
          <w:color w:val="000000" w:themeColor="text1"/>
          <w:lang w:eastAsia="ru-RU"/>
        </w:rPr>
        <w:t>Бакалавриат</w:t>
      </w:r>
    </w:p>
    <w:p w14:paraId="3F94A1BD" w14:textId="77777777" w:rsidR="002D114C" w:rsidRPr="00AE05F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440DB45D" w14:textId="2C503FD4" w:rsidR="002D114C" w:rsidRPr="00AE05FC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Форма обучения: </w:t>
      </w:r>
      <w:r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="00C54E0B"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="00C54E0B"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Pr="00AE05FC">
        <w:rPr>
          <w:rFonts w:ascii="Times New Roman" w:eastAsia="Times New Roman" w:hAnsi="Times New Roman" w:cs="Times New Roman"/>
          <w:color w:val="000000" w:themeColor="text1"/>
          <w:lang w:eastAsia="ru-RU"/>
        </w:rPr>
        <w:t>Очная</w:t>
      </w:r>
    </w:p>
    <w:p w14:paraId="7BC4869B" w14:textId="4A5879E8" w:rsidR="002D114C" w:rsidRPr="00AE05F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1DE1CC15" w14:textId="7A5EF2A1" w:rsidR="00B44189" w:rsidRPr="00AE05FC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278F02C0" w14:textId="77777777" w:rsidR="00B44189" w:rsidRPr="00AE05FC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4D35A25A" w14:textId="1DA22227" w:rsidR="008340FE" w:rsidRPr="00AE05FC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7004E245" w14:textId="06696270" w:rsidR="008340FE" w:rsidRPr="00AE05FC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13F20F6C" w14:textId="77777777" w:rsidR="008340FE" w:rsidRPr="00AE05FC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2B91640B" w14:textId="77777777" w:rsidR="00C54E0B" w:rsidRPr="00AE05FC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3D6CE91C" w14:textId="77777777" w:rsidR="002D114C" w:rsidRPr="00AE05F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Санкт-Петербург</w:t>
      </w:r>
    </w:p>
    <w:p w14:paraId="1637BA4E" w14:textId="0BDFFE33" w:rsidR="002D114C" w:rsidRPr="00AE05F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202</w:t>
      </w:r>
      <w:r w:rsidR="00547D01"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4</w:t>
      </w:r>
      <w:r w:rsidR="00C54E0B" w:rsidRPr="00AE05FC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 г.</w:t>
      </w:r>
    </w:p>
    <w:p w14:paraId="69FDE1E0" w14:textId="77777777" w:rsidR="002D114C" w:rsidRPr="00AE05FC" w:rsidRDefault="002D114C" w:rsidP="002D114C">
      <w:pPr>
        <w:spacing w:after="0" w:line="240" w:lineRule="auto"/>
        <w:rPr>
          <w:color w:val="000000" w:themeColor="text1"/>
        </w:rPr>
        <w:sectPr w:rsidR="002D114C" w:rsidRPr="00AE05F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AE05F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0FC056F2" w14:textId="62F05387" w:rsidR="00091D81" w:rsidRPr="00AE05FC" w:rsidRDefault="001E7B5C" w:rsidP="00091D81">
      <w:pPr>
        <w:tabs>
          <w:tab w:val="left" w:pos="103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</w:rPr>
      </w:pPr>
      <w:r w:rsidRPr="00AE05FC">
        <w:rPr>
          <w:rStyle w:val="ad"/>
          <w:rFonts w:ascii="Times New Roman" w:hAnsi="Times New Roman" w:cs="Times New Roman"/>
          <w:b w:val="0"/>
          <w:color w:val="000000" w:themeColor="text1"/>
        </w:rPr>
        <w:t xml:space="preserve">УК-3 </w:t>
      </w:r>
      <w:r w:rsidRPr="00AE05FC">
        <w:rPr>
          <w:rFonts w:ascii="Times New Roman" w:hAnsi="Times New Roman" w:cs="Times New Roman"/>
          <w:color w:val="000000" w:themeColor="text1"/>
        </w:rPr>
        <w:t>Способен осуществлять социальное взаимодействие и реализовывать свою роль в команде</w:t>
      </w: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4B66D2" w:rsidRPr="00AE05FC" w14:paraId="6BB12AC2" w14:textId="77777777" w:rsidTr="004B66D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4B66D2" w:rsidRPr="00AE05FC" w:rsidRDefault="004B66D2" w:rsidP="009458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4B66D2" w:rsidRPr="00AE05FC" w:rsidRDefault="004B66D2" w:rsidP="009458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4B66D2" w:rsidRPr="00AE05FC" w:rsidRDefault="004B66D2" w:rsidP="009458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_GoBack"/>
            <w:bookmarkEnd w:id="1"/>
            <w:r w:rsidRPr="00AE05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4B66D2" w:rsidRPr="00AE05FC" w:rsidRDefault="004B66D2" w:rsidP="009458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4B66D2" w:rsidRPr="00AE05FC" w:rsidRDefault="004B66D2" w:rsidP="009458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4B66D2" w:rsidRPr="00AE05FC" w14:paraId="75D0BD7B" w14:textId="77777777" w:rsidTr="004B66D2">
        <w:trPr>
          <w:trHeight w:val="402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4B66D2" w:rsidRPr="00AE05FC" w:rsidRDefault="004B66D2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C93A611" w14:textId="77777777" w:rsidR="004B66D2" w:rsidRPr="006F6F74" w:rsidRDefault="004B66D2" w:rsidP="006F6F74">
            <w:pPr>
              <w:ind w:firstLine="318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6F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Прочитайте текст и установите соответствие.</w:t>
            </w:r>
          </w:p>
          <w:p w14:paraId="7756CBD7" w14:textId="77777777" w:rsidR="004B66D2" w:rsidRPr="006F6F74" w:rsidRDefault="004B66D2" w:rsidP="006F6F74">
            <w:pPr>
              <w:ind w:firstLine="318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6F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каждой позиции в левом столбце, подберите позицию из правого столбца.</w:t>
            </w:r>
          </w:p>
          <w:p w14:paraId="3E0467D7" w14:textId="0448D2AF" w:rsidR="004B66D2" w:rsidRPr="00AE05FC" w:rsidRDefault="004B66D2" w:rsidP="006F6F74">
            <w:pPr>
              <w:ind w:firstLine="318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E05F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Установите соответствие термина и его описания. </w:t>
            </w:r>
          </w:p>
          <w:tbl>
            <w:tblPr>
              <w:tblStyle w:val="ac"/>
              <w:tblW w:w="7021" w:type="dxa"/>
              <w:tblLook w:val="04A0" w:firstRow="1" w:lastRow="0" w:firstColumn="1" w:lastColumn="0" w:noHBand="0" w:noVBand="1"/>
            </w:tblPr>
            <w:tblGrid>
              <w:gridCol w:w="333"/>
              <w:gridCol w:w="3525"/>
              <w:gridCol w:w="425"/>
              <w:gridCol w:w="2738"/>
            </w:tblGrid>
            <w:tr w:rsidR="004B66D2" w:rsidRPr="00AE05FC" w14:paraId="0D8CF60A" w14:textId="77777777" w:rsidTr="00C240B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7B57B6" w14:textId="77777777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3525" w:type="dxa"/>
                  <w:tcMar>
                    <w:left w:w="28" w:type="dxa"/>
                    <w:right w:w="28" w:type="dxa"/>
                  </w:tcMar>
                </w:tcPr>
                <w:p w14:paraId="15E09BCA" w14:textId="633520CA" w:rsidR="004B66D2" w:rsidRPr="00AE05FC" w:rsidRDefault="004B66D2" w:rsidP="00C14066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И</w:t>
                  </w: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деология управления корпорацией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4C55079" w14:textId="77777777" w:rsidR="004B66D2" w:rsidRPr="00AE05FC" w:rsidRDefault="004B66D2" w:rsidP="00C140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2738" w:type="dxa"/>
                  <w:tcMar>
                    <w:left w:w="28" w:type="dxa"/>
                    <w:right w:w="28" w:type="dxa"/>
                  </w:tcMar>
                </w:tcPr>
                <w:p w14:paraId="00AD25BA" w14:textId="5B73ACB4" w:rsidR="004B66D2" w:rsidRPr="00AE05FC" w:rsidRDefault="004B66D2" w:rsidP="00C14066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Л</w:t>
                  </w: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оббизм</w:t>
                  </w:r>
                </w:p>
              </w:tc>
            </w:tr>
            <w:tr w:rsidR="004B66D2" w:rsidRPr="00AE05FC" w14:paraId="52BBF0AE" w14:textId="77777777" w:rsidTr="00C240B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C78A37" w14:textId="77777777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3525" w:type="dxa"/>
                  <w:tcMar>
                    <w:left w:w="28" w:type="dxa"/>
                    <w:right w:w="28" w:type="dxa"/>
                  </w:tcMar>
                </w:tcPr>
                <w:p w14:paraId="490E483E" w14:textId="60841EC9" w:rsidR="004B66D2" w:rsidRPr="00AE05FC" w:rsidRDefault="004B66D2" w:rsidP="00C1406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П</w:t>
                  </w: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роцесс влияния коммерческих интересов бизнес-структур на принятие политических решений законодательной властью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3F6561A" w14:textId="77777777" w:rsidR="004B66D2" w:rsidRPr="00AE05FC" w:rsidRDefault="004B66D2" w:rsidP="00C140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2738" w:type="dxa"/>
                  <w:tcMar>
                    <w:left w:w="28" w:type="dxa"/>
                    <w:right w:w="28" w:type="dxa"/>
                  </w:tcMar>
                </w:tcPr>
                <w:p w14:paraId="5C520CA5" w14:textId="6A70D34F" w:rsidR="004B66D2" w:rsidRPr="00AE05FC" w:rsidRDefault="004B66D2" w:rsidP="00C14066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П</w:t>
                  </w: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ринятие решения</w:t>
                  </w:r>
                </w:p>
              </w:tc>
            </w:tr>
            <w:tr w:rsidR="004B66D2" w:rsidRPr="00AE05FC" w14:paraId="202AF41E" w14:textId="77777777" w:rsidTr="00C240BC">
              <w:trPr>
                <w:trHeight w:val="70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F0D1BC8" w14:textId="77777777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3525" w:type="dxa"/>
                  <w:tcMar>
                    <w:left w:w="28" w:type="dxa"/>
                    <w:right w:w="28" w:type="dxa"/>
                  </w:tcMar>
                </w:tcPr>
                <w:p w14:paraId="04EF6F99" w14:textId="1FCDB533" w:rsidR="004B66D2" w:rsidRPr="00AE05FC" w:rsidRDefault="004B66D2" w:rsidP="00C14066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В</w:t>
                  </w: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ыбор альтернативы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098ECF0" w14:textId="77777777" w:rsidR="004B66D2" w:rsidRPr="00AE05FC" w:rsidRDefault="004B66D2" w:rsidP="00C140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2738" w:type="dxa"/>
                  <w:tcMar>
                    <w:left w:w="28" w:type="dxa"/>
                    <w:right w:w="28" w:type="dxa"/>
                  </w:tcMar>
                </w:tcPr>
                <w:p w14:paraId="35C6A168" w14:textId="6C89ED48" w:rsidR="004B66D2" w:rsidRPr="00AE05FC" w:rsidRDefault="004B66D2" w:rsidP="00C14066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К</w:t>
                  </w: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орпоративная социальная ответственность</w:t>
                  </w:r>
                </w:p>
              </w:tc>
            </w:tr>
            <w:tr w:rsidR="004B66D2" w:rsidRPr="00AE05FC" w14:paraId="25E1F650" w14:textId="77777777" w:rsidTr="00C240B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AE3D481" w14:textId="053303FB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525" w:type="dxa"/>
                  <w:tcMar>
                    <w:left w:w="28" w:type="dxa"/>
                    <w:right w:w="28" w:type="dxa"/>
                  </w:tcMar>
                </w:tcPr>
                <w:p w14:paraId="015C15C9" w14:textId="215BFC74" w:rsidR="004B66D2" w:rsidRPr="00AE05FC" w:rsidRDefault="004B66D2" w:rsidP="00C14066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4BC66FB" w14:textId="5607625C" w:rsidR="004B66D2" w:rsidRPr="00AE05FC" w:rsidRDefault="004B66D2" w:rsidP="00C1406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Г. </w:t>
                  </w:r>
                </w:p>
              </w:tc>
              <w:tc>
                <w:tcPr>
                  <w:tcW w:w="2738" w:type="dxa"/>
                  <w:tcMar>
                    <w:left w:w="28" w:type="dxa"/>
                    <w:right w:w="28" w:type="dxa"/>
                  </w:tcMar>
                </w:tcPr>
                <w:p w14:paraId="0AC79669" w14:textId="554208BE" w:rsidR="004B66D2" w:rsidRPr="00AE05FC" w:rsidRDefault="004B66D2" w:rsidP="00C14066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Т</w:t>
                  </w: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ранснационализм</w:t>
                  </w:r>
                  <w:proofErr w:type="spellEnd"/>
                </w:p>
              </w:tc>
            </w:tr>
          </w:tbl>
          <w:p w14:paraId="64889360" w14:textId="6C49CEC4" w:rsidR="004B66D2" w:rsidRPr="00AE05FC" w:rsidRDefault="004B66D2" w:rsidP="00921CA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4B66D2" w:rsidRPr="00AE05FC" w:rsidRDefault="004B66D2" w:rsidP="009458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4B66D2" w:rsidRPr="00AE05FC" w:rsidRDefault="004B66D2" w:rsidP="009458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3CF782C3" w:rsidR="004B66D2" w:rsidRPr="00AE05FC" w:rsidRDefault="004B66D2" w:rsidP="0094583E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4B66D2" w:rsidRPr="00AE05FC" w14:paraId="2FDDDFF6" w14:textId="77777777" w:rsidTr="004B66D2">
        <w:trPr>
          <w:trHeight w:val="99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4B66D2" w:rsidRPr="00AE05FC" w:rsidRDefault="004B66D2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E343CF" w14:textId="77777777" w:rsidR="004B66D2" w:rsidRPr="006F6F74" w:rsidRDefault="004B66D2" w:rsidP="006F6F74">
            <w:pPr>
              <w:ind w:firstLine="318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6F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Прочитайте текст и установите соответствие.</w:t>
            </w:r>
          </w:p>
          <w:p w14:paraId="30AD28DA" w14:textId="77777777" w:rsidR="004B66D2" w:rsidRPr="006F6F74" w:rsidRDefault="004B66D2" w:rsidP="006F6F74">
            <w:pPr>
              <w:ind w:firstLine="318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F6F7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каждой позиции в левом столбце, подберите позицию из правого столбца.</w:t>
            </w:r>
          </w:p>
          <w:p w14:paraId="3A70FC38" w14:textId="5655EF3C" w:rsidR="004B66D2" w:rsidRPr="00AE05FC" w:rsidRDefault="004B66D2" w:rsidP="006F6F74">
            <w:pPr>
              <w:ind w:firstLine="318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E05F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Установите соответствие термина и его описания. 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333"/>
              <w:gridCol w:w="4658"/>
              <w:gridCol w:w="567"/>
              <w:gridCol w:w="1559"/>
            </w:tblGrid>
            <w:tr w:rsidR="004B66D2" w:rsidRPr="00AE05FC" w14:paraId="7FBF7866" w14:textId="77777777" w:rsidTr="00C140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371ADE" w14:textId="77777777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4658" w:type="dxa"/>
                  <w:tcMar>
                    <w:left w:w="28" w:type="dxa"/>
                    <w:right w:w="28" w:type="dxa"/>
                  </w:tcMar>
                </w:tcPr>
                <w:p w14:paraId="400E79B6" w14:textId="41510656" w:rsidR="004B66D2" w:rsidRPr="00AE05FC" w:rsidRDefault="004B66D2" w:rsidP="00DE33C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F6F74">
                    <w:rPr>
                      <w:rFonts w:ascii="Times New Roman" w:hAnsi="Times New Roman" w:cs="Times New Roman"/>
                      <w:color w:val="000000" w:themeColor="text1"/>
                    </w:rPr>
                    <w:t>Принадлежность человека к определённой культуре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6600467" w14:textId="77777777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2C958942" w14:textId="0723651A" w:rsidR="004B66D2" w:rsidRPr="00AE05FC" w:rsidRDefault="004B66D2" w:rsidP="00DE33C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Ассимиляция</w:t>
                  </w:r>
                </w:p>
              </w:tc>
            </w:tr>
            <w:tr w:rsidR="004B66D2" w:rsidRPr="00AE05FC" w14:paraId="62D3F297" w14:textId="77777777" w:rsidTr="00C14066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7ACF92" w14:textId="77777777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4658" w:type="dxa"/>
                  <w:tcMar>
                    <w:left w:w="28" w:type="dxa"/>
                    <w:right w:w="28" w:type="dxa"/>
                  </w:tcMar>
                </w:tcPr>
                <w:p w14:paraId="557A113E" w14:textId="32961E6E" w:rsidR="004B66D2" w:rsidRPr="00FE2099" w:rsidRDefault="004B66D2" w:rsidP="00DE33C7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color w:val="000000" w:themeColor="text1"/>
                      <w:highlight w:val="yellow"/>
                    </w:rPr>
                  </w:pPr>
                  <w:r w:rsidRPr="006F6F74">
                    <w:rPr>
                      <w:rFonts w:ascii="Times New Roman" w:hAnsi="Times New Roman" w:cs="Times New Roman"/>
                      <w:color w:val="000000" w:themeColor="text1"/>
                    </w:rPr>
                    <w:t>Одновременное принятие своей и новой культуры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6F46571" w14:textId="77777777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28E48BCD" w14:textId="7D92FADE" w:rsidR="004B66D2" w:rsidRPr="00AE05FC" w:rsidRDefault="004B66D2" w:rsidP="00DE33C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Культурная идентичность</w:t>
                  </w:r>
                </w:p>
              </w:tc>
            </w:tr>
            <w:tr w:rsidR="004B66D2" w:rsidRPr="00AE05FC" w14:paraId="2745FE52" w14:textId="77777777" w:rsidTr="00C140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E70C1" w14:textId="77777777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4658" w:type="dxa"/>
                  <w:tcMar>
                    <w:left w:w="28" w:type="dxa"/>
                    <w:right w:w="28" w:type="dxa"/>
                  </w:tcMar>
                </w:tcPr>
                <w:p w14:paraId="5D089D83" w14:textId="4B723C0E" w:rsidR="004B66D2" w:rsidRPr="00FE2099" w:rsidRDefault="004B66D2" w:rsidP="00DE33C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  <w:highlight w:val="yellow"/>
                    </w:rPr>
                  </w:pPr>
                  <w:r w:rsidRPr="006F6F74">
                    <w:rPr>
                      <w:rFonts w:ascii="Times New Roman" w:hAnsi="Times New Roman" w:cs="Times New Roman"/>
                      <w:color w:val="000000" w:themeColor="text1"/>
                    </w:rPr>
                    <w:t>Полный отказ от своей культуры и принятие новой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E8F9F1B" w14:textId="77777777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56D79397" w14:textId="6ECF45D6" w:rsidR="004B66D2" w:rsidRPr="00AE05FC" w:rsidRDefault="004B66D2" w:rsidP="00DE33C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Культурный шок</w:t>
                  </w:r>
                </w:p>
              </w:tc>
            </w:tr>
            <w:tr w:rsidR="004B66D2" w:rsidRPr="00AE05FC" w14:paraId="2C607521" w14:textId="77777777" w:rsidTr="00C140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3A49EF" w14:textId="77777777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4658" w:type="dxa"/>
                  <w:tcMar>
                    <w:left w:w="28" w:type="dxa"/>
                    <w:right w:w="28" w:type="dxa"/>
                  </w:tcMar>
                </w:tcPr>
                <w:p w14:paraId="2E332DDE" w14:textId="4AC925AD" w:rsidR="004B66D2" w:rsidRPr="00AE05FC" w:rsidRDefault="004B66D2" w:rsidP="00DE33C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6F6F74">
                    <w:rPr>
                      <w:rFonts w:ascii="Times New Roman" w:hAnsi="Times New Roman" w:cs="Times New Roman"/>
                      <w:color w:val="000000" w:themeColor="text1"/>
                    </w:rPr>
                    <w:t>Стресс при столкновении с новой культурой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C736188" w14:textId="77777777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71718DF9" w14:textId="29913498" w:rsidR="004B66D2" w:rsidRPr="00AE05FC" w:rsidRDefault="004B66D2" w:rsidP="00DE33C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Интеграция</w:t>
                  </w:r>
                </w:p>
              </w:tc>
            </w:tr>
            <w:tr w:rsidR="004B66D2" w:rsidRPr="00AE05FC" w14:paraId="5AE19D56" w14:textId="77777777" w:rsidTr="00C1406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7A4D95" w14:textId="1C9DB2BE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4658" w:type="dxa"/>
                  <w:tcMar>
                    <w:left w:w="28" w:type="dxa"/>
                    <w:right w:w="28" w:type="dxa"/>
                  </w:tcMar>
                </w:tcPr>
                <w:p w14:paraId="6DFEF164" w14:textId="12328E4A" w:rsidR="004B66D2" w:rsidRPr="00AE05FC" w:rsidRDefault="004B66D2" w:rsidP="00DE33C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87F863B" w14:textId="2D74B67C" w:rsidR="004B66D2" w:rsidRPr="00AE05FC" w:rsidRDefault="004B66D2" w:rsidP="00DE33C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Д.</w:t>
                  </w:r>
                </w:p>
              </w:tc>
              <w:tc>
                <w:tcPr>
                  <w:tcW w:w="1559" w:type="dxa"/>
                  <w:tcMar>
                    <w:left w:w="28" w:type="dxa"/>
                    <w:right w:w="28" w:type="dxa"/>
                  </w:tcMar>
                </w:tcPr>
                <w:p w14:paraId="7F4D7DD7" w14:textId="631B8451" w:rsidR="004B66D2" w:rsidRPr="00AE05FC" w:rsidRDefault="004B66D2" w:rsidP="00DE33C7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AE05FC">
                    <w:rPr>
                      <w:rFonts w:ascii="Times New Roman" w:hAnsi="Times New Roman" w:cs="Times New Roman"/>
                      <w:color w:val="000000" w:themeColor="text1"/>
                    </w:rPr>
                    <w:t>Миссия</w:t>
                  </w:r>
                </w:p>
              </w:tc>
            </w:tr>
          </w:tbl>
          <w:p w14:paraId="0B5EBC80" w14:textId="77777777" w:rsidR="004B66D2" w:rsidRPr="00AE05FC" w:rsidRDefault="004B66D2" w:rsidP="003272B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4B66D2" w:rsidRPr="00AE05FC" w:rsidRDefault="004B66D2" w:rsidP="00555A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4B66D2" w:rsidRPr="00AE05FC" w:rsidRDefault="004B66D2" w:rsidP="00555A7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4FC39CDF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5</w:t>
            </w:r>
          </w:p>
        </w:tc>
      </w:tr>
      <w:tr w:rsidR="004B66D2" w:rsidRPr="00AE05FC" w14:paraId="1E41EBD5" w14:textId="77777777" w:rsidTr="004B66D2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4B66D2" w:rsidRPr="00AE05FC" w:rsidRDefault="004B66D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542D860" w14:textId="7C918B31" w:rsidR="004B66D2" w:rsidRPr="00AE05FC" w:rsidRDefault="004B66D2" w:rsidP="008561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A3E3715" w14:textId="4B2D98DC" w:rsidR="004B66D2" w:rsidRPr="00AE05FC" w:rsidRDefault="004B66D2" w:rsidP="008561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Установите последовательность событий по продвижению идеологии устойчивого развития на международном уровне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649C39BA" w14:textId="67824209" w:rsidR="004B66D2" w:rsidRPr="00AE05FC" w:rsidRDefault="004B66D2" w:rsidP="008561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Формулирование концепции </w:t>
            </w:r>
            <w:r w:rsidRPr="00AE05FC">
              <w:rPr>
                <w:rFonts w:ascii="Times New Roman" w:hAnsi="Times New Roman" w:cs="Times New Roman"/>
                <w:color w:val="000000" w:themeColor="text1"/>
                <w:lang w:val="en-US"/>
              </w:rPr>
              <w:t>sustainable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E05FC">
              <w:rPr>
                <w:rFonts w:ascii="Times New Roman" w:hAnsi="Times New Roman" w:cs="Times New Roman"/>
                <w:color w:val="000000" w:themeColor="text1"/>
                <w:lang w:val="en-US"/>
              </w:rPr>
              <w:t>development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 в докладе Г.Х. Брундтланд на Всемирной комиссии ООН по окружающей среде и развитию</w:t>
            </w:r>
          </w:p>
          <w:p w14:paraId="56BBA774" w14:textId="3D014C59" w:rsidR="004B66D2" w:rsidRPr="00AE05FC" w:rsidRDefault="004B66D2" w:rsidP="008561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2.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Доклад Римскому клубу «Пределы роста» (</w:t>
            </w: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</w:rPr>
              <w:t>The</w:t>
            </w:r>
            <w:proofErr w:type="spellEnd"/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</w:rPr>
              <w:t>Limits</w:t>
            </w:r>
            <w:proofErr w:type="spellEnd"/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</w:rPr>
              <w:t>to</w:t>
            </w:r>
            <w:proofErr w:type="spellEnd"/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</w:rPr>
              <w:t>Growth</w:t>
            </w:r>
            <w:proofErr w:type="spellEnd"/>
            <w:r w:rsidRPr="00AE05FC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6B419A36" w14:textId="0B2C4936" w:rsidR="004B66D2" w:rsidRDefault="004B66D2" w:rsidP="006F6F74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3.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Разработка и принятие «Повестки дня на </w:t>
            </w:r>
            <w:r w:rsidRPr="00AE05FC">
              <w:rPr>
                <w:rFonts w:ascii="Times New Roman" w:hAnsi="Times New Roman" w:cs="Times New Roman"/>
                <w:color w:val="000000" w:themeColor="text1"/>
                <w:lang w:val="en-US"/>
              </w:rPr>
              <w:t>XXI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 век» на конференции ООН по окружающей среде и развитию в Рио-де-Жанейро</w:t>
            </w:r>
          </w:p>
          <w:p w14:paraId="76D96EA9" w14:textId="1BDE6CC9" w:rsidR="004B66D2" w:rsidRPr="00AE05FC" w:rsidRDefault="004B66D2" w:rsidP="006849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послед-</w:t>
            </w: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4BA14128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4B66D2" w:rsidRPr="00AE05FC" w14:paraId="1B59B323" w14:textId="77777777" w:rsidTr="004B66D2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02AC43C8" w:rsidR="004B66D2" w:rsidRPr="00AE05FC" w:rsidRDefault="004B66D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41F0E3" w14:textId="256933CE" w:rsidR="004B66D2" w:rsidRPr="00AE05FC" w:rsidRDefault="004B66D2" w:rsidP="008561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0E3811C1" w14:textId="0C179E5D" w:rsidR="004B66D2" w:rsidRPr="00AE05FC" w:rsidRDefault="004B66D2" w:rsidP="008561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Установите последовательность фаз культурного шока, выявленных К.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</w:rPr>
              <w:t>Обергом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80DDEF3" w14:textId="75DAC0DB" w:rsidR="004B66D2" w:rsidRPr="00AE05FC" w:rsidRDefault="004B66D2" w:rsidP="0085617C">
            <w:pPr>
              <w:tabs>
                <w:tab w:val="left" w:pos="213"/>
              </w:tabs>
              <w:ind w:left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1. Кризис</w:t>
            </w:r>
          </w:p>
          <w:p w14:paraId="672ECED7" w14:textId="6425792F" w:rsidR="004B66D2" w:rsidRPr="00AE05FC" w:rsidRDefault="004B66D2" w:rsidP="0085617C">
            <w:pPr>
              <w:tabs>
                <w:tab w:val="left" w:pos="213"/>
              </w:tabs>
              <w:ind w:left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2. Адаптация</w:t>
            </w:r>
          </w:p>
          <w:p w14:paraId="09C201A6" w14:textId="0CA6E202" w:rsidR="004B66D2" w:rsidRPr="00AE05FC" w:rsidRDefault="004B66D2" w:rsidP="0085617C">
            <w:pPr>
              <w:tabs>
                <w:tab w:val="left" w:pos="213"/>
              </w:tabs>
              <w:ind w:left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3. Восстановление</w:t>
            </w:r>
          </w:p>
          <w:p w14:paraId="72C5F439" w14:textId="793929B6" w:rsidR="004B66D2" w:rsidRPr="00AE05FC" w:rsidRDefault="004B66D2" w:rsidP="0085617C">
            <w:pPr>
              <w:tabs>
                <w:tab w:val="left" w:pos="213"/>
              </w:tabs>
              <w:ind w:left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4. Очарованность</w:t>
            </w:r>
          </w:p>
          <w:p w14:paraId="5ED1E2CD" w14:textId="7A0839E8" w:rsidR="004B66D2" w:rsidRPr="00AE05FC" w:rsidRDefault="004B66D2" w:rsidP="009C006B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послед-</w:t>
            </w: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044D6916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5</w:t>
            </w:r>
          </w:p>
        </w:tc>
      </w:tr>
      <w:tr w:rsidR="004B66D2" w:rsidRPr="00AE05FC" w14:paraId="049EBB72" w14:textId="77777777" w:rsidTr="004B66D2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25DC0349" w:rsidR="004B66D2" w:rsidRPr="00AE05FC" w:rsidRDefault="004B66D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0B1C0D3" w14:textId="77777777" w:rsidR="004B66D2" w:rsidRPr="00AE05FC" w:rsidRDefault="004B66D2" w:rsidP="00E46A10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Прочитайте текст и установите последовательность </w:t>
            </w:r>
          </w:p>
          <w:p w14:paraId="6B05FCE0" w14:textId="77777777" w:rsidR="004B66D2" w:rsidRDefault="004B66D2" w:rsidP="006849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По какому алгоритму происходит формирование приверженности работника корпоративной системе ценностей?</w:t>
            </w:r>
          </w:p>
          <w:p w14:paraId="76EFAB28" w14:textId="210213CB" w:rsidR="004B66D2" w:rsidRDefault="004B66D2" w:rsidP="006849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1. Освоение работником алгоритмов деловой коммуникации в корпорации</w:t>
            </w:r>
          </w:p>
          <w:p w14:paraId="26740A6A" w14:textId="67BE2324" w:rsidR="004B66D2" w:rsidRDefault="004B66D2" w:rsidP="006849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2. Организационное поведение</w:t>
            </w:r>
          </w:p>
          <w:p w14:paraId="58739E04" w14:textId="04571877" w:rsidR="004B66D2" w:rsidRDefault="004B66D2" w:rsidP="006849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3. «Прививка» работнику системы ценностей корпоративной культуры</w:t>
            </w:r>
          </w:p>
          <w:p w14:paraId="7A0151A0" w14:textId="05924BD3" w:rsidR="004B66D2" w:rsidRPr="00AE05FC" w:rsidRDefault="004B66D2" w:rsidP="0068497C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4. Ознакомление с этическим кодексом, регулирующим поведение в корпорации</w:t>
            </w:r>
          </w:p>
          <w:p w14:paraId="7C36F123" w14:textId="6681DA6A" w:rsidR="004B66D2" w:rsidRPr="00AE05FC" w:rsidRDefault="004B66D2" w:rsidP="0068497C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послед-</w:t>
            </w: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2E120165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5</w:t>
            </w:r>
          </w:p>
        </w:tc>
      </w:tr>
      <w:tr w:rsidR="004B66D2" w:rsidRPr="00AE05FC" w14:paraId="43D9BC9A" w14:textId="77777777" w:rsidTr="004B66D2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5CF64CAC" w:rsidR="004B66D2" w:rsidRPr="00AE05FC" w:rsidRDefault="004B66D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8A6E26" w14:textId="7447A170" w:rsidR="004B66D2" w:rsidRPr="00937652" w:rsidRDefault="004B66D2" w:rsidP="00E46A10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7652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54CE0C70" w14:textId="4982B634" w:rsidR="004B66D2" w:rsidRPr="00937652" w:rsidRDefault="004B66D2" w:rsidP="00E46A10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</w:pPr>
            <w:r w:rsidRPr="00937652">
              <w:rPr>
                <w:rFonts w:ascii="Times New Roman" w:hAnsi="Times New Roman" w:cs="Times New Roman"/>
                <w:bCs/>
                <w:color w:val="000000" w:themeColor="text1"/>
              </w:rPr>
              <w:t>Какой элемент корпоративной культуры регулирует поведение сотрудников в организации?</w:t>
            </w:r>
          </w:p>
          <w:p w14:paraId="7FC00C76" w14:textId="736E4C0B" w:rsidR="004B66D2" w:rsidRPr="00937652" w:rsidRDefault="004B66D2" w:rsidP="00E46A10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</w:pPr>
            <w:r w:rsidRPr="00937652"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  <w:t xml:space="preserve">1. </w:t>
            </w:r>
            <w:r w:rsidRPr="00937652">
              <w:rPr>
                <w:rFonts w:ascii="Times New Roman" w:hAnsi="Times New Roman" w:cs="Times New Roman"/>
                <w:bCs/>
                <w:color w:val="000000" w:themeColor="text1"/>
              </w:rPr>
              <w:t>Корпоративный кодекс</w:t>
            </w:r>
          </w:p>
          <w:p w14:paraId="567DF1F3" w14:textId="01C080A4" w:rsidR="004B66D2" w:rsidRPr="00937652" w:rsidRDefault="004B66D2" w:rsidP="00E46A10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</w:pPr>
            <w:r w:rsidRPr="00937652"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  <w:t xml:space="preserve">2. </w:t>
            </w:r>
            <w:r w:rsidRPr="00937652">
              <w:rPr>
                <w:rFonts w:ascii="Times New Roman" w:hAnsi="Times New Roman" w:cs="Times New Roman"/>
                <w:bCs/>
                <w:color w:val="000000" w:themeColor="text1"/>
              </w:rPr>
              <w:t>Система штрафов</w:t>
            </w:r>
          </w:p>
          <w:p w14:paraId="61973028" w14:textId="5D472B92" w:rsidR="004B66D2" w:rsidRPr="00937652" w:rsidRDefault="004B66D2" w:rsidP="00E46A10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</w:pPr>
            <w:r w:rsidRPr="00937652"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  <w:t xml:space="preserve">3. </w:t>
            </w:r>
            <w:r w:rsidRPr="00937652">
              <w:rPr>
                <w:rFonts w:ascii="Times New Roman" w:hAnsi="Times New Roman" w:cs="Times New Roman"/>
                <w:bCs/>
                <w:color w:val="000000" w:themeColor="text1"/>
              </w:rPr>
              <w:t>Внешняя реклама</w:t>
            </w:r>
          </w:p>
          <w:p w14:paraId="0A6252AE" w14:textId="76C2B1D9" w:rsidR="004B66D2" w:rsidRPr="00937652" w:rsidRDefault="004B66D2" w:rsidP="00E46A10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</w:pPr>
            <w:r w:rsidRPr="00937652">
              <w:rPr>
                <w:rStyle w:val="ad"/>
                <w:rFonts w:ascii="Times New Roman" w:hAnsi="Times New Roman" w:cs="Times New Roman"/>
                <w:b w:val="0"/>
                <w:color w:val="000000" w:themeColor="text1"/>
              </w:rPr>
              <w:t xml:space="preserve">4. </w:t>
            </w:r>
            <w:r w:rsidRPr="00937652">
              <w:rPr>
                <w:rFonts w:ascii="Times New Roman" w:hAnsi="Times New Roman" w:cs="Times New Roman"/>
                <w:bCs/>
                <w:color w:val="000000" w:themeColor="text1"/>
              </w:rPr>
              <w:t>Имидж руководителя</w:t>
            </w:r>
          </w:p>
          <w:p w14:paraId="1E880186" w14:textId="2C74FCE4" w:rsidR="004B66D2" w:rsidRPr="00BF6F35" w:rsidRDefault="004B66D2" w:rsidP="0013204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37652">
              <w:rPr>
                <w:rFonts w:ascii="Times New Roman" w:hAnsi="Times New Roman" w:cs="Times New Roman"/>
                <w:color w:val="000000" w:themeColor="text1"/>
              </w:rPr>
              <w:t>Запишите номер выбранного ответа без точки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03CC5D35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4B66D2" w:rsidRPr="00AE05FC" w14:paraId="7D4955CF" w14:textId="77777777" w:rsidTr="004B66D2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001F5B2F" w:rsidR="004B66D2" w:rsidRPr="00AE05FC" w:rsidRDefault="004B66D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764038" w14:textId="719DED83" w:rsidR="004B66D2" w:rsidRPr="00AE05FC" w:rsidRDefault="004B66D2" w:rsidP="007A19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F9BD7B3" w14:textId="6A3AB9A7" w:rsidR="004B66D2" w:rsidRPr="00AE05FC" w:rsidRDefault="004B66D2" w:rsidP="007A19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Выберите из перечисленного, какое направление этики бизнеса доминирует в настоящее время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B59FC95" w14:textId="6F56AF6E" w:rsidR="004B66D2" w:rsidRPr="00AE05FC" w:rsidRDefault="004B66D2" w:rsidP="007A19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еонтическая</w:t>
            </w:r>
            <w:proofErr w:type="spellEnd"/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 этика</w:t>
            </w:r>
          </w:p>
          <w:p w14:paraId="3C7F918D" w14:textId="6B950EDC" w:rsidR="004B66D2" w:rsidRPr="00AE05FC" w:rsidRDefault="004B66D2" w:rsidP="007A19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2. </w:t>
            </w:r>
            <w:r>
              <w:rPr>
                <w:rFonts w:ascii="Times New Roman" w:hAnsi="Times New Roman" w:cs="Times New Roman"/>
                <w:color w:val="000000" w:themeColor="text1"/>
              </w:rPr>
              <w:t>Э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тика справедливости</w:t>
            </w:r>
          </w:p>
          <w:p w14:paraId="0A6577DC" w14:textId="50681085" w:rsidR="004B66D2" w:rsidRPr="00AE05FC" w:rsidRDefault="004B66D2" w:rsidP="007A19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3. </w:t>
            </w:r>
            <w:r>
              <w:rPr>
                <w:rFonts w:ascii="Times New Roman" w:hAnsi="Times New Roman" w:cs="Times New Roman"/>
                <w:color w:val="000000" w:themeColor="text1"/>
              </w:rPr>
              <w:t>Э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тика утилитаризма</w:t>
            </w:r>
          </w:p>
          <w:p w14:paraId="7A81383A" w14:textId="434EAF3C" w:rsidR="004B66D2" w:rsidRPr="00AE05FC" w:rsidRDefault="004B66D2" w:rsidP="007A19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4. </w:t>
            </w:r>
            <w:r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елигиозная этика</w:t>
            </w:r>
          </w:p>
          <w:p w14:paraId="473458FE" w14:textId="41FFC6A0" w:rsidR="004B66D2" w:rsidRPr="00AE05FC" w:rsidRDefault="004B66D2" w:rsidP="007A1957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522061BE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4B66D2" w:rsidRPr="00AE05FC" w14:paraId="5D438259" w14:textId="77777777" w:rsidTr="004B66D2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1B3E44C" w:rsidR="004B66D2" w:rsidRPr="00AE05FC" w:rsidRDefault="004B66D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16331A" w14:textId="09106040" w:rsidR="004B66D2" w:rsidRPr="00AE05FC" w:rsidRDefault="004B66D2" w:rsidP="00E241D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9CEEBA5" w14:textId="1C66C03A" w:rsidR="004B66D2" w:rsidRPr="00AE05FC" w:rsidRDefault="004B66D2" w:rsidP="00E241D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Укажите из перечисленного фактор, наиболее сильно влияющий на эффективность осуществления международных проектов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232F807" w14:textId="3CA5605F" w:rsidR="004B66D2" w:rsidRPr="00AE05FC" w:rsidRDefault="004B66D2" w:rsidP="00E241D3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1. </w:t>
            </w:r>
            <w:r>
              <w:rPr>
                <w:rFonts w:ascii="Times New Roman" w:hAnsi="Times New Roman" w:cs="Times New Roman"/>
                <w:color w:val="000000" w:themeColor="text1"/>
              </w:rPr>
              <w:t>Г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еографический ландшафт</w:t>
            </w:r>
          </w:p>
          <w:p w14:paraId="1861EB47" w14:textId="2F6EF29B" w:rsidR="004B66D2" w:rsidRPr="00AE05FC" w:rsidRDefault="004B66D2" w:rsidP="00E241D3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2. </w:t>
            </w: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ачество управления межкультурными коммуникациями</w:t>
            </w:r>
          </w:p>
          <w:p w14:paraId="7F8BC83F" w14:textId="4E5DF2D5" w:rsidR="004B66D2" w:rsidRPr="00AE05FC" w:rsidRDefault="004B66D2" w:rsidP="00E241D3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3. </w:t>
            </w: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лиматические условия</w:t>
            </w:r>
          </w:p>
          <w:p w14:paraId="37B35C8A" w14:textId="0539BD02" w:rsidR="004B66D2" w:rsidRPr="00AE05FC" w:rsidRDefault="004B66D2" w:rsidP="00E241D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4. </w:t>
            </w:r>
            <w:r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ехнологические условия</w:t>
            </w:r>
          </w:p>
          <w:p w14:paraId="4ECA4A59" w14:textId="54492627" w:rsidR="004B66D2" w:rsidRPr="00AE05FC" w:rsidRDefault="004B66D2" w:rsidP="00E241D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3F52854C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4B66D2" w:rsidRPr="00AE05FC" w14:paraId="7E9EBEA4" w14:textId="77777777" w:rsidTr="004B66D2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4B66D2" w:rsidRPr="00AE05FC" w:rsidRDefault="004B66D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DFEC81B" w14:textId="3FF37CB1" w:rsidR="004B66D2" w:rsidRPr="00AE05FC" w:rsidRDefault="004B66D2" w:rsidP="00E241D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B5B2C6F" w14:textId="3AA44F73" w:rsidR="004B66D2" w:rsidRPr="00AE05FC" w:rsidRDefault="004B66D2" w:rsidP="00E241D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Какие элементы включены в западную концепцию устойчивого развития (</w:t>
            </w:r>
            <w:r w:rsidRPr="00AE05FC">
              <w:rPr>
                <w:rFonts w:ascii="Times New Roman" w:hAnsi="Times New Roman" w:cs="Times New Roman"/>
                <w:color w:val="000000" w:themeColor="text1"/>
                <w:lang w:val="en-US"/>
              </w:rPr>
              <w:t>sustainable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E05FC">
              <w:rPr>
                <w:rFonts w:ascii="Times New Roman" w:hAnsi="Times New Roman" w:cs="Times New Roman"/>
                <w:color w:val="000000" w:themeColor="text1"/>
                <w:lang w:val="en-US"/>
              </w:rPr>
              <w:t>development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)?</w:t>
            </w:r>
          </w:p>
          <w:p w14:paraId="4C88CB3D" w14:textId="1314B139" w:rsidR="004B66D2" w:rsidRPr="00AE05FC" w:rsidRDefault="004B66D2" w:rsidP="00E241D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1. </w:t>
            </w: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ультурное наследие</w:t>
            </w:r>
          </w:p>
          <w:p w14:paraId="5619DB1E" w14:textId="1BDF93BA" w:rsidR="004B66D2" w:rsidRPr="00AE05FC" w:rsidRDefault="004B66D2" w:rsidP="00E241D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2. </w:t>
            </w: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нтересы социальных систем (человек – общество)</w:t>
            </w:r>
          </w:p>
          <w:p w14:paraId="38F7FA05" w14:textId="6B330D00" w:rsidR="004B66D2" w:rsidRPr="00AE05FC" w:rsidRDefault="004B66D2" w:rsidP="00E241D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3. </w:t>
            </w:r>
            <w:r>
              <w:rPr>
                <w:rFonts w:ascii="Times New Roman" w:hAnsi="Times New Roman" w:cs="Times New Roman"/>
                <w:color w:val="000000" w:themeColor="text1"/>
              </w:rPr>
              <w:t>Э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кологические императивы</w:t>
            </w:r>
          </w:p>
          <w:p w14:paraId="2E8F64C5" w14:textId="2086AF50" w:rsidR="004B66D2" w:rsidRPr="00AE05FC" w:rsidRDefault="004B66D2" w:rsidP="00E241D3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4. </w:t>
            </w:r>
            <w:r>
              <w:rPr>
                <w:rFonts w:ascii="Times New Roman" w:hAnsi="Times New Roman" w:cs="Times New Roman"/>
                <w:color w:val="000000" w:themeColor="text1"/>
              </w:rPr>
              <w:t>Э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>кономические интересы предприятий</w:t>
            </w:r>
          </w:p>
          <w:p w14:paraId="7D57EC57" w14:textId="254CBC7C" w:rsidR="004B66D2" w:rsidRPr="00AE05FC" w:rsidRDefault="004B66D2" w:rsidP="00F64FE0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Запишите номера трех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05453F95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4B66D2" w:rsidRPr="00AE05FC" w14:paraId="26E0B3B6" w14:textId="77777777" w:rsidTr="004B66D2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4E199BBA" w:rsidR="004B66D2" w:rsidRPr="00AE05FC" w:rsidRDefault="004B66D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DB5B34" w14:textId="77777777" w:rsidR="004B66D2" w:rsidRPr="00AE05FC" w:rsidRDefault="004B66D2" w:rsidP="007B1890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7077742" w14:textId="0DAC8974" w:rsidR="004B66D2" w:rsidRPr="00AE05FC" w:rsidRDefault="004B66D2" w:rsidP="00AE05FC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Какие направления традиционно включаются в корпоративную социальную ответственность компаний?</w:t>
            </w:r>
          </w:p>
          <w:p w14:paraId="7FEBA013" w14:textId="6A0062B5" w:rsidR="004B66D2" w:rsidRPr="00AE05FC" w:rsidRDefault="004B66D2" w:rsidP="00AE05FC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1. Охрана окружающей среды</w:t>
            </w:r>
          </w:p>
          <w:p w14:paraId="1EE1BE7D" w14:textId="2BD7A102" w:rsidR="004B66D2" w:rsidRPr="00AE05FC" w:rsidRDefault="004B66D2" w:rsidP="00AE05FC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2. Благотворительные и социальные проекты</w:t>
            </w:r>
          </w:p>
          <w:p w14:paraId="5276844C" w14:textId="0A4888BF" w:rsidR="004B66D2" w:rsidRPr="00AE05FC" w:rsidRDefault="004B66D2" w:rsidP="00AE05FC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3. Максимизация прибыли любой ценой</w:t>
            </w:r>
          </w:p>
          <w:p w14:paraId="47E9F87D" w14:textId="1BB2B1A6" w:rsidR="004B66D2" w:rsidRDefault="004B66D2" w:rsidP="00AE05FC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4. Поддержка и развитие персонала</w:t>
            </w:r>
          </w:p>
          <w:p w14:paraId="1EBD8197" w14:textId="3A5C61EC" w:rsidR="004B66D2" w:rsidRPr="00AE05FC" w:rsidRDefault="004B66D2" w:rsidP="00AE05FC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Запишите номера </w:t>
            </w:r>
            <w:r>
              <w:rPr>
                <w:rFonts w:ascii="Times New Roman" w:hAnsi="Times New Roman" w:cs="Times New Roman"/>
                <w:color w:val="000000" w:themeColor="text1"/>
              </w:rPr>
              <w:t>трех</w:t>
            </w:r>
            <w:r w:rsidRPr="00AE05FC">
              <w:rPr>
                <w:rFonts w:ascii="Times New Roman" w:hAnsi="Times New Roman" w:cs="Times New Roman"/>
                <w:color w:val="000000" w:themeColor="text1"/>
              </w:rPr>
              <w:t xml:space="preserve">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75C6BFED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3</w:t>
            </w:r>
          </w:p>
        </w:tc>
      </w:tr>
      <w:tr w:rsidR="004B66D2" w:rsidRPr="00AE05FC" w14:paraId="00FE5E21" w14:textId="77777777" w:rsidTr="004B66D2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4B66D2" w:rsidRPr="00AE05FC" w:rsidRDefault="004B66D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3E2721" w14:textId="4EA5E3BF" w:rsidR="004B66D2" w:rsidRPr="00AE05FC" w:rsidRDefault="004B66D2" w:rsidP="0085343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2E04F99" w14:textId="6A990BCA" w:rsidR="004B66D2" w:rsidRPr="00AE05FC" w:rsidRDefault="004B66D2" w:rsidP="0085343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Какие авторы в своих трудах поднимали проблему перенаселения и ограничения рождаемости?</w:t>
            </w:r>
          </w:p>
          <w:p w14:paraId="3293445E" w14:textId="3155F1DE" w:rsidR="004B66D2" w:rsidRPr="0067061C" w:rsidRDefault="004B66D2" w:rsidP="0085343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061C">
              <w:rPr>
                <w:rFonts w:ascii="Times New Roman" w:hAnsi="Times New Roman" w:cs="Times New Roman"/>
                <w:color w:val="000000" w:themeColor="text1"/>
              </w:rPr>
              <w:t>1. Н. Макиавелли</w:t>
            </w:r>
          </w:p>
          <w:p w14:paraId="62E044F3" w14:textId="492C8CD7" w:rsidR="004B66D2" w:rsidRPr="0067061C" w:rsidRDefault="004B66D2" w:rsidP="0085343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061C">
              <w:rPr>
                <w:rFonts w:ascii="Times New Roman" w:hAnsi="Times New Roman" w:cs="Times New Roman"/>
                <w:color w:val="000000" w:themeColor="text1"/>
              </w:rPr>
              <w:t>2. Т. Гоббс</w:t>
            </w:r>
          </w:p>
          <w:p w14:paraId="15608A35" w14:textId="4D2400FA" w:rsidR="004B66D2" w:rsidRPr="0067061C" w:rsidRDefault="004B66D2" w:rsidP="0085343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061C">
              <w:rPr>
                <w:rFonts w:ascii="Times New Roman" w:hAnsi="Times New Roman" w:cs="Times New Roman"/>
                <w:color w:val="000000" w:themeColor="text1"/>
              </w:rPr>
              <w:t>3. Ш. Монтескье</w:t>
            </w:r>
          </w:p>
          <w:p w14:paraId="5A8E3368" w14:textId="79464DBC" w:rsidR="004B66D2" w:rsidRPr="00AE05FC" w:rsidRDefault="004B66D2" w:rsidP="0085343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7061C">
              <w:rPr>
                <w:rFonts w:ascii="Times New Roman" w:hAnsi="Times New Roman" w:cs="Times New Roman"/>
                <w:color w:val="000000" w:themeColor="text1"/>
              </w:rPr>
              <w:t>4. Т. Мальтус</w:t>
            </w:r>
          </w:p>
          <w:p w14:paraId="1D3DEC97" w14:textId="2DF647EA" w:rsidR="004B66D2" w:rsidRPr="00AE05FC" w:rsidRDefault="004B66D2" w:rsidP="00AE05FC">
            <w:pPr>
              <w:ind w:firstLine="318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52BE587B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5</w:t>
            </w:r>
          </w:p>
        </w:tc>
      </w:tr>
      <w:tr w:rsidR="004B66D2" w:rsidRPr="00AE05FC" w14:paraId="76811666" w14:textId="77777777" w:rsidTr="004B66D2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3C4B67F1" w:rsidR="004B66D2" w:rsidRPr="00AE05FC" w:rsidRDefault="004B66D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2FE4EC5F" w:rsidR="004B66D2" w:rsidRPr="00AE05FC" w:rsidRDefault="004B66D2" w:rsidP="0085343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FDE5BD6" w14:textId="7C4CC490" w:rsidR="004B66D2" w:rsidRPr="00AE05FC" w:rsidRDefault="004B66D2" w:rsidP="0085343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40F07">
              <w:rPr>
                <w:rFonts w:ascii="Times New Roman" w:hAnsi="Times New Roman" w:cs="Times New Roman"/>
                <w:spacing w:val="-4"/>
              </w:rPr>
              <w:t>Опишите цель, которую преследует коммерческая организация, осуществляющая социальные инвестиции</w:t>
            </w:r>
            <w:r>
              <w:rPr>
                <w:rFonts w:ascii="Times New Roman" w:hAnsi="Times New Roman" w:cs="Times New Roman"/>
                <w:spacing w:val="-4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217EB93C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5</w:t>
            </w:r>
          </w:p>
        </w:tc>
      </w:tr>
      <w:tr w:rsidR="004B66D2" w:rsidRPr="00C14066" w14:paraId="79F2DFF9" w14:textId="77777777" w:rsidTr="004B66D2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4B66D2" w:rsidRPr="00AE05FC" w:rsidRDefault="004B66D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19211A1D" w:rsidR="004B66D2" w:rsidRPr="00AE05FC" w:rsidRDefault="004B66D2" w:rsidP="0085343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6DFADEF" w14:textId="598C0A32" w:rsidR="004B66D2" w:rsidRPr="00AE05FC" w:rsidRDefault="004B66D2" w:rsidP="0085343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</w:rPr>
              <w:t>Охарактеризуйте «человека потребляющего».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4B66D2" w:rsidRPr="00AE05FC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779C4596" w:rsidR="004B66D2" w:rsidRPr="00C14066" w:rsidRDefault="004B66D2" w:rsidP="00936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10</w:t>
            </w:r>
          </w:p>
        </w:tc>
      </w:tr>
    </w:tbl>
    <w:p w14:paraId="5990F1B4" w14:textId="2CF411FB" w:rsidR="008340FE" w:rsidRPr="00C14066" w:rsidRDefault="008340FE" w:rsidP="009803D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2A628A53" w14:textId="29DBC91B" w:rsidR="008340FE" w:rsidRPr="00C14066" w:rsidRDefault="008340FE">
      <w:pPr>
        <w:rPr>
          <w:rFonts w:ascii="Times New Roman" w:hAnsi="Times New Roman" w:cs="Times New Roman"/>
          <w:color w:val="000000" w:themeColor="text1"/>
        </w:rPr>
      </w:pPr>
    </w:p>
    <w:sectPr w:rsidR="008340FE" w:rsidRPr="00C14066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0D1F2C"/>
    <w:multiLevelType w:val="hybridMultilevel"/>
    <w:tmpl w:val="29D065F8"/>
    <w:lvl w:ilvl="0" w:tplc="C6E832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67BD4"/>
    <w:multiLevelType w:val="hybridMultilevel"/>
    <w:tmpl w:val="8A6A87BC"/>
    <w:lvl w:ilvl="0" w:tplc="C4D80E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6AB160B3"/>
    <w:multiLevelType w:val="hybridMultilevel"/>
    <w:tmpl w:val="7FEACA7C"/>
    <w:lvl w:ilvl="0" w:tplc="F3D86C3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7DE932E2"/>
    <w:multiLevelType w:val="hybridMultilevel"/>
    <w:tmpl w:val="EB664396"/>
    <w:lvl w:ilvl="0" w:tplc="21B47BBA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7DFE3E8D"/>
    <w:multiLevelType w:val="hybridMultilevel"/>
    <w:tmpl w:val="8A6A87BC"/>
    <w:lvl w:ilvl="0" w:tplc="C4D80E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8"/>
  </w:num>
  <w:num w:numId="6">
    <w:abstractNumId w:val="12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9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7985"/>
    <w:rsid w:val="00020B85"/>
    <w:rsid w:val="00027780"/>
    <w:rsid w:val="000347AD"/>
    <w:rsid w:val="00042B7D"/>
    <w:rsid w:val="00042EFD"/>
    <w:rsid w:val="000664B5"/>
    <w:rsid w:val="00066CF3"/>
    <w:rsid w:val="000846C9"/>
    <w:rsid w:val="00085D59"/>
    <w:rsid w:val="00091D81"/>
    <w:rsid w:val="000A19FA"/>
    <w:rsid w:val="000A6C90"/>
    <w:rsid w:val="000C09C5"/>
    <w:rsid w:val="000C3D01"/>
    <w:rsid w:val="000D5B07"/>
    <w:rsid w:val="000E3265"/>
    <w:rsid w:val="000F4B49"/>
    <w:rsid w:val="000F527D"/>
    <w:rsid w:val="000F5EF8"/>
    <w:rsid w:val="001033C5"/>
    <w:rsid w:val="00116284"/>
    <w:rsid w:val="00132047"/>
    <w:rsid w:val="00140D3F"/>
    <w:rsid w:val="00154947"/>
    <w:rsid w:val="00160344"/>
    <w:rsid w:val="00161AC3"/>
    <w:rsid w:val="00165301"/>
    <w:rsid w:val="00175335"/>
    <w:rsid w:val="00183477"/>
    <w:rsid w:val="00185E8A"/>
    <w:rsid w:val="00187A3F"/>
    <w:rsid w:val="001B7014"/>
    <w:rsid w:val="001C2043"/>
    <w:rsid w:val="001C72FE"/>
    <w:rsid w:val="001E7B5C"/>
    <w:rsid w:val="001F7BE5"/>
    <w:rsid w:val="00216C30"/>
    <w:rsid w:val="0023651F"/>
    <w:rsid w:val="00255890"/>
    <w:rsid w:val="00275022"/>
    <w:rsid w:val="00284CA8"/>
    <w:rsid w:val="002A774D"/>
    <w:rsid w:val="002B20ED"/>
    <w:rsid w:val="002D114C"/>
    <w:rsid w:val="0030585D"/>
    <w:rsid w:val="003272BD"/>
    <w:rsid w:val="00351607"/>
    <w:rsid w:val="00366690"/>
    <w:rsid w:val="00366D0F"/>
    <w:rsid w:val="0039083C"/>
    <w:rsid w:val="003B07A8"/>
    <w:rsid w:val="003B1313"/>
    <w:rsid w:val="003B3A6C"/>
    <w:rsid w:val="003C3511"/>
    <w:rsid w:val="00400767"/>
    <w:rsid w:val="004038D5"/>
    <w:rsid w:val="00404F81"/>
    <w:rsid w:val="00405BE8"/>
    <w:rsid w:val="00407BFE"/>
    <w:rsid w:val="00413BB0"/>
    <w:rsid w:val="00436DD0"/>
    <w:rsid w:val="004450AC"/>
    <w:rsid w:val="00471B0C"/>
    <w:rsid w:val="00472B1C"/>
    <w:rsid w:val="0048332C"/>
    <w:rsid w:val="00483698"/>
    <w:rsid w:val="004B136D"/>
    <w:rsid w:val="004B66D2"/>
    <w:rsid w:val="004C01D7"/>
    <w:rsid w:val="004C38D1"/>
    <w:rsid w:val="004E1750"/>
    <w:rsid w:val="004F3505"/>
    <w:rsid w:val="004F6DBC"/>
    <w:rsid w:val="005050AA"/>
    <w:rsid w:val="00515D75"/>
    <w:rsid w:val="00527C72"/>
    <w:rsid w:val="00534C27"/>
    <w:rsid w:val="00547D01"/>
    <w:rsid w:val="00547E96"/>
    <w:rsid w:val="005518F7"/>
    <w:rsid w:val="00554AC8"/>
    <w:rsid w:val="00555A70"/>
    <w:rsid w:val="00561D1A"/>
    <w:rsid w:val="00570F8E"/>
    <w:rsid w:val="00581E4B"/>
    <w:rsid w:val="005C04D0"/>
    <w:rsid w:val="005D6E55"/>
    <w:rsid w:val="005F57E4"/>
    <w:rsid w:val="0060040E"/>
    <w:rsid w:val="00606B9B"/>
    <w:rsid w:val="006303D9"/>
    <w:rsid w:val="00633B72"/>
    <w:rsid w:val="00640F07"/>
    <w:rsid w:val="00642A23"/>
    <w:rsid w:val="0067061C"/>
    <w:rsid w:val="0068497C"/>
    <w:rsid w:val="006A0D51"/>
    <w:rsid w:val="006A7FED"/>
    <w:rsid w:val="006C7940"/>
    <w:rsid w:val="006D4E3C"/>
    <w:rsid w:val="006F32CE"/>
    <w:rsid w:val="006F6F74"/>
    <w:rsid w:val="006F7255"/>
    <w:rsid w:val="00731E3C"/>
    <w:rsid w:val="00737738"/>
    <w:rsid w:val="00743305"/>
    <w:rsid w:val="00751329"/>
    <w:rsid w:val="00757D47"/>
    <w:rsid w:val="007A1957"/>
    <w:rsid w:val="007B1890"/>
    <w:rsid w:val="007B4A57"/>
    <w:rsid w:val="007D5DCF"/>
    <w:rsid w:val="007E65EA"/>
    <w:rsid w:val="007F0124"/>
    <w:rsid w:val="008245B6"/>
    <w:rsid w:val="0083273F"/>
    <w:rsid w:val="008340FE"/>
    <w:rsid w:val="008362CF"/>
    <w:rsid w:val="00851D0D"/>
    <w:rsid w:val="0085343A"/>
    <w:rsid w:val="00854B29"/>
    <w:rsid w:val="0085617C"/>
    <w:rsid w:val="00870642"/>
    <w:rsid w:val="00877174"/>
    <w:rsid w:val="008833F1"/>
    <w:rsid w:val="008B02E0"/>
    <w:rsid w:val="00903412"/>
    <w:rsid w:val="00904799"/>
    <w:rsid w:val="00913CE4"/>
    <w:rsid w:val="00921CA4"/>
    <w:rsid w:val="00931E3F"/>
    <w:rsid w:val="009329BC"/>
    <w:rsid w:val="00936257"/>
    <w:rsid w:val="00937652"/>
    <w:rsid w:val="009428AC"/>
    <w:rsid w:val="0094583E"/>
    <w:rsid w:val="0095606E"/>
    <w:rsid w:val="009803D7"/>
    <w:rsid w:val="00984E6D"/>
    <w:rsid w:val="00986A6B"/>
    <w:rsid w:val="009B6D1F"/>
    <w:rsid w:val="009C006B"/>
    <w:rsid w:val="009C0D61"/>
    <w:rsid w:val="009C6977"/>
    <w:rsid w:val="009D25D0"/>
    <w:rsid w:val="009E2232"/>
    <w:rsid w:val="00A04BF1"/>
    <w:rsid w:val="00A12639"/>
    <w:rsid w:val="00A14D14"/>
    <w:rsid w:val="00A23042"/>
    <w:rsid w:val="00A23CBC"/>
    <w:rsid w:val="00A50168"/>
    <w:rsid w:val="00A8151D"/>
    <w:rsid w:val="00A8412D"/>
    <w:rsid w:val="00A870D2"/>
    <w:rsid w:val="00AB15EA"/>
    <w:rsid w:val="00AB5DEA"/>
    <w:rsid w:val="00AC64AC"/>
    <w:rsid w:val="00AD12E9"/>
    <w:rsid w:val="00AE05FC"/>
    <w:rsid w:val="00AF188A"/>
    <w:rsid w:val="00B169A0"/>
    <w:rsid w:val="00B256BA"/>
    <w:rsid w:val="00B35140"/>
    <w:rsid w:val="00B44189"/>
    <w:rsid w:val="00B511EE"/>
    <w:rsid w:val="00BB28A7"/>
    <w:rsid w:val="00BC7852"/>
    <w:rsid w:val="00BE72D7"/>
    <w:rsid w:val="00BF6520"/>
    <w:rsid w:val="00BF6F35"/>
    <w:rsid w:val="00C04CAF"/>
    <w:rsid w:val="00C14066"/>
    <w:rsid w:val="00C16E5B"/>
    <w:rsid w:val="00C2128F"/>
    <w:rsid w:val="00C240BC"/>
    <w:rsid w:val="00C2774D"/>
    <w:rsid w:val="00C45A30"/>
    <w:rsid w:val="00C5160B"/>
    <w:rsid w:val="00C54E0B"/>
    <w:rsid w:val="00C827F9"/>
    <w:rsid w:val="00C86F2C"/>
    <w:rsid w:val="00CB1640"/>
    <w:rsid w:val="00CB63DC"/>
    <w:rsid w:val="00CD03BD"/>
    <w:rsid w:val="00CD77A7"/>
    <w:rsid w:val="00D305C6"/>
    <w:rsid w:val="00D36E6E"/>
    <w:rsid w:val="00D431D6"/>
    <w:rsid w:val="00D54FF9"/>
    <w:rsid w:val="00D709BA"/>
    <w:rsid w:val="00D776BB"/>
    <w:rsid w:val="00D85BD4"/>
    <w:rsid w:val="00D86554"/>
    <w:rsid w:val="00D87010"/>
    <w:rsid w:val="00D87811"/>
    <w:rsid w:val="00D93360"/>
    <w:rsid w:val="00DE33C7"/>
    <w:rsid w:val="00DE579B"/>
    <w:rsid w:val="00DF4516"/>
    <w:rsid w:val="00E21D42"/>
    <w:rsid w:val="00E241D3"/>
    <w:rsid w:val="00E45326"/>
    <w:rsid w:val="00E46A10"/>
    <w:rsid w:val="00E474CD"/>
    <w:rsid w:val="00E819C8"/>
    <w:rsid w:val="00E90357"/>
    <w:rsid w:val="00E9222D"/>
    <w:rsid w:val="00E948DE"/>
    <w:rsid w:val="00EA56B1"/>
    <w:rsid w:val="00EA7CB6"/>
    <w:rsid w:val="00EB30FE"/>
    <w:rsid w:val="00EC4CC9"/>
    <w:rsid w:val="00EE2085"/>
    <w:rsid w:val="00EE2ACD"/>
    <w:rsid w:val="00EF1ED9"/>
    <w:rsid w:val="00F03B5C"/>
    <w:rsid w:val="00F40295"/>
    <w:rsid w:val="00F43FFA"/>
    <w:rsid w:val="00F504D0"/>
    <w:rsid w:val="00F64FE0"/>
    <w:rsid w:val="00F676AD"/>
    <w:rsid w:val="00F94235"/>
    <w:rsid w:val="00F94F7D"/>
    <w:rsid w:val="00F95776"/>
    <w:rsid w:val="00FA2E20"/>
    <w:rsid w:val="00FA503C"/>
    <w:rsid w:val="00FB1F19"/>
    <w:rsid w:val="00FC1396"/>
    <w:rsid w:val="00FC682E"/>
    <w:rsid w:val="00FD3B0A"/>
    <w:rsid w:val="00FE2099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14D380C8-5CD7-41EE-AC76-0D6EF5A8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FA503C"/>
  </w:style>
  <w:style w:type="character" w:styleId="ad">
    <w:name w:val="Strong"/>
    <w:basedOn w:val="a0"/>
    <w:uiPriority w:val="22"/>
    <w:qFormat/>
    <w:rsid w:val="000846C9"/>
    <w:rPr>
      <w:b/>
      <w:bCs/>
    </w:rPr>
  </w:style>
  <w:style w:type="character" w:styleId="ae">
    <w:name w:val="annotation reference"/>
    <w:basedOn w:val="a0"/>
    <w:uiPriority w:val="99"/>
    <w:semiHidden/>
    <w:unhideWhenUsed/>
    <w:rsid w:val="004450A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450A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450A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450A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450AC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C24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C240BC"/>
    <w:rPr>
      <w:rFonts w:ascii="Segoe UI" w:hAnsi="Segoe UI" w:cs="Segoe UI"/>
      <w:sz w:val="18"/>
      <w:szCs w:val="18"/>
    </w:rPr>
  </w:style>
  <w:style w:type="character" w:styleId="af5">
    <w:name w:val="Hyperlink"/>
    <w:basedOn w:val="a0"/>
    <w:uiPriority w:val="99"/>
    <w:unhideWhenUsed/>
    <w:rsid w:val="00AB5DEA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B5D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8D98A-2955-4520-94D7-62F897EA3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2</cp:revision>
  <dcterms:created xsi:type="dcterms:W3CDTF">2025-09-25T07:50:00Z</dcterms:created>
  <dcterms:modified xsi:type="dcterms:W3CDTF">2025-09-25T07:50:00Z</dcterms:modified>
</cp:coreProperties>
</file>