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E7A4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8D4F3FA" w14:textId="77777777" w:rsidR="00191178" w:rsidRPr="00FE3B34" w:rsidRDefault="00191178" w:rsidP="00194D4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5CA07D95" w14:textId="77777777" w:rsidR="00191178" w:rsidRPr="00FE3B34" w:rsidRDefault="00191178" w:rsidP="00194D4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57F88B55" w14:textId="77777777" w:rsidR="00191178" w:rsidRDefault="00191178" w:rsidP="00194D4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19117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МЕТОДОЛОГИЯ ИДЕНТИФИКАЦИИ </w:t>
      </w:r>
    </w:p>
    <w:p w14:paraId="13FEAD13" w14:textId="781EFDB9" w:rsidR="00191178" w:rsidRDefault="00191178" w:rsidP="00194D4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9117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КОРРУПЦИОННЫХ РИСКОВ</w:t>
      </w:r>
    </w:p>
    <w:p w14:paraId="757740E3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B005266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6661C3F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6568D35" w14:textId="53AFF318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00DC061" w14:textId="4A9A08DA" w:rsidR="00B84CA5" w:rsidRDefault="00B84CA5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2527534" w14:textId="006715D9" w:rsidR="00B84CA5" w:rsidRDefault="00B84CA5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DBDE407" w14:textId="77777777" w:rsidR="00B84CA5" w:rsidRDefault="00B84CA5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173E871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5ADA11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F6C7540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EDADF22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DAEEEBF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Default="00286DCC" w:rsidP="00194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Default="00286DCC" w:rsidP="00194D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1305209" w14:textId="40ED0FC9" w:rsidR="00A63529" w:rsidRDefault="00191178" w:rsidP="00194D4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91178">
        <w:rPr>
          <w:rFonts w:ascii="Times New Roman" w:hAnsi="Times New Roman" w:cs="Times New Roman"/>
          <w:b/>
          <w:bCs/>
        </w:rPr>
        <w:t>МЕТОДОЛОГИЯ ИДЕНТИФИКАЦИИ КОРРУПЦИОННЫХ РИСКОВ</w:t>
      </w:r>
    </w:p>
    <w:p w14:paraId="65C81DC6" w14:textId="77777777" w:rsidR="00A63529" w:rsidRDefault="00A63529" w:rsidP="00194D4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Default="00286DCC" w:rsidP="00194D4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Default="00286DCC" w:rsidP="00194D4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Default="00286DCC" w:rsidP="00194D4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Default="00286DCC" w:rsidP="00194D4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5060FB9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A24279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DCE28A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48E18AE1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F99B3A3" w14:textId="168D2E5D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1385776" w14:textId="2980341E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65C2C1B" w14:textId="0914CD0C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0AF28A" w14:textId="05078648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CB72C3C" w14:textId="6A28B67D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6EDB832" w14:textId="58C02763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EB3D6E8" w14:textId="3448693C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8F9EC4D" w14:textId="06EB2715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64713B2" w14:textId="6FCB3694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1F9BE54" w14:textId="45079261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E87625D" w14:textId="77777777" w:rsidR="00B84CA5" w:rsidRDefault="00B84CA5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Default="00A63529" w:rsidP="00194D41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Default="00286DCC" w:rsidP="00194D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B6C280F" w14:textId="3F0EE1DA" w:rsidR="00A63529" w:rsidRDefault="00157ADF" w:rsidP="00194D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63529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3F49A14A" w14:textId="77777777" w:rsidR="00A63529" w:rsidRDefault="00A63529" w:rsidP="00194D4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878C36" w14:textId="4B4F40E6" w:rsidR="008116C3" w:rsidRPr="0046608C" w:rsidRDefault="00AA2B84" w:rsidP="00194D4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УК-11</w:t>
      </w:r>
      <w:r w:rsidR="008116C3" w:rsidRPr="0046608C">
        <w:rPr>
          <w:rFonts w:ascii="Times New Roman" w:hAnsi="Times New Roman" w:cs="Times New Roman"/>
        </w:rPr>
        <w:t xml:space="preserve"> </w:t>
      </w:r>
      <w:r w:rsidRPr="00AA2B84">
        <w:rPr>
          <w:rFonts w:hAnsi="Times New Roman"/>
          <w:color w:val="000000"/>
        </w:rPr>
        <w:t>Способен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формировать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нетерпимое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отношение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к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проявлениям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экстремизма</w:t>
      </w:r>
      <w:r w:rsidRPr="00AA2B84">
        <w:rPr>
          <w:rFonts w:hAnsi="Times New Roman"/>
          <w:color w:val="000000"/>
        </w:rPr>
        <w:t xml:space="preserve">, </w:t>
      </w:r>
      <w:r w:rsidRPr="00AA2B84">
        <w:rPr>
          <w:rFonts w:hAnsi="Times New Roman"/>
          <w:color w:val="000000"/>
        </w:rPr>
        <w:t>терроризма</w:t>
      </w:r>
      <w:r w:rsidRPr="00AA2B84">
        <w:rPr>
          <w:rFonts w:hAnsi="Times New Roman"/>
          <w:color w:val="000000"/>
        </w:rPr>
        <w:t xml:space="preserve">, </w:t>
      </w:r>
      <w:r w:rsidRPr="00AA2B84">
        <w:rPr>
          <w:rFonts w:hAnsi="Times New Roman"/>
          <w:color w:val="000000"/>
        </w:rPr>
        <w:t>коррупционному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поведению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и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противодействовать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им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в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профессиональной</w:t>
      </w:r>
      <w:r w:rsidRPr="00AA2B84">
        <w:rPr>
          <w:rFonts w:hAnsi="Times New Roman"/>
          <w:color w:val="000000"/>
        </w:rPr>
        <w:t xml:space="preserve"> </w:t>
      </w:r>
      <w:r w:rsidRPr="00AA2B84">
        <w:rPr>
          <w:rFonts w:hAnsi="Times New Roman"/>
          <w:color w:val="000000"/>
        </w:rPr>
        <w:t>деятельности</w:t>
      </w:r>
      <w:r w:rsidR="00E4126E">
        <w:rPr>
          <w:rFonts w:hAnsi="Times New Roman"/>
          <w:color w:val="000000"/>
        </w:rPr>
        <w:t>.</w:t>
      </w:r>
    </w:p>
    <w:p w14:paraId="324BE533" w14:textId="77777777" w:rsidR="00A63529" w:rsidRDefault="00A63529" w:rsidP="00194D4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424"/>
      </w:tblGrid>
      <w:tr w:rsidR="00194D41" w14:paraId="2EFD6B64" w14:textId="77777777" w:rsidTr="00194D41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194D41" w:rsidRDefault="00194D41" w:rsidP="0019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194D41" w:rsidRDefault="00194D41" w:rsidP="00194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194D41" w14:paraId="726DF811" w14:textId="77777777" w:rsidTr="00194D41">
        <w:trPr>
          <w:trHeight w:val="4645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194D41" w:rsidRDefault="00194D41" w:rsidP="00194D41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9C8C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877533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95E906" w14:textId="3D3B1908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32BC8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наименованием оснований классификации видов коррупции и их содержанием:</w:t>
            </w:r>
          </w:p>
          <w:p w14:paraId="728EA883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896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3402"/>
              <w:gridCol w:w="567"/>
              <w:gridCol w:w="4536"/>
            </w:tblGrid>
            <w:tr w:rsidR="00194D41" w14:paraId="3070B95C" w14:textId="3546AE13" w:rsidTr="00194D41">
              <w:trPr>
                <w:trHeight w:val="746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6900B" w14:textId="3FDA6724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По сферам проявления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194D41" w:rsidRPr="00FF2F68" w:rsidRDefault="00194D41" w:rsidP="00194D41">
                  <w:pPr>
                    <w:tabs>
                      <w:tab w:val="left" w:pos="28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0ED89" w14:textId="5EDBC26E" w:rsidR="00194D41" w:rsidRPr="00FF2F68" w:rsidRDefault="00194D41" w:rsidP="00194D41">
                  <w:pPr>
                    <w:tabs>
                      <w:tab w:val="left" w:pos="28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Экономическая, политическая (в том числе парламентская, партийная)</w:t>
                  </w:r>
                </w:p>
              </w:tc>
            </w:tr>
            <w:tr w:rsidR="00194D41" w14:paraId="3E518815" w14:textId="19F58A6C" w:rsidTr="00194D41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6D45A2F6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По инициатору коррупционных отношений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194D41" w:rsidRPr="00FF2F68" w:rsidRDefault="00194D41" w:rsidP="00194D4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C0934" w14:textId="47BD1A0D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 xml:space="preserve">легальная, нелегальная </w:t>
                  </w:r>
                </w:p>
              </w:tc>
            </w:tr>
            <w:tr w:rsidR="00194D41" w14:paraId="0C240AC5" w14:textId="5D8A0407" w:rsidTr="00194D41">
              <w:trPr>
                <w:trHeight w:val="570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E01B3" w14:textId="3BE5210E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По характеру самого деяния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194D41" w:rsidRPr="00FF2F68" w:rsidRDefault="00194D41" w:rsidP="00194D4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96F5D" w14:textId="1F1A3094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Субъект, объект</w:t>
                  </w:r>
                </w:p>
              </w:tc>
            </w:tr>
            <w:tr w:rsidR="00194D41" w14:paraId="09A7427C" w14:textId="54C20F10" w:rsidTr="00194D41">
              <w:trPr>
                <w:trHeight w:val="49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15DA750E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FF2F68">
                    <w:rPr>
                      <w:rFonts w:ascii="Times New Roman" w:hAnsi="Times New Roman" w:cs="Times New Roman"/>
                    </w:rPr>
                    <w:t>По степени опасности деяния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558F0ED1" w:rsidR="00194D41" w:rsidRPr="00FF2F68" w:rsidRDefault="00194D41" w:rsidP="00194D4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</w:rPr>
                  </w:pPr>
                  <w:r w:rsidRPr="00FF2F68">
                    <w:rPr>
                      <w:rFonts w:ascii="Times New Roman" w:hAnsi="Times New Roman" w:cs="Times New Roman"/>
                      <w:color w:val="1A1A1A"/>
                    </w:rPr>
                    <w:t>Г.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464933EC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</w:rPr>
                    <w:t>П</w:t>
                  </w:r>
                  <w:r w:rsidRPr="00FF2F68">
                    <w:rPr>
                      <w:rFonts w:ascii="Times New Roman" w:hAnsi="Times New Roman" w:cs="Times New Roman"/>
                      <w:color w:val="1A1A1A"/>
                    </w:rPr>
                    <w:t>реступления и проступки</w:t>
                  </w:r>
                </w:p>
              </w:tc>
            </w:tr>
            <w:tr w:rsidR="00194D41" w14:paraId="27ADE9C4" w14:textId="34F6484A" w:rsidTr="00194D41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194D41" w:rsidRPr="00FF2F68" w:rsidRDefault="00194D41" w:rsidP="00194D4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</w:rPr>
                  </w:pPr>
                  <w:r w:rsidRPr="00FF2F68">
                    <w:rPr>
                      <w:rFonts w:ascii="Times New Roman" w:hAnsi="Times New Roman" w:cs="Times New Roman"/>
                      <w:color w:val="1A1A1A"/>
                    </w:rPr>
                    <w:t>Д.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654B4CCD" w:rsidR="00194D41" w:rsidRPr="00FF2F68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</w:rPr>
                    <w:t>К</w:t>
                  </w:r>
                  <w:r w:rsidRPr="00FF2F68">
                    <w:rPr>
                      <w:rFonts w:ascii="Times New Roman" w:hAnsi="Times New Roman" w:cs="Times New Roman"/>
                      <w:color w:val="1A1A1A"/>
                    </w:rPr>
                    <w:t xml:space="preserve">оррупционное поведение, не связанное с неисполнением обязанностей по службе </w:t>
                  </w:r>
                </w:p>
              </w:tc>
            </w:tr>
          </w:tbl>
          <w:p w14:paraId="53913D59" w14:textId="77777777" w:rsidR="00194D41" w:rsidRDefault="00194D41" w:rsidP="00194D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D41" w14:paraId="55922323" w14:textId="77777777" w:rsidTr="00194D41">
        <w:trPr>
          <w:trHeight w:val="326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C050" w14:textId="3A79991D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E4126E">
              <w:rPr>
                <w:rFonts w:ascii="Times New Roman" w:hAnsi="Times New Roman" w:cs="Times New Roman"/>
              </w:rPr>
              <w:t>.</w:t>
            </w:r>
          </w:p>
          <w:p w14:paraId="4E686039" w14:textId="1A6E18F5" w:rsidR="00194D41" w:rsidRDefault="00194D41" w:rsidP="00194D41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96AEF">
              <w:rPr>
                <w:rFonts w:ascii="Times New Roman" w:hAnsi="Times New Roman" w:cs="Times New Roman"/>
                <w:color w:val="000000" w:themeColor="text1"/>
              </w:rPr>
              <w:t xml:space="preserve">Соотнесите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виды коррупции и их содержательные характеристики: </w:t>
            </w:r>
          </w:p>
          <w:tbl>
            <w:tblPr>
              <w:tblW w:w="896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6095"/>
            </w:tblGrid>
            <w:tr w:rsidR="00194D41" w14:paraId="11668D15" w14:textId="77777777" w:rsidTr="00194D41">
              <w:trPr>
                <w:trHeight w:val="840"/>
              </w:trPr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32198" w14:textId="7D91F4AB" w:rsidR="00194D41" w:rsidRPr="00AA2B84" w:rsidRDefault="00194D41" w:rsidP="00194D41">
                  <w:pPr>
                    <w:tabs>
                      <w:tab w:val="left" w:pos="282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A2B84">
                    <w:rPr>
                      <w:rFonts w:ascii="Times New Roman" w:hAnsi="Times New Roman" w:cs="Times New Roman"/>
                      <w:bCs/>
                    </w:rPr>
                    <w:t>материальная коррупция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194D41" w:rsidRPr="00B90417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041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0E538" w14:textId="0120EAB1" w:rsidR="00194D41" w:rsidRPr="00B90417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0359D">
                    <w:rPr>
                      <w:rFonts w:ascii="Times New Roman" w:hAnsi="Times New Roman" w:cs="Times New Roman"/>
                    </w:rPr>
                    <w:t>(подкуп или хищение вне зависимости от формы проявления)</w:t>
                  </w:r>
                </w:p>
              </w:tc>
            </w:tr>
            <w:tr w:rsidR="00194D41" w14:paraId="0B2BAF31" w14:textId="77777777" w:rsidTr="00194D41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12235CC2" w:rsidR="00194D41" w:rsidRPr="00AA2B84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A2B84">
                    <w:rPr>
                      <w:rFonts w:ascii="Times New Roman" w:hAnsi="Times New Roman" w:cs="Times New Roman"/>
                      <w:bCs/>
                    </w:rPr>
                    <w:t>нематериальная коррупция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194D41" w:rsidRPr="00B90417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041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0A94C" w14:textId="4973FF7C" w:rsidR="00194D41" w:rsidRPr="00B90417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0359D">
                    <w:rPr>
                      <w:rFonts w:ascii="Times New Roman" w:hAnsi="Times New Roman" w:cs="Times New Roman"/>
                    </w:rPr>
                    <w:t xml:space="preserve"> (оказание услуг нематериального характера)</w:t>
                  </w:r>
                </w:p>
              </w:tc>
            </w:tr>
            <w:tr w:rsidR="00194D41" w14:paraId="7125FB4E" w14:textId="77777777" w:rsidTr="00194D41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46DB51A2" w:rsidR="00194D41" w:rsidRPr="00AA2B84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A2B84">
                    <w:rPr>
                      <w:rFonts w:ascii="Times New Roman" w:hAnsi="Times New Roman" w:cs="Times New Roman"/>
                    </w:rPr>
                    <w:t>«серая» коррупция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194D41" w:rsidRPr="00B90417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2CC923EF" w:rsidR="00194D41" w:rsidRPr="00B90417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0359D">
                    <w:rPr>
                      <w:rFonts w:ascii="Times New Roman" w:hAnsi="Times New Roman" w:cs="Times New Roman"/>
                    </w:rPr>
                    <w:t>коррупционное поведение, связанное с нарушением должностных обязанностей</w:t>
                  </w:r>
                </w:p>
              </w:tc>
            </w:tr>
            <w:tr w:rsidR="00194D41" w14:paraId="07930090" w14:textId="77777777" w:rsidTr="00194D41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7733F" w14:textId="3B744351" w:rsidR="00194D41" w:rsidRPr="00B90417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«черная» коррупция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194D41" w:rsidRPr="00B90417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55C02DE2" w:rsidR="00194D41" w:rsidRPr="00B90417" w:rsidRDefault="00194D41" w:rsidP="00194D4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E0359D">
                    <w:rPr>
                      <w:rFonts w:ascii="Times New Roman" w:hAnsi="Times New Roman" w:cs="Times New Roman"/>
                    </w:rPr>
                    <w:t>коррупционное поведение, связанное с должностными преступлениями или сопряжённое с участием в организованной преступной деятельности</w:t>
                  </w:r>
                </w:p>
              </w:tc>
            </w:tr>
            <w:tr w:rsidR="00194D41" w14:paraId="7C81970D" w14:textId="77777777" w:rsidTr="00194D41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194D41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194D41" w:rsidRPr="00B90417" w:rsidRDefault="00194D41" w:rsidP="00194D41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194D41" w:rsidRPr="00B90417" w:rsidRDefault="00194D41" w:rsidP="00194D41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0417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5054804A" w:rsidR="00194D41" w:rsidRPr="00B90417" w:rsidRDefault="00194D41" w:rsidP="00194D41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E0359D">
                    <w:rPr>
                      <w:rFonts w:ascii="Times New Roman" w:hAnsi="Times New Roman" w:cs="Times New Roman"/>
                      <w:shd w:val="clear" w:color="auto" w:fill="FFFFFF"/>
                    </w:rPr>
                    <w:t>коррупционное поведение, не связанное с неисполнением обязанностей по службе</w:t>
                  </w:r>
                </w:p>
              </w:tc>
            </w:tr>
          </w:tbl>
          <w:p w14:paraId="128CBCB2" w14:textId="77777777" w:rsidR="00194D41" w:rsidRDefault="00194D41" w:rsidP="00194D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D41" w14:paraId="079DA203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2F4A" w14:textId="77777777" w:rsidR="00194D41" w:rsidRPr="001443A9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1443A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3A04C14" w14:textId="778C0DB6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94321">
              <w:rPr>
                <w:rFonts w:ascii="Times New Roman" w:hAnsi="Times New Roman" w:cs="Times New Roman"/>
              </w:rPr>
              <w:t>лгоритм действий при определении наказания за</w:t>
            </w:r>
            <w:r>
              <w:rPr>
                <w:rFonts w:ascii="Times New Roman" w:hAnsi="Times New Roman" w:cs="Times New Roman"/>
              </w:rPr>
              <w:t xml:space="preserve"> коррупционное преступление </w:t>
            </w:r>
            <w:r w:rsidRPr="00B94321">
              <w:rPr>
                <w:rFonts w:ascii="Times New Roman" w:hAnsi="Times New Roman" w:cs="Times New Roman"/>
              </w:rPr>
              <w:t>включает следующие этапы</w:t>
            </w:r>
          </w:p>
          <w:p w14:paraId="52F6F5F4" w14:textId="77777777" w:rsidR="00194D41" w:rsidRPr="001443A9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105E7E" w14:textId="50934CEB" w:rsidR="00194D41" w:rsidRPr="00C775DA" w:rsidRDefault="00194D41" w:rsidP="00194D41">
            <w:pPr>
              <w:pStyle w:val="futurismarkdown-listitem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C775DA">
              <w:rPr>
                <w:rStyle w:val="af2"/>
                <w:rFonts w:eastAsia="Calibri"/>
                <w:b w:val="0"/>
                <w:bCs w:val="0"/>
              </w:rPr>
              <w:t>Изучение обстоятельств оцениваемого деяния</w:t>
            </w:r>
            <w:r w:rsidRPr="00C775DA">
              <w:t xml:space="preserve">. </w:t>
            </w:r>
          </w:p>
          <w:p w14:paraId="7B05DF5D" w14:textId="48AD67B5" w:rsidR="00194D41" w:rsidRPr="00C775DA" w:rsidRDefault="00194D41" w:rsidP="00194D41">
            <w:pPr>
              <w:pStyle w:val="futurismarkdown-listitem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C775DA">
              <w:rPr>
                <w:rStyle w:val="af2"/>
                <w:rFonts w:eastAsia="Calibri"/>
                <w:b w:val="0"/>
                <w:bCs w:val="0"/>
              </w:rPr>
              <w:t>Толкование смысла уголовного закона</w:t>
            </w:r>
            <w:r w:rsidRPr="00C775DA">
              <w:t>.</w:t>
            </w:r>
            <w:r>
              <w:t xml:space="preserve"> </w:t>
            </w:r>
          </w:p>
          <w:p w14:paraId="2B56D997" w14:textId="584B304F" w:rsidR="00194D41" w:rsidRPr="00C775DA" w:rsidRDefault="00194D41" w:rsidP="00194D41">
            <w:pPr>
              <w:pStyle w:val="futurismarkdown-listitem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C775DA">
              <w:rPr>
                <w:rStyle w:val="af2"/>
                <w:rFonts w:eastAsia="Calibri"/>
                <w:b w:val="0"/>
                <w:bCs w:val="0"/>
              </w:rPr>
              <w:t>Определение квалифицирующих признаков содеянного</w:t>
            </w:r>
            <w:r w:rsidRPr="00C775DA">
              <w:t>.</w:t>
            </w:r>
            <w:r>
              <w:t xml:space="preserve"> </w:t>
            </w:r>
          </w:p>
          <w:p w14:paraId="3DE6316D" w14:textId="441F2F61" w:rsidR="00194D41" w:rsidRPr="00C775DA" w:rsidRDefault="00194D41" w:rsidP="00194D41">
            <w:pPr>
              <w:pStyle w:val="futurismarkdown-listitem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C775DA">
              <w:rPr>
                <w:rStyle w:val="af2"/>
                <w:rFonts w:eastAsia="Calibri"/>
                <w:b w:val="0"/>
                <w:bCs w:val="0"/>
              </w:rPr>
              <w:t>Выбор соответствующей нормы Особенной части УК РФ</w:t>
            </w:r>
            <w:r w:rsidRPr="00C775DA">
              <w:t>.</w:t>
            </w:r>
            <w:r>
              <w:t xml:space="preserve"> </w:t>
            </w:r>
          </w:p>
          <w:p w14:paraId="4302E595" w14:textId="05AAC44C" w:rsidR="00194D41" w:rsidRPr="00C775DA" w:rsidRDefault="00194D41" w:rsidP="00194D41">
            <w:pPr>
              <w:pStyle w:val="futurismarkdown-listitem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C775DA">
              <w:rPr>
                <w:rStyle w:val="af2"/>
                <w:rFonts w:eastAsia="Calibri"/>
                <w:b w:val="0"/>
                <w:bCs w:val="0"/>
              </w:rPr>
              <w:t>Сопоставление закреплённых в выбранной норме признаков преступления с признаками фактически совершённого деяния</w:t>
            </w:r>
            <w:r w:rsidRPr="00C775DA">
              <w:t xml:space="preserve">. </w:t>
            </w:r>
          </w:p>
          <w:p w14:paraId="612E6DCD" w14:textId="19E0780D" w:rsidR="00194D41" w:rsidRPr="00C775DA" w:rsidRDefault="00194D41" w:rsidP="00194D41">
            <w:pPr>
              <w:pStyle w:val="futurismarkdown-listitem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</w:pPr>
            <w:r w:rsidRPr="00C775DA">
              <w:rPr>
                <w:rStyle w:val="af2"/>
                <w:rFonts w:eastAsia="Calibri"/>
                <w:b w:val="0"/>
                <w:bCs w:val="0"/>
              </w:rPr>
              <w:t>Юридическое (фактическое) отнесение содеянного к преступлению либо исключение такового</w:t>
            </w:r>
            <w:r w:rsidRPr="00C775DA">
              <w:t>.</w:t>
            </w:r>
            <w:r>
              <w:t xml:space="preserve"> </w:t>
            </w:r>
          </w:p>
          <w:p w14:paraId="0FEFE7C3" w14:textId="77777777" w:rsidR="00194D41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1443A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DA4A3F1" w14:textId="20D469EA" w:rsidR="00194D41" w:rsidRPr="001443A9" w:rsidRDefault="00194D41" w:rsidP="00194D41">
            <w:pPr>
              <w:spacing w:after="0" w:line="240" w:lineRule="auto"/>
              <w:ind w:firstLine="318"/>
              <w:rPr>
                <w:sz w:val="28"/>
                <w:szCs w:val="28"/>
              </w:rPr>
            </w:pPr>
          </w:p>
        </w:tc>
      </w:tr>
      <w:tr w:rsidR="00194D41" w14:paraId="1B09BB55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40A8" w14:textId="77777777" w:rsidR="00194D41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4183FC7" w14:textId="141499AB" w:rsidR="00194D41" w:rsidRPr="00014A36" w:rsidRDefault="00194D41" w:rsidP="00194D41">
            <w:pPr>
              <w:pStyle w:val="af3"/>
              <w:shd w:val="clear" w:color="auto" w:fill="FFFFFF"/>
              <w:spacing w:before="0" w:beforeAutospacing="0" w:after="0" w:afterAutospacing="0"/>
              <w:ind w:firstLine="318"/>
              <w:jc w:val="both"/>
              <w:rPr>
                <w:b/>
                <w:bCs/>
              </w:rPr>
            </w:pPr>
            <w:r>
              <w:rPr>
                <w:rStyle w:val="af2"/>
                <w:rFonts w:eastAsia="Calibri"/>
                <w:b w:val="0"/>
                <w:bCs w:val="0"/>
              </w:rPr>
              <w:t>Установите</w:t>
            </w:r>
            <w:r w:rsidRPr="00014A36">
              <w:rPr>
                <w:rStyle w:val="af2"/>
                <w:rFonts w:eastAsia="Calibri"/>
                <w:b w:val="0"/>
                <w:bCs w:val="0"/>
              </w:rPr>
              <w:t xml:space="preserve"> последовательность стадий правоприменения</w:t>
            </w:r>
            <w:r>
              <w:rPr>
                <w:rStyle w:val="af2"/>
                <w:rFonts w:eastAsia="Calibri"/>
                <w:b w:val="0"/>
                <w:bCs w:val="0"/>
              </w:rPr>
              <w:t xml:space="preserve"> </w:t>
            </w:r>
            <w:r w:rsidRPr="00014A36">
              <w:rPr>
                <w:rStyle w:val="af2"/>
                <w:rFonts w:eastAsia="Calibri"/>
                <w:b w:val="0"/>
                <w:bCs w:val="0"/>
              </w:rPr>
              <w:t>в производстве</w:t>
            </w:r>
            <w:r>
              <w:t xml:space="preserve"> коррупционных правонарушений</w:t>
            </w:r>
          </w:p>
          <w:p w14:paraId="660CB626" w14:textId="5E8E1D47" w:rsidR="00194D41" w:rsidRPr="00855CE9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855CE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У</w:t>
            </w:r>
            <w:r w:rsidRPr="00855CE9">
              <w:rPr>
                <w:rFonts w:ascii="Times New Roman" w:hAnsi="Times New Roman" w:cs="Times New Roman"/>
              </w:rPr>
              <w:t>становление фактических обстоятельств дела (предварительная);</w:t>
            </w:r>
          </w:p>
          <w:p w14:paraId="10B4B603" w14:textId="3E3BA3DD" w:rsidR="00194D41" w:rsidRPr="00855CE9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Ф</w:t>
            </w:r>
            <w:r w:rsidRPr="00855CE9">
              <w:rPr>
                <w:rFonts w:ascii="Times New Roman" w:hAnsi="Times New Roman" w:cs="Times New Roman"/>
              </w:rPr>
              <w:t xml:space="preserve">ормирование юридической основы дела (юридическое </w:t>
            </w:r>
            <w:proofErr w:type="spellStart"/>
            <w:r w:rsidRPr="00855CE9">
              <w:rPr>
                <w:rFonts w:ascii="Times New Roman" w:hAnsi="Times New Roman" w:cs="Times New Roman"/>
              </w:rPr>
              <w:t>квалифицирование</w:t>
            </w:r>
            <w:proofErr w:type="spellEnd"/>
            <w:r w:rsidRPr="00855CE9">
              <w:rPr>
                <w:rFonts w:ascii="Times New Roman" w:hAnsi="Times New Roman" w:cs="Times New Roman"/>
              </w:rPr>
              <w:t>);</w:t>
            </w:r>
          </w:p>
          <w:p w14:paraId="7FB73B45" w14:textId="4FE3E31B" w:rsidR="00194D41" w:rsidRPr="00855CE9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</w:t>
            </w:r>
            <w:r w:rsidRPr="00855CE9">
              <w:rPr>
                <w:rFonts w:ascii="Times New Roman" w:hAnsi="Times New Roman" w:cs="Times New Roman"/>
              </w:rPr>
              <w:t>ынесение решения по делу</w:t>
            </w:r>
          </w:p>
          <w:p w14:paraId="3369D063" w14:textId="47F91BE8" w:rsidR="00194D41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</w:t>
            </w:r>
            <w:r w:rsidRPr="00855CE9">
              <w:rPr>
                <w:rFonts w:ascii="Times New Roman" w:hAnsi="Times New Roman" w:cs="Times New Roman"/>
              </w:rPr>
              <w:t>сполнение решения и контроль за его исполнением.</w:t>
            </w:r>
          </w:p>
          <w:p w14:paraId="64D2559B" w14:textId="77777777" w:rsidR="00194D41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53DD7C7F" w14:textId="4A0435ED" w:rsidR="00194D41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1443A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194D41" w14:paraId="2B941C90" w14:textId="77777777" w:rsidTr="00194D41">
        <w:trPr>
          <w:trHeight w:val="3266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2DB3" w14:textId="77777777" w:rsidR="00194D41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974B7A6" w14:textId="34EFDC97" w:rsidR="00194D41" w:rsidRPr="002B38EF" w:rsidRDefault="00194D41" w:rsidP="00194D41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B38E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Установите последовательность этапов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расследования уголовных дел коррупционной направленности</w:t>
            </w:r>
          </w:p>
          <w:p w14:paraId="3ABACACF" w14:textId="7567B300" w:rsidR="00194D41" w:rsidRPr="003776EE" w:rsidRDefault="00194D41" w:rsidP="00194D4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76EE">
              <w:rPr>
                <w:rFonts w:ascii="Times New Roman" w:hAnsi="Times New Roman" w:cs="Times New Roman"/>
              </w:rPr>
              <w:t xml:space="preserve">Возбуждение уголовного дела. </w:t>
            </w:r>
          </w:p>
          <w:p w14:paraId="2B032E9C" w14:textId="1B5C4739" w:rsidR="00194D41" w:rsidRPr="003776EE" w:rsidRDefault="00194D41" w:rsidP="00194D4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76EE">
              <w:rPr>
                <w:rFonts w:ascii="Times New Roman" w:hAnsi="Times New Roman" w:cs="Times New Roman"/>
              </w:rPr>
              <w:t xml:space="preserve">Предварительное расследование. </w:t>
            </w:r>
          </w:p>
          <w:p w14:paraId="341FCE1F" w14:textId="3E251240" w:rsidR="00194D41" w:rsidRPr="003776EE" w:rsidRDefault="00194D41" w:rsidP="00194D4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76EE">
              <w:rPr>
                <w:rFonts w:ascii="Times New Roman" w:hAnsi="Times New Roman" w:cs="Times New Roman"/>
              </w:rPr>
              <w:t xml:space="preserve">Привлечение в качестве обвиняемого. </w:t>
            </w:r>
          </w:p>
          <w:p w14:paraId="43333E9F" w14:textId="1C571E02" w:rsidR="00194D41" w:rsidRPr="003776EE" w:rsidRDefault="00194D41" w:rsidP="00194D4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76EE">
              <w:rPr>
                <w:rFonts w:ascii="Times New Roman" w:hAnsi="Times New Roman" w:cs="Times New Roman"/>
              </w:rPr>
              <w:t xml:space="preserve">Окончание предварительного расследования. </w:t>
            </w:r>
          </w:p>
          <w:p w14:paraId="1FF63EEB" w14:textId="3250031E" w:rsidR="00194D41" w:rsidRPr="003776EE" w:rsidRDefault="00194D41" w:rsidP="00194D4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76EE">
              <w:rPr>
                <w:rFonts w:ascii="Times New Roman" w:hAnsi="Times New Roman" w:cs="Times New Roman"/>
              </w:rPr>
              <w:t xml:space="preserve">Судебное разбирательство. </w:t>
            </w:r>
          </w:p>
          <w:p w14:paraId="44D87917" w14:textId="42946027" w:rsidR="00194D41" w:rsidRPr="003776EE" w:rsidRDefault="00194D41" w:rsidP="00194D4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76EE">
              <w:rPr>
                <w:rFonts w:ascii="Times New Roman" w:hAnsi="Times New Roman" w:cs="Times New Roman"/>
              </w:rPr>
              <w:t xml:space="preserve">Обжалование приговора. </w:t>
            </w:r>
          </w:p>
          <w:p w14:paraId="3FAA3847" w14:textId="2FE5D6CF" w:rsidR="00194D41" w:rsidRPr="003776EE" w:rsidRDefault="00194D41" w:rsidP="00194D4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76EE">
              <w:rPr>
                <w:rFonts w:ascii="Times New Roman" w:hAnsi="Times New Roman" w:cs="Times New Roman"/>
              </w:rPr>
              <w:t xml:space="preserve">Исполнение приговора. </w:t>
            </w:r>
          </w:p>
          <w:p w14:paraId="33106B86" w14:textId="6AA949C2" w:rsidR="00194D41" w:rsidRDefault="00194D41" w:rsidP="00194D4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194D41" w14:paraId="118D9158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365472FB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DAED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6A20E81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DAC727" w14:textId="115D6E58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Укажите </w:t>
            </w:r>
            <w:r w:rsidRPr="00AD55B7">
              <w:rPr>
                <w:rFonts w:ascii="Times New Roman" w:hAnsi="Times New Roman" w:cs="Times New Roman"/>
              </w:rPr>
              <w:t>признаки, которые, по общему правилу, относятся к коррупционным преступлениям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9CEF293" w14:textId="31CF6EE1" w:rsidR="00194D41" w:rsidRPr="00AD55B7" w:rsidRDefault="00194D41" w:rsidP="00194D4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5B7">
              <w:rPr>
                <w:rFonts w:ascii="Times New Roman" w:hAnsi="Times New Roman" w:cs="Times New Roman"/>
              </w:rPr>
              <w:t>Отсутствие специального субъекта </w:t>
            </w:r>
          </w:p>
          <w:p w14:paraId="433CEE75" w14:textId="71A4BACD" w:rsidR="00194D41" w:rsidRPr="00AD55B7" w:rsidRDefault="00194D41" w:rsidP="00194D4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5B7">
              <w:rPr>
                <w:rFonts w:ascii="Times New Roman" w:hAnsi="Times New Roman" w:cs="Times New Roman"/>
              </w:rPr>
              <w:t>Отсутствие корыстного мотива </w:t>
            </w:r>
          </w:p>
          <w:p w14:paraId="0D972DD5" w14:textId="579F467A" w:rsidR="00194D41" w:rsidRPr="00464966" w:rsidRDefault="00194D41" w:rsidP="00194D4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55B7">
              <w:rPr>
                <w:rFonts w:ascii="Times New Roman" w:hAnsi="Times New Roman" w:cs="Times New Roman"/>
              </w:rPr>
              <w:t>Совершение преступления не с прямым умыслом </w:t>
            </w:r>
          </w:p>
          <w:p w14:paraId="34B69DB3" w14:textId="457DD092" w:rsidR="00194D41" w:rsidRPr="00464966" w:rsidRDefault="00194D41" w:rsidP="00194D4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4966">
              <w:rPr>
                <w:rFonts w:ascii="Times New Roman" w:hAnsi="Times New Roman" w:cs="Times New Roman"/>
              </w:rPr>
              <w:t>Общественная опасность.</w:t>
            </w:r>
          </w:p>
          <w:p w14:paraId="57C6A9CB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DAB838" w14:textId="64F9A9E2" w:rsidR="00194D41" w:rsidRPr="00D23A09" w:rsidRDefault="00194D41" w:rsidP="00194D4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194D41" w14:paraId="38A03CA5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048522E5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356" w14:textId="77777777" w:rsidR="00194D41" w:rsidRPr="00E83E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83E4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535DDF6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5658B6" w14:textId="0120DFC9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Специальный субъект при расследовании коррупционных преступлений – это физическое лицо, использующее свое должностное положение вопреки законным интересам общества и государства. </w:t>
            </w:r>
          </w:p>
          <w:p w14:paraId="583D0843" w14:textId="6B79A848" w:rsidR="00194D41" w:rsidRPr="00E83E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Какой из перечисленных признаков не относится к </w:t>
            </w:r>
            <w:r w:rsidRPr="00E83E41">
              <w:rPr>
                <w:rFonts w:ascii="Times New Roman" w:hAnsi="Times New Roman" w:cs="Times New Roman"/>
              </w:rPr>
              <w:t>понятию «специальный субъект» при расследовании коррупционных преступлений:</w:t>
            </w:r>
          </w:p>
          <w:p w14:paraId="3872DD57" w14:textId="3539C6D2" w:rsidR="00194D41" w:rsidRPr="00E83E41" w:rsidRDefault="00194D41" w:rsidP="00194D4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E41">
              <w:rPr>
                <w:rFonts w:ascii="Times New Roman" w:hAnsi="Times New Roman" w:cs="Times New Roman"/>
              </w:rPr>
              <w:t xml:space="preserve">Характеристики правового статуса субъекта </w:t>
            </w:r>
          </w:p>
          <w:p w14:paraId="29A214C5" w14:textId="048D3917" w:rsidR="00194D41" w:rsidRPr="00E83E41" w:rsidRDefault="00194D41" w:rsidP="00194D4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E41">
              <w:rPr>
                <w:rFonts w:ascii="Times New Roman" w:hAnsi="Times New Roman" w:cs="Times New Roman"/>
              </w:rPr>
              <w:t xml:space="preserve">Социально-правовые и психофизиологические свойства личности виновного </w:t>
            </w:r>
          </w:p>
          <w:p w14:paraId="4A038BF4" w14:textId="38D3CFD1" w:rsidR="00194D41" w:rsidRPr="00E83E41" w:rsidRDefault="00194D41" w:rsidP="00194D4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E41">
              <w:rPr>
                <w:rFonts w:ascii="Times New Roman" w:hAnsi="Times New Roman" w:cs="Times New Roman"/>
              </w:rPr>
              <w:t xml:space="preserve">Характеристика выполняемой роли в процессе совершения преступления </w:t>
            </w:r>
          </w:p>
          <w:p w14:paraId="4FA75583" w14:textId="30D86210" w:rsidR="00194D41" w:rsidRPr="00E83E41" w:rsidRDefault="00194D41" w:rsidP="00194D4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3E41">
              <w:rPr>
                <w:rFonts w:ascii="Times New Roman" w:hAnsi="Times New Roman" w:cs="Times New Roman"/>
              </w:rPr>
              <w:t>Характеристика семейно-родственных отношений</w:t>
            </w:r>
          </w:p>
          <w:p w14:paraId="1F14CD93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83E4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7AABE2" w14:textId="5E910C32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8DB9B2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E322CB" w14:textId="7C1F367F" w:rsidR="00194D41" w:rsidRPr="00E83E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D41" w14:paraId="130A2111" w14:textId="77777777" w:rsidTr="00194D41">
        <w:trPr>
          <w:trHeight w:val="85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2BC7C889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E685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4CEC35" w14:textId="7FEA2AF7" w:rsidR="00194D41" w:rsidRPr="00BF0D78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Укажите </w:t>
            </w:r>
            <w:r w:rsidRPr="00BF0D78">
              <w:rPr>
                <w:rFonts w:ascii="Times New Roman" w:hAnsi="Times New Roman" w:cs="Times New Roman"/>
              </w:rPr>
              <w:t>методы расследования должностных преступлений:</w:t>
            </w:r>
          </w:p>
          <w:p w14:paraId="4E0E6513" w14:textId="0AC1B977" w:rsidR="00194D41" w:rsidRPr="00BF0D78" w:rsidRDefault="00194D41" w:rsidP="00194D41">
            <w:pPr>
              <w:numPr>
                <w:ilvl w:val="0"/>
                <w:numId w:val="19"/>
              </w:numPr>
              <w:tabs>
                <w:tab w:val="clear" w:pos="720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 xml:space="preserve">Осмотр. Проводятся различные осмотры: осмотр места происшествия, документов, предмета взятки, аудио- и </w:t>
            </w:r>
            <w:proofErr w:type="gramStart"/>
            <w:r w:rsidRPr="00BF0D78">
              <w:rPr>
                <w:rFonts w:ascii="Times New Roman" w:hAnsi="Times New Roman" w:cs="Times New Roman"/>
              </w:rPr>
              <w:t>видеозаписи</w:t>
            </w:r>
            <w:proofErr w:type="gramEnd"/>
            <w:r w:rsidRPr="00BF0D78">
              <w:rPr>
                <w:rFonts w:ascii="Times New Roman" w:hAnsi="Times New Roman" w:cs="Times New Roman"/>
              </w:rPr>
              <w:t xml:space="preserve"> и другие.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948701B" w14:textId="7C60B773" w:rsidR="00194D41" w:rsidRPr="00BF0D78" w:rsidRDefault="00194D41" w:rsidP="00194D41">
            <w:pPr>
              <w:numPr>
                <w:ilvl w:val="0"/>
                <w:numId w:val="19"/>
              </w:numPr>
              <w:tabs>
                <w:tab w:val="clear" w:pos="720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Обыск. Как правило, обыск проводится по месту жительства подозреваемого, его работы. Цель данного следственного действия заключается в обнаружении вещественных доказательств, подтверждающих причастность подозреваемого в совершённом преступлении.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B018C5C" w14:textId="07348CCD" w:rsidR="00194D41" w:rsidRPr="00BF0D78" w:rsidRDefault="00194D41" w:rsidP="00194D41">
            <w:pPr>
              <w:numPr>
                <w:ilvl w:val="0"/>
                <w:numId w:val="19"/>
              </w:numPr>
              <w:tabs>
                <w:tab w:val="clear" w:pos="720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Допрос. Допросу могут подвергать различных лиц, которым что-либо известно по обстоятельствам дела (заявители, подозреваемые, свидетели, потерпевшие).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6E11281" w14:textId="77777777" w:rsidR="00194D41" w:rsidRDefault="00194D41" w:rsidP="00194D41">
            <w:pPr>
              <w:numPr>
                <w:ilvl w:val="0"/>
                <w:numId w:val="19"/>
              </w:numPr>
              <w:tabs>
                <w:tab w:val="clear" w:pos="720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Экспертиза. Проводятся различные экспертизы: дактилоскопическая, почерковедческая, бухгалтерская, экономическая, товароведческая и другие. </w:t>
            </w:r>
          </w:p>
          <w:p w14:paraId="55726303" w14:textId="75098DF2" w:rsidR="00194D41" w:rsidRPr="00BF0D78" w:rsidRDefault="00194D41" w:rsidP="00194D41">
            <w:pPr>
              <w:numPr>
                <w:ilvl w:val="0"/>
                <w:numId w:val="19"/>
              </w:numPr>
              <w:tabs>
                <w:tab w:val="clear" w:pos="720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 xml:space="preserve"> Участие специалистов в сфере медицины. Специалист помогает следователю правильно оценить ситуацию, основываясь на использовании знаний в области медицины</w:t>
            </w:r>
          </w:p>
          <w:p w14:paraId="6F2639C1" w14:textId="77777777" w:rsidR="00194D41" w:rsidRPr="00BF0D78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9CE0F0" w14:textId="485ED33A" w:rsidR="00194D41" w:rsidRDefault="00194D41" w:rsidP="00194D41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Запишите номера выбранных ответов без точки и обоснование выбора</w:t>
            </w:r>
          </w:p>
          <w:p w14:paraId="0AA66236" w14:textId="7F9DB363" w:rsidR="00194D41" w:rsidRDefault="00194D41" w:rsidP="00194D41">
            <w:pPr>
              <w:pStyle w:val="af3"/>
              <w:spacing w:before="0" w:beforeAutospacing="0" w:after="0" w:afterAutospacing="0"/>
              <w:jc w:val="both"/>
            </w:pPr>
          </w:p>
        </w:tc>
      </w:tr>
      <w:tr w:rsidR="00194D41" w14:paraId="39803F79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D3ABBDE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A37" w14:textId="77777777" w:rsidR="00194D41" w:rsidRPr="00B6425F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425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CB9ADE" w14:textId="77777777" w:rsidR="00194D41" w:rsidRPr="00B6425F" w:rsidRDefault="00194D41" w:rsidP="00194D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E47837" w14:textId="0331557C" w:rsidR="00194D41" w:rsidRPr="00BF0D78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Укажите аспекты, которые необходимо установить при расследовании коррупционных преступлений:</w:t>
            </w:r>
          </w:p>
          <w:p w14:paraId="3FE49718" w14:textId="5676846B" w:rsidR="00194D41" w:rsidRPr="00BF0D78" w:rsidRDefault="00194D41" w:rsidP="00194D4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имел ли место факт совершения преступления, попадающего под признаки коррупционного, или было совершено другое преступление, или деяние лица является законным;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F8547A4" w14:textId="1E77217D" w:rsidR="00194D41" w:rsidRPr="00BF0D78" w:rsidRDefault="00194D41" w:rsidP="00194D4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какие обстоятельства имели место при совершении преступления коррупционной направленности — место, время, способ;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71A22D6" w14:textId="1E88CCFE" w:rsidR="00194D41" w:rsidRPr="00BF0D78" w:rsidRDefault="00194D41" w:rsidP="00194D4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какими характеристиками обладает субъект преступления (должностное положение, уровень дохода, состав семьи), а также имело ли место совершение коррупционного преступления в соучастии;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0B757CA" w14:textId="32D56BCF" w:rsidR="00194D41" w:rsidRDefault="00194D41" w:rsidP="00194D4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какова цель</w:t>
            </w:r>
            <w:r>
              <w:rPr>
                <w:rFonts w:ascii="Times New Roman" w:hAnsi="Times New Roman" w:cs="Times New Roman"/>
              </w:rPr>
              <w:t xml:space="preserve"> и предмет</w:t>
            </w:r>
            <w:r w:rsidRPr="00BF0D78">
              <w:rPr>
                <w:rFonts w:ascii="Times New Roman" w:hAnsi="Times New Roman" w:cs="Times New Roman"/>
              </w:rPr>
              <w:t xml:space="preserve"> преступного посягательства;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CB47E22" w14:textId="3E516FCC" w:rsidR="00194D41" w:rsidRPr="00BF0D78" w:rsidRDefault="00194D41" w:rsidP="00194D4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F0D78">
              <w:rPr>
                <w:rFonts w:ascii="Times New Roman" w:hAnsi="Times New Roman" w:cs="Times New Roman"/>
              </w:rPr>
              <w:t>проведение первоначальных процессуальных и следственных действий, без которых последующее проведение расследования будет затруднительно или невозможно.</w:t>
            </w:r>
          </w:p>
          <w:p w14:paraId="321DC3DE" w14:textId="77777777" w:rsidR="00194D41" w:rsidRPr="00B6425F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D5EB92" w14:textId="25BC1E18" w:rsidR="00194D41" w:rsidRPr="00B6425F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425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194D41" w14:paraId="7FE24BDF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5C8AF76B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5148" w14:textId="77777777" w:rsidR="00194D41" w:rsidRPr="00B6425F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425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54CE810" w14:textId="77777777" w:rsidR="00194D41" w:rsidRPr="00B6425F" w:rsidRDefault="00194D41" w:rsidP="00194D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4388CA" w14:textId="77777777" w:rsidR="00194D41" w:rsidRPr="00201A70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01A70">
              <w:rPr>
                <w:rFonts w:ascii="Times New Roman" w:hAnsi="Times New Roman" w:cs="Times New Roman"/>
              </w:rPr>
              <w:t>Согласно Федеральному закону №273-ФЗ, цели противодействия коррупции включают:</w:t>
            </w:r>
          </w:p>
          <w:p w14:paraId="27E374A4" w14:textId="4ACB0CC4" w:rsidR="00194D41" w:rsidRPr="00201A70" w:rsidRDefault="00194D41" w:rsidP="00194D4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1A70">
              <w:rPr>
                <w:rFonts w:ascii="Times New Roman" w:hAnsi="Times New Roman" w:cs="Times New Roman"/>
              </w:rPr>
              <w:t>Предупреждение коррупции, в том числе выявление и последующее устранение её причин (профилактика коррупции).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BFE8773" w14:textId="51159055" w:rsidR="00194D41" w:rsidRPr="00201A70" w:rsidRDefault="00194D41" w:rsidP="00194D4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1A70">
              <w:rPr>
                <w:rFonts w:ascii="Times New Roman" w:hAnsi="Times New Roman" w:cs="Times New Roman"/>
              </w:rPr>
              <w:t>Выявление, предупреждение, пресечение, раскрытие и расследование коррупционных правонарушений (борьба с коррупцией).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5D78B7E" w14:textId="77777777" w:rsidR="00194D41" w:rsidRDefault="00194D41" w:rsidP="00194D4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1A70">
              <w:rPr>
                <w:rFonts w:ascii="Times New Roman" w:hAnsi="Times New Roman" w:cs="Times New Roman"/>
              </w:rPr>
              <w:t>Минимизация и (или) ликвидация последствий коррупционных правонарушений. </w:t>
            </w:r>
          </w:p>
          <w:p w14:paraId="4E9F38BE" w14:textId="1691D9B8" w:rsidR="00194D41" w:rsidRPr="00201A70" w:rsidRDefault="00194D41" w:rsidP="00194D4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1A70">
              <w:rPr>
                <w:rFonts w:ascii="Times New Roman" w:hAnsi="Times New Roman" w:cs="Times New Roman"/>
              </w:rPr>
              <w:t>Защита международной финансовой системы от нелегальных денег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C071964" w14:textId="77777777" w:rsidR="00194D41" w:rsidRPr="00B6425F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27DF4A" w14:textId="3CDB37F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425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0FECFE1" w14:textId="77777777" w:rsidR="00194D41" w:rsidRPr="00B6425F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1EEACA" w14:textId="750B344B" w:rsidR="00194D41" w:rsidRPr="00B6425F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642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4D41" w14:paraId="00F05E84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3085C5B1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ECA" w14:textId="0A79B9B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AD66630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CA8C44" w14:textId="03E2628B" w:rsidR="00194D41" w:rsidRPr="00201A70" w:rsidRDefault="00194D41" w:rsidP="00194D41">
            <w:pPr>
              <w:shd w:val="clear" w:color="auto" w:fill="FFFFFF"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A70">
              <w:rPr>
                <w:rFonts w:ascii="Times New Roman" w:hAnsi="Times New Roman" w:cs="Times New Roman"/>
                <w:shd w:val="clear" w:color="auto" w:fill="FFFFFF"/>
              </w:rPr>
              <w:t>В чем состоит основная задача анализа коррупционных рисков?</w:t>
            </w:r>
          </w:p>
          <w:p w14:paraId="1994F8B8" w14:textId="77777777" w:rsidR="00194D41" w:rsidRPr="00201A70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29786844" w14:textId="2CC1D1C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194D41" w14:paraId="2013B51C" w14:textId="77777777" w:rsidTr="00194D41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ACF239B" w:rsidR="00194D41" w:rsidRDefault="00194D41" w:rsidP="00194D41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C568" w14:textId="088B6735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57F12298" w14:textId="2C1998A4" w:rsidR="00194D41" w:rsidRDefault="00194D41" w:rsidP="00194D41">
            <w:pPr>
              <w:widowControl w:val="0"/>
              <w:spacing w:after="0" w:line="240" w:lineRule="auto"/>
              <w:ind w:firstLine="318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FB7A3F">
              <w:rPr>
                <w:rFonts w:ascii="Times New Roman" w:hAnsi="Times New Roman" w:cs="Times New Roman"/>
                <w:bCs/>
              </w:rPr>
              <w:t>Кому может быть поручена оценка коррупционных рисков в организации?</w:t>
            </w:r>
          </w:p>
          <w:p w14:paraId="56FBB473" w14:textId="77777777" w:rsidR="00194D41" w:rsidRDefault="00194D41" w:rsidP="00194D4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17BCD4" w14:textId="77777777" w:rsidR="00A63529" w:rsidRDefault="00A63529" w:rsidP="00194D41">
      <w:pPr>
        <w:spacing w:after="0" w:line="240" w:lineRule="auto"/>
      </w:pPr>
    </w:p>
    <w:sectPr w:rsidR="00A63529" w:rsidSect="00194D41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E52D2B"/>
    <w:multiLevelType w:val="multilevel"/>
    <w:tmpl w:val="D8082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D49A3"/>
    <w:multiLevelType w:val="multilevel"/>
    <w:tmpl w:val="7C1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F18CB"/>
    <w:multiLevelType w:val="hybridMultilevel"/>
    <w:tmpl w:val="A9D607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163CFF"/>
    <w:multiLevelType w:val="multilevel"/>
    <w:tmpl w:val="6F429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51046B"/>
    <w:multiLevelType w:val="multilevel"/>
    <w:tmpl w:val="4DA0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3EB6F30"/>
    <w:multiLevelType w:val="multilevel"/>
    <w:tmpl w:val="896C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DBD5C85"/>
    <w:multiLevelType w:val="multilevel"/>
    <w:tmpl w:val="5A169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D3374"/>
    <w:multiLevelType w:val="multilevel"/>
    <w:tmpl w:val="6E4C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91483E"/>
    <w:multiLevelType w:val="multilevel"/>
    <w:tmpl w:val="83D0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F22524"/>
    <w:multiLevelType w:val="multilevel"/>
    <w:tmpl w:val="3EA81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B003D56"/>
    <w:multiLevelType w:val="multilevel"/>
    <w:tmpl w:val="95C2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200ECE"/>
    <w:multiLevelType w:val="multilevel"/>
    <w:tmpl w:val="E32CD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0"/>
  </w:num>
  <w:num w:numId="2">
    <w:abstractNumId w:val="11"/>
  </w:num>
  <w:num w:numId="3">
    <w:abstractNumId w:val="9"/>
  </w:num>
  <w:num w:numId="4">
    <w:abstractNumId w:val="21"/>
  </w:num>
  <w:num w:numId="5">
    <w:abstractNumId w:val="4"/>
  </w:num>
  <w:num w:numId="6">
    <w:abstractNumId w:val="0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18"/>
  </w:num>
  <w:num w:numId="12">
    <w:abstractNumId w:val="3"/>
  </w:num>
  <w:num w:numId="13">
    <w:abstractNumId w:val="2"/>
  </w:num>
  <w:num w:numId="14">
    <w:abstractNumId w:val="8"/>
  </w:num>
  <w:num w:numId="15">
    <w:abstractNumId w:val="14"/>
  </w:num>
  <w:num w:numId="16">
    <w:abstractNumId w:val="10"/>
  </w:num>
  <w:num w:numId="17">
    <w:abstractNumId w:val="12"/>
  </w:num>
  <w:num w:numId="18">
    <w:abstractNumId w:val="15"/>
  </w:num>
  <w:num w:numId="19">
    <w:abstractNumId w:val="13"/>
  </w:num>
  <w:num w:numId="20">
    <w:abstractNumId w:val="7"/>
  </w:num>
  <w:num w:numId="21">
    <w:abstractNumId w:val="1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529"/>
    <w:rsid w:val="00001AAC"/>
    <w:rsid w:val="00014A36"/>
    <w:rsid w:val="00017F96"/>
    <w:rsid w:val="00066E1C"/>
    <w:rsid w:val="00067439"/>
    <w:rsid w:val="00077076"/>
    <w:rsid w:val="000E15C4"/>
    <w:rsid w:val="00107EA3"/>
    <w:rsid w:val="001443A9"/>
    <w:rsid w:val="00157ADF"/>
    <w:rsid w:val="00191178"/>
    <w:rsid w:val="00193C76"/>
    <w:rsid w:val="00194D41"/>
    <w:rsid w:val="001C5489"/>
    <w:rsid w:val="00201A70"/>
    <w:rsid w:val="002311A7"/>
    <w:rsid w:val="002364D8"/>
    <w:rsid w:val="00286DCC"/>
    <w:rsid w:val="002A551F"/>
    <w:rsid w:val="002B1153"/>
    <w:rsid w:val="00311D96"/>
    <w:rsid w:val="00355614"/>
    <w:rsid w:val="00362C93"/>
    <w:rsid w:val="00370C49"/>
    <w:rsid w:val="003776EE"/>
    <w:rsid w:val="003A72C1"/>
    <w:rsid w:val="003B0585"/>
    <w:rsid w:val="00424C97"/>
    <w:rsid w:val="00427916"/>
    <w:rsid w:val="00450AB0"/>
    <w:rsid w:val="00464966"/>
    <w:rsid w:val="00474807"/>
    <w:rsid w:val="00485B74"/>
    <w:rsid w:val="00493F51"/>
    <w:rsid w:val="004B6909"/>
    <w:rsid w:val="00523544"/>
    <w:rsid w:val="0056542D"/>
    <w:rsid w:val="005C5FE8"/>
    <w:rsid w:val="00606AAC"/>
    <w:rsid w:val="00615A53"/>
    <w:rsid w:val="00620A18"/>
    <w:rsid w:val="00681433"/>
    <w:rsid w:val="006953F7"/>
    <w:rsid w:val="006D3092"/>
    <w:rsid w:val="006D7EC3"/>
    <w:rsid w:val="006F6DA1"/>
    <w:rsid w:val="00703568"/>
    <w:rsid w:val="00776762"/>
    <w:rsid w:val="00794B95"/>
    <w:rsid w:val="007A3B82"/>
    <w:rsid w:val="007A4C5D"/>
    <w:rsid w:val="007D4FFF"/>
    <w:rsid w:val="007F065F"/>
    <w:rsid w:val="008014BB"/>
    <w:rsid w:val="008116C3"/>
    <w:rsid w:val="00855CE9"/>
    <w:rsid w:val="008561E9"/>
    <w:rsid w:val="008A019B"/>
    <w:rsid w:val="008A1272"/>
    <w:rsid w:val="008D6F7B"/>
    <w:rsid w:val="00917082"/>
    <w:rsid w:val="00961099"/>
    <w:rsid w:val="009D0998"/>
    <w:rsid w:val="00A10675"/>
    <w:rsid w:val="00A5572B"/>
    <w:rsid w:val="00A63529"/>
    <w:rsid w:val="00A85089"/>
    <w:rsid w:val="00AA2B84"/>
    <w:rsid w:val="00AA38E6"/>
    <w:rsid w:val="00AB1DDC"/>
    <w:rsid w:val="00AB6D40"/>
    <w:rsid w:val="00AD55B7"/>
    <w:rsid w:val="00AE1A33"/>
    <w:rsid w:val="00B47F6C"/>
    <w:rsid w:val="00B6425F"/>
    <w:rsid w:val="00B84CA5"/>
    <w:rsid w:val="00B90417"/>
    <w:rsid w:val="00B94321"/>
    <w:rsid w:val="00BA5AB3"/>
    <w:rsid w:val="00BF0D78"/>
    <w:rsid w:val="00C65ACC"/>
    <w:rsid w:val="00C727B3"/>
    <w:rsid w:val="00C775DA"/>
    <w:rsid w:val="00C9430D"/>
    <w:rsid w:val="00CA1A20"/>
    <w:rsid w:val="00D23A09"/>
    <w:rsid w:val="00D64EDD"/>
    <w:rsid w:val="00DA0126"/>
    <w:rsid w:val="00DF0FCB"/>
    <w:rsid w:val="00DF2109"/>
    <w:rsid w:val="00E0359D"/>
    <w:rsid w:val="00E21F53"/>
    <w:rsid w:val="00E4126E"/>
    <w:rsid w:val="00E83E41"/>
    <w:rsid w:val="00E93D64"/>
    <w:rsid w:val="00EB178D"/>
    <w:rsid w:val="00F17D72"/>
    <w:rsid w:val="00F17DE9"/>
    <w:rsid w:val="00F44F28"/>
    <w:rsid w:val="00F53E96"/>
    <w:rsid w:val="00F622DD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106A797B-9DA7-4285-82AB-DA61031D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0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5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48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4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29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1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7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MishinaOlga</cp:lastModifiedBy>
  <cp:revision>5</cp:revision>
  <dcterms:created xsi:type="dcterms:W3CDTF">2025-04-18T13:23:00Z</dcterms:created>
  <dcterms:modified xsi:type="dcterms:W3CDTF">2025-04-24T21:32:00Z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