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AB7B36" w14:textId="77777777" w:rsidR="00483C5B" w:rsidRPr="0011028E" w:rsidRDefault="00483C5B" w:rsidP="00483C5B">
      <w:pPr>
        <w:spacing w:after="0" w:line="240" w:lineRule="auto"/>
        <w:jc w:val="right"/>
        <w:rPr>
          <w:rFonts w:ascii="Times New Roman" w:hAnsi="Times New Roman"/>
          <w:color w:val="000000" w:themeColor="text1"/>
        </w:rPr>
      </w:pPr>
      <w:bookmarkStart w:id="0" w:name="_Hlk155125480"/>
      <w:bookmarkStart w:id="1" w:name="_GoBack"/>
      <w:bookmarkEnd w:id="1"/>
      <w:r w:rsidRPr="0011028E">
        <w:rPr>
          <w:rFonts w:ascii="Times New Roman" w:hAnsi="Times New Roman"/>
          <w:color w:val="000000" w:themeColor="text1"/>
        </w:rPr>
        <w:t>Приложение 4</w:t>
      </w:r>
    </w:p>
    <w:p w14:paraId="4DA2846F" w14:textId="77777777" w:rsidR="00483C5B" w:rsidRPr="0011028E" w:rsidRDefault="00483C5B" w:rsidP="00483C5B">
      <w:pPr>
        <w:spacing w:after="0" w:line="240" w:lineRule="auto"/>
        <w:jc w:val="right"/>
        <w:rPr>
          <w:rFonts w:ascii="Times New Roman" w:hAnsi="Times New Roman"/>
          <w:color w:val="000000" w:themeColor="text1"/>
        </w:rPr>
      </w:pPr>
      <w:r w:rsidRPr="0011028E">
        <w:rPr>
          <w:rFonts w:ascii="Times New Roman" w:hAnsi="Times New Roman"/>
          <w:color w:val="000000" w:themeColor="text1"/>
        </w:rPr>
        <w:t>к рабочей программе дисциплины</w:t>
      </w:r>
    </w:p>
    <w:p w14:paraId="6EBF6A8B" w14:textId="586F90AF" w:rsidR="00483C5B" w:rsidRPr="0011028E" w:rsidRDefault="00483C5B" w:rsidP="00483C5B">
      <w:pPr>
        <w:spacing w:after="0" w:line="240" w:lineRule="auto"/>
        <w:jc w:val="right"/>
        <w:rPr>
          <w:rFonts w:ascii="Times New Roman" w:hAnsi="Times New Roman" w:cs="Times New Roman"/>
          <w:b/>
          <w:color w:val="000000" w:themeColor="text1"/>
        </w:rPr>
      </w:pPr>
      <w:r>
        <w:rPr>
          <w:rFonts w:ascii="Times New Roman" w:hAnsi="Times New Roman" w:cs="Times New Roman"/>
          <w:color w:val="000000" w:themeColor="text1"/>
        </w:rPr>
        <w:t>СТАТИСТИКА</w:t>
      </w:r>
    </w:p>
    <w:p w14:paraId="2B2FED43" w14:textId="77777777" w:rsidR="009439F0" w:rsidRPr="002515B7" w:rsidRDefault="009439F0" w:rsidP="009439F0">
      <w:pPr>
        <w:spacing w:after="0"/>
        <w:jc w:val="center"/>
        <w:rPr>
          <w:rFonts w:ascii="Times New Roman" w:hAnsi="Times New Roman" w:cs="Times New Roman"/>
          <w:b/>
        </w:rPr>
      </w:pPr>
    </w:p>
    <w:p w14:paraId="68ADE1AE" w14:textId="77777777" w:rsidR="009439F0" w:rsidRPr="002515B7" w:rsidRDefault="009439F0" w:rsidP="009439F0">
      <w:pPr>
        <w:spacing w:after="0"/>
        <w:jc w:val="center"/>
        <w:rPr>
          <w:rFonts w:ascii="Times New Roman" w:hAnsi="Times New Roman" w:cs="Times New Roman"/>
          <w:b/>
        </w:rPr>
      </w:pPr>
    </w:p>
    <w:p w14:paraId="71B7AED8" w14:textId="77777777" w:rsidR="009439F0" w:rsidRPr="002515B7" w:rsidRDefault="009439F0" w:rsidP="009439F0">
      <w:pPr>
        <w:spacing w:after="0"/>
        <w:jc w:val="center"/>
        <w:rPr>
          <w:rFonts w:ascii="Times New Roman" w:hAnsi="Times New Roman" w:cs="Times New Roman"/>
          <w:b/>
        </w:rPr>
      </w:pPr>
    </w:p>
    <w:p w14:paraId="2EBB7E1E" w14:textId="77777777" w:rsidR="009439F0" w:rsidRPr="002515B7" w:rsidRDefault="009439F0" w:rsidP="009439F0">
      <w:pPr>
        <w:spacing w:after="0"/>
        <w:jc w:val="center"/>
        <w:rPr>
          <w:rFonts w:ascii="Times New Roman" w:hAnsi="Times New Roman" w:cs="Times New Roman"/>
          <w:b/>
        </w:rPr>
      </w:pPr>
    </w:p>
    <w:p w14:paraId="69E2233B" w14:textId="77777777" w:rsidR="009439F0" w:rsidRPr="002515B7" w:rsidRDefault="009439F0" w:rsidP="009439F0">
      <w:pPr>
        <w:spacing w:after="0"/>
        <w:jc w:val="center"/>
        <w:rPr>
          <w:rFonts w:ascii="Times New Roman" w:hAnsi="Times New Roman" w:cs="Times New Roman"/>
          <w:b/>
        </w:rPr>
      </w:pPr>
    </w:p>
    <w:p w14:paraId="236E8293" w14:textId="77777777" w:rsidR="009439F0" w:rsidRPr="002515B7" w:rsidRDefault="009439F0" w:rsidP="009439F0">
      <w:pPr>
        <w:spacing w:after="0"/>
        <w:jc w:val="center"/>
        <w:rPr>
          <w:rFonts w:ascii="Times New Roman" w:hAnsi="Times New Roman" w:cs="Times New Roman"/>
          <w:b/>
        </w:rPr>
      </w:pPr>
    </w:p>
    <w:p w14:paraId="619409B5" w14:textId="77777777" w:rsidR="009439F0" w:rsidRPr="002515B7" w:rsidRDefault="009439F0" w:rsidP="009439F0">
      <w:pPr>
        <w:spacing w:after="0"/>
        <w:jc w:val="center"/>
        <w:rPr>
          <w:rFonts w:ascii="Times New Roman" w:hAnsi="Times New Roman" w:cs="Times New Roman"/>
          <w:b/>
        </w:rPr>
      </w:pPr>
    </w:p>
    <w:p w14:paraId="07454976" w14:textId="77777777" w:rsidR="009439F0" w:rsidRPr="002515B7" w:rsidRDefault="009439F0" w:rsidP="009439F0">
      <w:pPr>
        <w:spacing w:after="0"/>
        <w:jc w:val="center"/>
        <w:rPr>
          <w:rFonts w:ascii="Times New Roman" w:hAnsi="Times New Roman" w:cs="Times New Roman"/>
          <w:b/>
        </w:rPr>
      </w:pPr>
    </w:p>
    <w:p w14:paraId="081FEC24" w14:textId="77777777" w:rsidR="009439F0" w:rsidRPr="002515B7" w:rsidRDefault="009439F0" w:rsidP="009439F0">
      <w:pPr>
        <w:spacing w:after="0"/>
        <w:jc w:val="center"/>
        <w:rPr>
          <w:rFonts w:ascii="Times New Roman" w:hAnsi="Times New Roman" w:cs="Times New Roman"/>
          <w:b/>
        </w:rPr>
      </w:pPr>
    </w:p>
    <w:p w14:paraId="4BB2E45D" w14:textId="77777777" w:rsidR="009439F0" w:rsidRPr="002515B7" w:rsidRDefault="009439F0" w:rsidP="009439F0">
      <w:pPr>
        <w:spacing w:after="0"/>
        <w:jc w:val="center"/>
        <w:rPr>
          <w:rFonts w:ascii="Times New Roman" w:hAnsi="Times New Roman" w:cs="Times New Roman"/>
          <w:b/>
        </w:rPr>
      </w:pPr>
    </w:p>
    <w:p w14:paraId="28EFA1F9" w14:textId="77777777" w:rsidR="009439F0" w:rsidRPr="002515B7" w:rsidRDefault="009439F0" w:rsidP="009439F0">
      <w:pPr>
        <w:spacing w:after="200" w:line="276" w:lineRule="auto"/>
        <w:jc w:val="center"/>
        <w:rPr>
          <w:rFonts w:ascii="Times New Roman" w:eastAsia="Times New Roman" w:hAnsi="Times New Roman" w:cs="Times New Roman"/>
          <w:b/>
          <w:bCs/>
          <w:iCs/>
          <w:lang w:eastAsia="ru-RU"/>
        </w:rPr>
      </w:pPr>
      <w:bookmarkStart w:id="2" w:name="_Hlk190816449"/>
      <w:r w:rsidRPr="002515B7">
        <w:rPr>
          <w:rFonts w:ascii="Times New Roman" w:eastAsia="Times New Roman" w:hAnsi="Times New Roman" w:cs="Times New Roman"/>
          <w:b/>
          <w:bCs/>
          <w:iCs/>
          <w:lang w:eastAsia="ru-RU"/>
        </w:rPr>
        <w:t>ФОНД ОЦЕНОЧНЫХ СРЕДСТВ</w:t>
      </w:r>
    </w:p>
    <w:p w14:paraId="0C258D4D" w14:textId="77777777" w:rsidR="009439F0" w:rsidRPr="002515B7" w:rsidRDefault="009439F0" w:rsidP="009439F0">
      <w:pPr>
        <w:spacing w:after="200" w:line="276" w:lineRule="auto"/>
        <w:rPr>
          <w:rFonts w:ascii="Times New Roman" w:eastAsia="Times New Roman" w:hAnsi="Times New Roman" w:cs="Times New Roman"/>
          <w:bCs/>
          <w:iCs/>
          <w:lang w:eastAsia="ru-RU"/>
        </w:rPr>
      </w:pPr>
    </w:p>
    <w:p w14:paraId="17AA6D29" w14:textId="77777777" w:rsidR="009439F0" w:rsidRPr="002515B7" w:rsidRDefault="009439F0" w:rsidP="009439F0">
      <w:pPr>
        <w:spacing w:after="200" w:line="276" w:lineRule="auto"/>
        <w:jc w:val="center"/>
        <w:rPr>
          <w:rFonts w:ascii="Times New Roman" w:eastAsia="Times New Roman" w:hAnsi="Times New Roman" w:cs="Times New Roman"/>
          <w:bCs/>
          <w:iCs/>
          <w:lang w:eastAsia="ru-RU"/>
        </w:rPr>
      </w:pPr>
      <w:r w:rsidRPr="002515B7">
        <w:rPr>
          <w:rFonts w:ascii="Times New Roman" w:eastAsia="Times New Roman" w:hAnsi="Times New Roman" w:cs="Times New Roman"/>
          <w:bCs/>
          <w:iCs/>
          <w:lang w:eastAsia="ru-RU"/>
        </w:rPr>
        <w:t>по дисциплине</w:t>
      </w:r>
    </w:p>
    <w:p w14:paraId="78D029B9" w14:textId="638906E7" w:rsidR="009439F0" w:rsidRDefault="00C36FAA" w:rsidP="009439F0">
      <w:pPr>
        <w:pBdr>
          <w:bottom w:val="single" w:sz="4" w:space="1" w:color="auto"/>
        </w:pBdr>
        <w:spacing w:after="0" w:line="240" w:lineRule="auto"/>
        <w:jc w:val="center"/>
        <w:rPr>
          <w:rFonts w:ascii="Times New Roman" w:hAnsi="Times New Roman" w:cs="Times New Roman"/>
          <w:b/>
          <w:bCs/>
        </w:rPr>
      </w:pPr>
      <w:r>
        <w:rPr>
          <w:rFonts w:ascii="Times New Roman" w:hAnsi="Times New Roman" w:cs="Times New Roman"/>
          <w:b/>
          <w:bCs/>
        </w:rPr>
        <w:t>СТАТИСТИКА</w:t>
      </w:r>
    </w:p>
    <w:p w14:paraId="01A0B945" w14:textId="77777777" w:rsidR="009439F0" w:rsidRPr="002515B7" w:rsidRDefault="009439F0" w:rsidP="009439F0">
      <w:pPr>
        <w:pBdr>
          <w:bottom w:val="single" w:sz="4" w:space="1" w:color="auto"/>
        </w:pBdr>
        <w:spacing w:after="0" w:line="240" w:lineRule="auto"/>
        <w:jc w:val="center"/>
        <w:rPr>
          <w:rFonts w:ascii="Times New Roman" w:hAnsi="Times New Roman" w:cs="Times New Roman"/>
          <w:b/>
          <w:bCs/>
        </w:rPr>
      </w:pPr>
    </w:p>
    <w:p w14:paraId="64DD8AB4" w14:textId="77777777" w:rsidR="009439F0" w:rsidRPr="002515B7" w:rsidRDefault="009439F0" w:rsidP="009439F0">
      <w:pPr>
        <w:pBdr>
          <w:bottom w:val="single" w:sz="4" w:space="1" w:color="auto"/>
        </w:pBdr>
        <w:spacing w:after="0" w:line="240" w:lineRule="auto"/>
        <w:jc w:val="center"/>
        <w:rPr>
          <w:rFonts w:ascii="Times New Roman" w:hAnsi="Times New Roman" w:cs="Times New Roman"/>
          <w:b/>
          <w:bCs/>
        </w:rPr>
      </w:pPr>
    </w:p>
    <w:p w14:paraId="221F0438" w14:textId="77777777" w:rsidR="009439F0" w:rsidRPr="002515B7" w:rsidRDefault="009439F0" w:rsidP="009439F0">
      <w:pPr>
        <w:pBdr>
          <w:bottom w:val="single" w:sz="4" w:space="1" w:color="auto"/>
        </w:pBdr>
        <w:spacing w:after="0" w:line="240" w:lineRule="auto"/>
        <w:jc w:val="center"/>
        <w:rPr>
          <w:rFonts w:ascii="Times New Roman" w:hAnsi="Times New Roman" w:cs="Times New Roman"/>
          <w:b/>
          <w:bCs/>
        </w:rPr>
      </w:pPr>
    </w:p>
    <w:p w14:paraId="1AF1903E" w14:textId="599A62BA" w:rsidR="009439F0" w:rsidRPr="00317545" w:rsidRDefault="009439F0" w:rsidP="009439F0">
      <w:pPr>
        <w:pBdr>
          <w:bottom w:val="single" w:sz="4" w:space="1" w:color="auto"/>
        </w:pBdr>
        <w:spacing w:after="0" w:line="240" w:lineRule="auto"/>
        <w:jc w:val="both"/>
        <w:rPr>
          <w:rFonts w:ascii="Times New Roman" w:eastAsia="Times New Roman" w:hAnsi="Times New Roman" w:cs="Times New Roman"/>
          <w:bCs/>
          <w:iCs/>
          <w:lang w:eastAsia="ru-RU"/>
        </w:rPr>
      </w:pPr>
      <w:r w:rsidRPr="002515B7">
        <w:rPr>
          <w:rFonts w:ascii="Times New Roman" w:eastAsia="Times New Roman" w:hAnsi="Times New Roman" w:cs="Times New Roman"/>
          <w:bCs/>
          <w:iCs/>
          <w:lang w:eastAsia="ru-RU"/>
        </w:rPr>
        <w:t xml:space="preserve">Направление подготовки: </w:t>
      </w:r>
      <w:r w:rsidRPr="002515B7">
        <w:rPr>
          <w:rFonts w:ascii="Times New Roman" w:eastAsia="Times New Roman" w:hAnsi="Times New Roman" w:cs="Times New Roman"/>
          <w:bCs/>
          <w:iCs/>
          <w:lang w:eastAsia="ru-RU"/>
        </w:rPr>
        <w:tab/>
      </w:r>
      <w:r w:rsidR="00317545" w:rsidRPr="00317545">
        <w:rPr>
          <w:rFonts w:ascii="Times New Roman" w:eastAsia="Times New Roman" w:hAnsi="Times New Roman" w:cs="Times New Roman"/>
          <w:b/>
          <w:bCs/>
          <w:iCs/>
          <w:lang w:eastAsia="ru-RU"/>
        </w:rPr>
        <w:t>38</w:t>
      </w:r>
      <w:r w:rsidR="00317545">
        <w:rPr>
          <w:rFonts w:ascii="Times New Roman" w:eastAsia="Times New Roman" w:hAnsi="Times New Roman" w:cs="Times New Roman"/>
          <w:b/>
          <w:bCs/>
          <w:iCs/>
          <w:lang w:eastAsia="ru-RU"/>
        </w:rPr>
        <w:t>.05.01 Экономическая безопасность</w:t>
      </w:r>
    </w:p>
    <w:p w14:paraId="40376155" w14:textId="77777777" w:rsidR="009439F0" w:rsidRPr="002515B7" w:rsidRDefault="009439F0" w:rsidP="009439F0">
      <w:pPr>
        <w:spacing w:after="200" w:line="276" w:lineRule="auto"/>
        <w:rPr>
          <w:rFonts w:ascii="Times New Roman" w:eastAsia="Times New Roman" w:hAnsi="Times New Roman" w:cs="Times New Roman"/>
          <w:bCs/>
          <w:iCs/>
          <w:lang w:eastAsia="ru-RU"/>
        </w:rPr>
      </w:pPr>
    </w:p>
    <w:p w14:paraId="279DC64F" w14:textId="4A7ED9C7" w:rsidR="009439F0" w:rsidRPr="002515B7" w:rsidRDefault="009439F0" w:rsidP="009439F0">
      <w:pPr>
        <w:pBdr>
          <w:bottom w:val="single" w:sz="4" w:space="1" w:color="auto"/>
        </w:pBdr>
        <w:spacing w:after="0" w:line="240" w:lineRule="auto"/>
        <w:jc w:val="both"/>
        <w:rPr>
          <w:rFonts w:ascii="Times New Roman" w:eastAsia="Times New Roman" w:hAnsi="Times New Roman" w:cs="Times New Roman"/>
          <w:bCs/>
          <w:iCs/>
          <w:lang w:eastAsia="ru-RU"/>
        </w:rPr>
      </w:pPr>
      <w:r w:rsidRPr="002515B7">
        <w:rPr>
          <w:rFonts w:ascii="Times New Roman" w:eastAsia="Times New Roman" w:hAnsi="Times New Roman" w:cs="Times New Roman"/>
          <w:bCs/>
          <w:iCs/>
          <w:lang w:eastAsia="ru-RU"/>
        </w:rPr>
        <w:t xml:space="preserve">Профиль подготовки: </w:t>
      </w:r>
      <w:r w:rsidRPr="002515B7">
        <w:rPr>
          <w:rFonts w:ascii="Times New Roman" w:eastAsia="Times New Roman" w:hAnsi="Times New Roman" w:cs="Times New Roman"/>
          <w:bCs/>
          <w:iCs/>
          <w:lang w:eastAsia="ru-RU"/>
        </w:rPr>
        <w:tab/>
      </w:r>
      <w:r w:rsidR="00317545" w:rsidRPr="00317545">
        <w:rPr>
          <w:rFonts w:ascii="Times New Roman" w:eastAsia="Times New Roman" w:hAnsi="Times New Roman" w:cs="Times New Roman"/>
          <w:bCs/>
          <w:iCs/>
          <w:lang w:eastAsia="ru-RU"/>
        </w:rPr>
        <w:t>Экономико-правовое обеспечение экономической безопасности</w:t>
      </w:r>
    </w:p>
    <w:p w14:paraId="6ACD82AA" w14:textId="77777777" w:rsidR="009439F0" w:rsidRPr="002515B7" w:rsidRDefault="009439F0" w:rsidP="009439F0">
      <w:pPr>
        <w:spacing w:after="200" w:line="276" w:lineRule="auto"/>
        <w:rPr>
          <w:rFonts w:ascii="Times New Roman" w:eastAsia="Times New Roman" w:hAnsi="Times New Roman" w:cs="Times New Roman"/>
          <w:bCs/>
          <w:iCs/>
          <w:lang w:eastAsia="ru-RU"/>
        </w:rPr>
      </w:pPr>
    </w:p>
    <w:p w14:paraId="691A95E9" w14:textId="7B901E24" w:rsidR="009439F0" w:rsidRPr="002515B7" w:rsidRDefault="009439F0" w:rsidP="009439F0">
      <w:pPr>
        <w:pBdr>
          <w:bottom w:val="single" w:sz="4" w:space="1" w:color="auto"/>
        </w:pBdr>
        <w:spacing w:after="0" w:line="240" w:lineRule="auto"/>
        <w:jc w:val="both"/>
        <w:rPr>
          <w:rFonts w:ascii="Times New Roman" w:eastAsia="Times New Roman" w:hAnsi="Times New Roman" w:cs="Times New Roman"/>
          <w:bCs/>
          <w:iCs/>
          <w:lang w:eastAsia="ru-RU"/>
        </w:rPr>
      </w:pPr>
      <w:r w:rsidRPr="002515B7">
        <w:rPr>
          <w:rFonts w:ascii="Times New Roman" w:eastAsia="Times New Roman" w:hAnsi="Times New Roman" w:cs="Times New Roman"/>
          <w:bCs/>
          <w:iCs/>
          <w:lang w:eastAsia="ru-RU"/>
        </w:rPr>
        <w:t xml:space="preserve">Уровень высшего образования: </w:t>
      </w:r>
      <w:r w:rsidRPr="002515B7">
        <w:rPr>
          <w:rFonts w:ascii="Times New Roman" w:eastAsia="Times New Roman" w:hAnsi="Times New Roman" w:cs="Times New Roman"/>
          <w:bCs/>
          <w:iCs/>
          <w:lang w:eastAsia="ru-RU"/>
        </w:rPr>
        <w:tab/>
      </w:r>
      <w:r w:rsidR="00317545">
        <w:rPr>
          <w:rFonts w:ascii="Times New Roman" w:eastAsia="Times New Roman" w:hAnsi="Times New Roman" w:cs="Times New Roman"/>
          <w:lang w:eastAsia="ru-RU"/>
        </w:rPr>
        <w:t>Специалитет</w:t>
      </w:r>
    </w:p>
    <w:p w14:paraId="3BF60A0D" w14:textId="77777777" w:rsidR="009439F0" w:rsidRPr="002515B7" w:rsidRDefault="009439F0" w:rsidP="009439F0">
      <w:pPr>
        <w:spacing w:after="200" w:line="276" w:lineRule="auto"/>
        <w:rPr>
          <w:rFonts w:ascii="Times New Roman" w:eastAsia="Times New Roman" w:hAnsi="Times New Roman" w:cs="Times New Roman"/>
          <w:bCs/>
          <w:iCs/>
          <w:lang w:eastAsia="ru-RU"/>
        </w:rPr>
      </w:pPr>
    </w:p>
    <w:p w14:paraId="68EC589B" w14:textId="77777777" w:rsidR="009439F0" w:rsidRPr="002515B7" w:rsidRDefault="009439F0" w:rsidP="009439F0">
      <w:pPr>
        <w:pBdr>
          <w:bottom w:val="single" w:sz="4" w:space="1" w:color="auto"/>
        </w:pBdr>
        <w:spacing w:after="0" w:line="240" w:lineRule="auto"/>
        <w:jc w:val="both"/>
        <w:rPr>
          <w:rFonts w:ascii="Times New Roman" w:eastAsia="Times New Roman" w:hAnsi="Times New Roman" w:cs="Times New Roman"/>
          <w:bCs/>
          <w:iCs/>
          <w:lang w:eastAsia="ru-RU"/>
        </w:rPr>
      </w:pPr>
      <w:r w:rsidRPr="002515B7">
        <w:rPr>
          <w:rFonts w:ascii="Times New Roman" w:eastAsia="Times New Roman" w:hAnsi="Times New Roman" w:cs="Times New Roman"/>
          <w:bCs/>
          <w:iCs/>
          <w:lang w:eastAsia="ru-RU"/>
        </w:rPr>
        <w:t xml:space="preserve">Форма обучения: </w:t>
      </w:r>
      <w:r w:rsidRPr="002515B7">
        <w:rPr>
          <w:rFonts w:ascii="Times New Roman" w:eastAsia="Times New Roman" w:hAnsi="Times New Roman" w:cs="Times New Roman"/>
          <w:bCs/>
          <w:iCs/>
          <w:lang w:eastAsia="ru-RU"/>
        </w:rPr>
        <w:tab/>
      </w:r>
      <w:r w:rsidRPr="002515B7">
        <w:rPr>
          <w:rFonts w:ascii="Times New Roman" w:eastAsia="Times New Roman" w:hAnsi="Times New Roman" w:cs="Times New Roman"/>
          <w:bCs/>
          <w:iCs/>
          <w:lang w:eastAsia="ru-RU"/>
        </w:rPr>
        <w:tab/>
      </w:r>
      <w:r w:rsidRPr="002515B7">
        <w:rPr>
          <w:rFonts w:ascii="Times New Roman" w:eastAsia="Times New Roman" w:hAnsi="Times New Roman" w:cs="Times New Roman"/>
          <w:bCs/>
          <w:iCs/>
          <w:lang w:eastAsia="ru-RU"/>
        </w:rPr>
        <w:tab/>
      </w:r>
      <w:r w:rsidRPr="002515B7">
        <w:rPr>
          <w:rFonts w:ascii="Times New Roman" w:eastAsia="Times New Roman" w:hAnsi="Times New Roman" w:cs="Times New Roman"/>
          <w:lang w:eastAsia="ru-RU"/>
        </w:rPr>
        <w:t>Очная</w:t>
      </w:r>
    </w:p>
    <w:p w14:paraId="4E1021E0" w14:textId="77777777" w:rsidR="009439F0" w:rsidRPr="002515B7" w:rsidRDefault="009439F0" w:rsidP="009439F0">
      <w:pPr>
        <w:spacing w:after="200" w:line="276" w:lineRule="auto"/>
        <w:rPr>
          <w:rFonts w:ascii="Times New Roman" w:eastAsia="Times New Roman" w:hAnsi="Times New Roman" w:cs="Times New Roman"/>
          <w:bCs/>
          <w:iCs/>
          <w:lang w:eastAsia="ru-RU"/>
        </w:rPr>
      </w:pPr>
    </w:p>
    <w:bookmarkEnd w:id="2"/>
    <w:p w14:paraId="5BF079F8" w14:textId="77777777" w:rsidR="009439F0" w:rsidRPr="002515B7" w:rsidRDefault="009439F0" w:rsidP="009439F0">
      <w:pPr>
        <w:spacing w:after="200" w:line="276" w:lineRule="auto"/>
        <w:rPr>
          <w:rFonts w:ascii="Times New Roman" w:eastAsia="Times New Roman" w:hAnsi="Times New Roman" w:cs="Times New Roman"/>
          <w:bCs/>
          <w:iCs/>
          <w:lang w:eastAsia="ru-RU"/>
        </w:rPr>
      </w:pPr>
    </w:p>
    <w:p w14:paraId="33841901" w14:textId="77777777" w:rsidR="009439F0" w:rsidRPr="002515B7" w:rsidRDefault="009439F0" w:rsidP="009439F0">
      <w:pPr>
        <w:spacing w:after="200" w:line="276" w:lineRule="auto"/>
        <w:rPr>
          <w:rFonts w:ascii="Times New Roman" w:eastAsia="Times New Roman" w:hAnsi="Times New Roman" w:cs="Times New Roman"/>
          <w:bCs/>
          <w:iCs/>
          <w:lang w:eastAsia="ru-RU"/>
        </w:rPr>
      </w:pPr>
    </w:p>
    <w:p w14:paraId="6DC00324" w14:textId="77777777" w:rsidR="009439F0" w:rsidRPr="002515B7" w:rsidRDefault="009439F0" w:rsidP="009439F0">
      <w:pPr>
        <w:spacing w:after="200" w:line="276" w:lineRule="auto"/>
        <w:rPr>
          <w:rFonts w:ascii="Times New Roman" w:eastAsia="Times New Roman" w:hAnsi="Times New Roman" w:cs="Times New Roman"/>
          <w:bCs/>
          <w:iCs/>
          <w:lang w:eastAsia="ru-RU"/>
        </w:rPr>
      </w:pPr>
    </w:p>
    <w:p w14:paraId="7A457CBA" w14:textId="77777777" w:rsidR="009439F0" w:rsidRPr="002515B7" w:rsidRDefault="009439F0" w:rsidP="009439F0">
      <w:pPr>
        <w:spacing w:after="200" w:line="276" w:lineRule="auto"/>
        <w:rPr>
          <w:rFonts w:ascii="Times New Roman" w:eastAsia="Times New Roman" w:hAnsi="Times New Roman" w:cs="Times New Roman"/>
          <w:bCs/>
          <w:iCs/>
          <w:lang w:eastAsia="ru-RU"/>
        </w:rPr>
      </w:pPr>
    </w:p>
    <w:p w14:paraId="56CEE720" w14:textId="77777777" w:rsidR="009439F0" w:rsidRPr="002515B7" w:rsidRDefault="009439F0" w:rsidP="009439F0">
      <w:pPr>
        <w:spacing w:after="200" w:line="276" w:lineRule="auto"/>
        <w:rPr>
          <w:rFonts w:ascii="Times New Roman" w:eastAsia="Times New Roman" w:hAnsi="Times New Roman" w:cs="Times New Roman"/>
          <w:bCs/>
          <w:iCs/>
          <w:lang w:eastAsia="ru-RU"/>
        </w:rPr>
      </w:pPr>
    </w:p>
    <w:p w14:paraId="5A85A4B2" w14:textId="77777777" w:rsidR="009439F0" w:rsidRPr="002515B7" w:rsidRDefault="009439F0" w:rsidP="009439F0">
      <w:pPr>
        <w:spacing w:after="200" w:line="276" w:lineRule="auto"/>
        <w:rPr>
          <w:rFonts w:ascii="Times New Roman" w:eastAsia="Times New Roman" w:hAnsi="Times New Roman" w:cs="Times New Roman"/>
          <w:bCs/>
          <w:iCs/>
          <w:lang w:eastAsia="ru-RU"/>
        </w:rPr>
      </w:pPr>
    </w:p>
    <w:p w14:paraId="540C13FC" w14:textId="77777777" w:rsidR="009439F0" w:rsidRPr="002515B7" w:rsidRDefault="009439F0" w:rsidP="009439F0">
      <w:pPr>
        <w:spacing w:after="200" w:line="276" w:lineRule="auto"/>
        <w:rPr>
          <w:rFonts w:ascii="Times New Roman" w:eastAsia="Times New Roman" w:hAnsi="Times New Roman" w:cs="Times New Roman"/>
          <w:bCs/>
          <w:iCs/>
          <w:lang w:eastAsia="ru-RU"/>
        </w:rPr>
      </w:pPr>
    </w:p>
    <w:p w14:paraId="6E6783C9" w14:textId="77777777" w:rsidR="009439F0" w:rsidRPr="002515B7" w:rsidRDefault="009439F0" w:rsidP="009439F0">
      <w:pPr>
        <w:spacing w:after="0" w:line="240" w:lineRule="auto"/>
        <w:jc w:val="center"/>
        <w:rPr>
          <w:rFonts w:ascii="Times New Roman" w:eastAsia="Times New Roman" w:hAnsi="Times New Roman" w:cs="Times New Roman"/>
          <w:bCs/>
          <w:iCs/>
          <w:lang w:eastAsia="ru-RU"/>
        </w:rPr>
      </w:pPr>
      <w:r w:rsidRPr="002515B7">
        <w:rPr>
          <w:rFonts w:ascii="Times New Roman" w:eastAsia="Times New Roman" w:hAnsi="Times New Roman" w:cs="Times New Roman"/>
          <w:bCs/>
          <w:iCs/>
          <w:lang w:eastAsia="ru-RU"/>
        </w:rPr>
        <w:t>Санкт-Петербург</w:t>
      </w:r>
    </w:p>
    <w:p w14:paraId="14379CAD" w14:textId="37E0235B" w:rsidR="009439F0" w:rsidRPr="002515B7" w:rsidRDefault="009439F0" w:rsidP="009439F0">
      <w:pPr>
        <w:spacing w:after="0" w:line="240" w:lineRule="auto"/>
        <w:jc w:val="center"/>
        <w:rPr>
          <w:rFonts w:ascii="Times New Roman" w:eastAsia="Times New Roman" w:hAnsi="Times New Roman" w:cs="Times New Roman"/>
          <w:bCs/>
          <w:iCs/>
          <w:lang w:eastAsia="ru-RU"/>
        </w:rPr>
      </w:pPr>
      <w:r w:rsidRPr="002515B7">
        <w:rPr>
          <w:rFonts w:ascii="Times New Roman" w:eastAsia="Times New Roman" w:hAnsi="Times New Roman" w:cs="Times New Roman"/>
          <w:bCs/>
          <w:iCs/>
          <w:lang w:eastAsia="ru-RU"/>
        </w:rPr>
        <w:t>202</w:t>
      </w:r>
      <w:r w:rsidR="00236014">
        <w:rPr>
          <w:rFonts w:ascii="Times New Roman" w:eastAsia="Times New Roman" w:hAnsi="Times New Roman" w:cs="Times New Roman"/>
          <w:bCs/>
          <w:iCs/>
          <w:lang w:eastAsia="ru-RU"/>
        </w:rPr>
        <w:t>2</w:t>
      </w:r>
      <w:r w:rsidRPr="002515B7">
        <w:rPr>
          <w:rFonts w:ascii="Times New Roman" w:eastAsia="Times New Roman" w:hAnsi="Times New Roman" w:cs="Times New Roman"/>
          <w:bCs/>
          <w:iCs/>
          <w:lang w:eastAsia="ru-RU"/>
        </w:rPr>
        <w:t xml:space="preserve"> г.</w:t>
      </w:r>
    </w:p>
    <w:bookmarkEnd w:id="0"/>
    <w:p w14:paraId="1F17B508" w14:textId="77777777" w:rsidR="009439F0" w:rsidRDefault="009439F0" w:rsidP="0094583E">
      <w:pPr>
        <w:spacing w:after="0" w:line="240" w:lineRule="auto"/>
        <w:jc w:val="both"/>
        <w:rPr>
          <w:rFonts w:ascii="Times New Roman" w:hAnsi="Times New Roman" w:cs="Times New Roman"/>
          <w:b/>
          <w:bCs/>
        </w:rPr>
        <w:sectPr w:rsidR="009439F0" w:rsidSect="009439F0">
          <w:pgSz w:w="11906" w:h="16838"/>
          <w:pgMar w:top="1134" w:right="850" w:bottom="1134" w:left="851" w:header="708" w:footer="708" w:gutter="0"/>
          <w:cols w:space="708"/>
          <w:docGrid w:linePitch="360"/>
        </w:sectPr>
      </w:pPr>
    </w:p>
    <w:p w14:paraId="02B863AC" w14:textId="0F32AA60" w:rsidR="0094583E" w:rsidRPr="0094583E" w:rsidRDefault="00516695" w:rsidP="0094583E">
      <w:pPr>
        <w:spacing w:after="0" w:line="240" w:lineRule="auto"/>
        <w:jc w:val="both"/>
        <w:rPr>
          <w:rFonts w:ascii="Times New Roman" w:hAnsi="Times New Roman" w:cs="Times New Roman"/>
          <w:shd w:val="clear" w:color="auto" w:fill="FFFFFF"/>
        </w:rPr>
      </w:pPr>
      <w:r w:rsidRPr="00D93D4A">
        <w:rPr>
          <w:rFonts w:hAnsi="Times New Roman"/>
          <w:color w:val="000000"/>
        </w:rPr>
        <w:lastRenderedPageBreak/>
        <w:t>ОПК</w:t>
      </w:r>
      <w:r w:rsidRPr="00D93D4A">
        <w:rPr>
          <w:rFonts w:hAnsi="Times New Roman"/>
          <w:color w:val="000000"/>
        </w:rPr>
        <w:t>-1</w:t>
      </w:r>
      <w:r w:rsidRPr="00D93D4A">
        <w:rPr>
          <w:rFonts w:ascii="Times New Roman" w:hAnsi="Times New Roman" w:cs="Times New Roman"/>
          <w:sz w:val="32"/>
          <w:szCs w:val="32"/>
        </w:rPr>
        <w:t xml:space="preserve">– </w:t>
      </w:r>
      <w:r w:rsidRPr="00D93D4A">
        <w:rPr>
          <w:rFonts w:hAnsi="Times New Roman"/>
          <w:color w:val="000000"/>
        </w:rPr>
        <w:t>Способен</w:t>
      </w:r>
      <w:r w:rsidRPr="00D93D4A">
        <w:rPr>
          <w:rFonts w:hAnsi="Times New Roman"/>
          <w:color w:val="000000"/>
        </w:rPr>
        <w:t xml:space="preserve"> </w:t>
      </w:r>
      <w:r w:rsidRPr="00D93D4A">
        <w:rPr>
          <w:rFonts w:hAnsi="Times New Roman"/>
          <w:color w:val="000000"/>
        </w:rPr>
        <w:t>использовать</w:t>
      </w:r>
      <w:r w:rsidRPr="00D93D4A">
        <w:rPr>
          <w:rFonts w:hAnsi="Times New Roman"/>
          <w:color w:val="000000"/>
        </w:rPr>
        <w:t xml:space="preserve"> </w:t>
      </w:r>
      <w:r w:rsidRPr="00D93D4A">
        <w:rPr>
          <w:rFonts w:hAnsi="Times New Roman"/>
          <w:color w:val="000000"/>
        </w:rPr>
        <w:t>знания</w:t>
      </w:r>
      <w:r w:rsidRPr="00D93D4A">
        <w:rPr>
          <w:rFonts w:hAnsi="Times New Roman"/>
          <w:color w:val="000000"/>
        </w:rPr>
        <w:t xml:space="preserve"> </w:t>
      </w:r>
      <w:r w:rsidRPr="00D93D4A">
        <w:rPr>
          <w:rFonts w:hAnsi="Times New Roman"/>
          <w:color w:val="000000"/>
        </w:rPr>
        <w:t>и</w:t>
      </w:r>
      <w:r w:rsidRPr="00D93D4A">
        <w:rPr>
          <w:rFonts w:hAnsi="Times New Roman"/>
          <w:color w:val="000000"/>
        </w:rPr>
        <w:t xml:space="preserve"> </w:t>
      </w:r>
      <w:r w:rsidRPr="00D93D4A">
        <w:rPr>
          <w:rFonts w:hAnsi="Times New Roman"/>
          <w:color w:val="000000"/>
        </w:rPr>
        <w:t>методы</w:t>
      </w:r>
      <w:r w:rsidRPr="00D93D4A">
        <w:rPr>
          <w:rFonts w:hAnsi="Times New Roman"/>
          <w:color w:val="000000"/>
        </w:rPr>
        <w:t xml:space="preserve"> </w:t>
      </w:r>
      <w:r w:rsidRPr="00D93D4A">
        <w:rPr>
          <w:rFonts w:hAnsi="Times New Roman"/>
          <w:color w:val="000000"/>
        </w:rPr>
        <w:t>экономической</w:t>
      </w:r>
      <w:r w:rsidRPr="00D93D4A">
        <w:rPr>
          <w:rFonts w:hAnsi="Times New Roman"/>
          <w:color w:val="000000"/>
        </w:rPr>
        <w:t xml:space="preserve"> </w:t>
      </w:r>
      <w:r w:rsidRPr="00D93D4A">
        <w:rPr>
          <w:rFonts w:hAnsi="Times New Roman"/>
          <w:color w:val="000000"/>
        </w:rPr>
        <w:t>науки</w:t>
      </w:r>
      <w:r w:rsidRPr="00D93D4A">
        <w:rPr>
          <w:rFonts w:hAnsi="Times New Roman"/>
          <w:color w:val="000000"/>
        </w:rPr>
        <w:t xml:space="preserve">, </w:t>
      </w:r>
      <w:r w:rsidRPr="00D93D4A">
        <w:rPr>
          <w:rFonts w:hAnsi="Times New Roman"/>
          <w:color w:val="000000"/>
        </w:rPr>
        <w:t>применять</w:t>
      </w:r>
      <w:r w:rsidRPr="00D93D4A">
        <w:rPr>
          <w:rFonts w:hAnsi="Times New Roman"/>
          <w:color w:val="000000"/>
        </w:rPr>
        <w:t xml:space="preserve"> </w:t>
      </w:r>
      <w:r w:rsidRPr="00D93D4A">
        <w:rPr>
          <w:rFonts w:hAnsi="Times New Roman"/>
          <w:color w:val="000000"/>
        </w:rPr>
        <w:t>статистико</w:t>
      </w:r>
      <w:r w:rsidRPr="00D93D4A">
        <w:rPr>
          <w:rFonts w:hAnsi="Times New Roman"/>
          <w:color w:val="000000"/>
        </w:rPr>
        <w:t>-</w:t>
      </w:r>
      <w:r w:rsidRPr="00D93D4A">
        <w:rPr>
          <w:rFonts w:hAnsi="Times New Roman"/>
          <w:color w:val="000000"/>
        </w:rPr>
        <w:t>математический</w:t>
      </w:r>
      <w:r w:rsidRPr="00D93D4A">
        <w:rPr>
          <w:rFonts w:hAnsi="Times New Roman"/>
          <w:color w:val="000000"/>
        </w:rPr>
        <w:t xml:space="preserve"> </w:t>
      </w:r>
      <w:r w:rsidRPr="00D93D4A">
        <w:rPr>
          <w:rFonts w:hAnsi="Times New Roman"/>
          <w:color w:val="000000"/>
        </w:rPr>
        <w:t>инструментарий</w:t>
      </w:r>
      <w:r w:rsidRPr="00D93D4A">
        <w:rPr>
          <w:rFonts w:hAnsi="Times New Roman"/>
          <w:color w:val="000000"/>
        </w:rPr>
        <w:t xml:space="preserve">, </w:t>
      </w:r>
      <w:r w:rsidRPr="00D93D4A">
        <w:rPr>
          <w:rFonts w:hAnsi="Times New Roman"/>
          <w:color w:val="000000"/>
        </w:rPr>
        <w:t>строить</w:t>
      </w:r>
      <w:r w:rsidRPr="00D93D4A">
        <w:rPr>
          <w:rFonts w:hAnsi="Times New Roman"/>
          <w:color w:val="000000"/>
        </w:rPr>
        <w:t xml:space="preserve"> </w:t>
      </w:r>
      <w:r w:rsidRPr="00D93D4A">
        <w:rPr>
          <w:rFonts w:hAnsi="Times New Roman"/>
          <w:color w:val="000000"/>
        </w:rPr>
        <w:t>экономико</w:t>
      </w:r>
      <w:r w:rsidRPr="00D93D4A">
        <w:rPr>
          <w:rFonts w:hAnsi="Times New Roman"/>
          <w:color w:val="000000"/>
        </w:rPr>
        <w:t>-</w:t>
      </w:r>
      <w:r w:rsidRPr="00D93D4A">
        <w:rPr>
          <w:rFonts w:hAnsi="Times New Roman"/>
          <w:color w:val="000000"/>
        </w:rPr>
        <w:t>математические</w:t>
      </w:r>
      <w:r w:rsidRPr="00D93D4A">
        <w:rPr>
          <w:rFonts w:hAnsi="Times New Roman"/>
          <w:color w:val="000000"/>
        </w:rPr>
        <w:t xml:space="preserve"> </w:t>
      </w:r>
      <w:r w:rsidRPr="00D93D4A">
        <w:rPr>
          <w:rFonts w:hAnsi="Times New Roman"/>
          <w:color w:val="000000"/>
        </w:rPr>
        <w:t>модели</w:t>
      </w:r>
      <w:r w:rsidRPr="00D93D4A">
        <w:rPr>
          <w:rFonts w:hAnsi="Times New Roman"/>
          <w:color w:val="000000"/>
        </w:rPr>
        <w:t xml:space="preserve">, </w:t>
      </w:r>
      <w:r w:rsidRPr="00D93D4A">
        <w:rPr>
          <w:rFonts w:hAnsi="Times New Roman"/>
          <w:color w:val="000000"/>
        </w:rPr>
        <w:t>необходимые</w:t>
      </w:r>
      <w:r w:rsidRPr="00D93D4A">
        <w:rPr>
          <w:rFonts w:hAnsi="Times New Roman"/>
          <w:color w:val="000000"/>
        </w:rPr>
        <w:t xml:space="preserve"> </w:t>
      </w:r>
      <w:r w:rsidRPr="00D93D4A">
        <w:rPr>
          <w:rFonts w:hAnsi="Times New Roman"/>
          <w:color w:val="000000"/>
        </w:rPr>
        <w:t>для</w:t>
      </w:r>
      <w:r w:rsidRPr="00D93D4A">
        <w:rPr>
          <w:rFonts w:hAnsi="Times New Roman"/>
          <w:color w:val="000000"/>
        </w:rPr>
        <w:t xml:space="preserve"> </w:t>
      </w:r>
      <w:r w:rsidRPr="00D93D4A">
        <w:rPr>
          <w:rFonts w:hAnsi="Times New Roman"/>
          <w:color w:val="000000"/>
        </w:rPr>
        <w:t>решения</w:t>
      </w:r>
      <w:r w:rsidRPr="00D93D4A">
        <w:rPr>
          <w:rFonts w:hAnsi="Times New Roman"/>
          <w:color w:val="000000"/>
        </w:rPr>
        <w:t xml:space="preserve"> </w:t>
      </w:r>
      <w:r w:rsidRPr="00D93D4A">
        <w:rPr>
          <w:rFonts w:hAnsi="Times New Roman"/>
          <w:color w:val="000000"/>
        </w:rPr>
        <w:t>профессиональных</w:t>
      </w:r>
      <w:r w:rsidRPr="00D93D4A">
        <w:rPr>
          <w:rFonts w:hAnsi="Times New Roman"/>
          <w:color w:val="000000"/>
        </w:rPr>
        <w:t xml:space="preserve"> </w:t>
      </w:r>
      <w:r w:rsidRPr="00D93D4A">
        <w:rPr>
          <w:rFonts w:hAnsi="Times New Roman"/>
          <w:color w:val="000000"/>
        </w:rPr>
        <w:t>задач</w:t>
      </w:r>
      <w:r w:rsidRPr="00D93D4A">
        <w:rPr>
          <w:rFonts w:hAnsi="Times New Roman"/>
          <w:color w:val="000000"/>
        </w:rPr>
        <w:t xml:space="preserve">, </w:t>
      </w:r>
      <w:r w:rsidRPr="00D93D4A">
        <w:rPr>
          <w:rFonts w:hAnsi="Times New Roman"/>
          <w:color w:val="000000"/>
        </w:rPr>
        <w:t>анализировать</w:t>
      </w:r>
      <w:r w:rsidRPr="00D93D4A">
        <w:rPr>
          <w:rFonts w:hAnsi="Times New Roman"/>
          <w:color w:val="000000"/>
        </w:rPr>
        <w:t xml:space="preserve"> </w:t>
      </w:r>
      <w:r w:rsidRPr="00D93D4A">
        <w:rPr>
          <w:rFonts w:hAnsi="Times New Roman"/>
          <w:color w:val="000000"/>
        </w:rPr>
        <w:t>и</w:t>
      </w:r>
      <w:r w:rsidRPr="00D93D4A">
        <w:rPr>
          <w:rFonts w:hAnsi="Times New Roman"/>
          <w:color w:val="000000"/>
        </w:rPr>
        <w:t xml:space="preserve"> </w:t>
      </w:r>
      <w:r w:rsidRPr="00D93D4A">
        <w:rPr>
          <w:rFonts w:hAnsi="Times New Roman"/>
          <w:color w:val="000000"/>
        </w:rPr>
        <w:t>интерпретировать</w:t>
      </w:r>
      <w:r w:rsidRPr="00D93D4A">
        <w:rPr>
          <w:rFonts w:hAnsi="Times New Roman"/>
          <w:color w:val="000000"/>
        </w:rPr>
        <w:t xml:space="preserve"> </w:t>
      </w:r>
      <w:r w:rsidRPr="00D93D4A">
        <w:rPr>
          <w:rFonts w:hAnsi="Times New Roman"/>
          <w:color w:val="000000"/>
        </w:rPr>
        <w:t>полученные</w:t>
      </w:r>
      <w:r w:rsidRPr="00D93D4A">
        <w:rPr>
          <w:rFonts w:hAnsi="Times New Roman"/>
          <w:color w:val="000000"/>
        </w:rPr>
        <w:t xml:space="preserve"> </w:t>
      </w:r>
      <w:r w:rsidRPr="00D93D4A">
        <w:rPr>
          <w:rFonts w:hAnsi="Times New Roman"/>
          <w:color w:val="000000"/>
        </w:rPr>
        <w:t>результаты</w:t>
      </w:r>
    </w:p>
    <w:p w14:paraId="02422FAD" w14:textId="14155AF8" w:rsidR="004A2555" w:rsidRPr="004A2555" w:rsidRDefault="004A2555" w:rsidP="0094583E">
      <w:pPr>
        <w:spacing w:after="0" w:line="240" w:lineRule="auto"/>
        <w:rPr>
          <w:rFonts w:ascii="Times New Roman" w:hAnsi="Times New Roman" w:cs="Times New Roman"/>
          <w:b/>
          <w:bCs/>
        </w:rPr>
      </w:pPr>
      <w:r w:rsidRPr="004A2555">
        <w:rPr>
          <w:rFonts w:ascii="Times New Roman" w:hAnsi="Times New Roman" w:cs="Times New Roman"/>
          <w:b/>
          <w:bCs/>
        </w:rPr>
        <w:t>Может понадобиться калькулятор</w:t>
      </w:r>
    </w:p>
    <w:tbl>
      <w:tblPr>
        <w:tblStyle w:val="ac"/>
        <w:tblW w:w="10201" w:type="dxa"/>
        <w:tblLook w:val="04A0" w:firstRow="1" w:lastRow="0" w:firstColumn="1" w:lastColumn="0" w:noHBand="0" w:noVBand="1"/>
      </w:tblPr>
      <w:tblGrid>
        <w:gridCol w:w="777"/>
        <w:gridCol w:w="9424"/>
      </w:tblGrid>
      <w:tr w:rsidR="00D827FB" w:rsidRPr="0094583E" w14:paraId="6BB12AC2" w14:textId="77777777" w:rsidTr="00D827FB">
        <w:trPr>
          <w:tblHeader/>
        </w:trPr>
        <w:tc>
          <w:tcPr>
            <w:tcW w:w="777" w:type="dxa"/>
            <w:tcMar>
              <w:left w:w="28" w:type="dxa"/>
              <w:right w:w="28" w:type="dxa"/>
            </w:tcMar>
            <w:vAlign w:val="center"/>
          </w:tcPr>
          <w:p w14:paraId="2B61BECA" w14:textId="5C3B4941" w:rsidR="00D827FB" w:rsidRPr="0094583E" w:rsidRDefault="00D827FB" w:rsidP="0094583E">
            <w:pPr>
              <w:jc w:val="center"/>
              <w:rPr>
                <w:rFonts w:ascii="Times New Roman" w:hAnsi="Times New Roman" w:cs="Times New Roman"/>
                <w:sz w:val="20"/>
                <w:szCs w:val="20"/>
              </w:rPr>
            </w:pPr>
            <w:bookmarkStart w:id="3" w:name="_Hlk190816471"/>
            <w:r w:rsidRPr="0094583E">
              <w:rPr>
                <w:rFonts w:ascii="Times New Roman" w:hAnsi="Times New Roman" w:cs="Times New Roman"/>
                <w:b/>
                <w:sz w:val="20"/>
                <w:szCs w:val="20"/>
              </w:rPr>
              <w:t>Номер задания</w:t>
            </w:r>
          </w:p>
        </w:tc>
        <w:tc>
          <w:tcPr>
            <w:tcW w:w="9424" w:type="dxa"/>
            <w:tcMar>
              <w:left w:w="28" w:type="dxa"/>
              <w:right w:w="28" w:type="dxa"/>
            </w:tcMar>
            <w:vAlign w:val="center"/>
          </w:tcPr>
          <w:p w14:paraId="5FE106CD" w14:textId="69762F08" w:rsidR="00D827FB" w:rsidRPr="0094583E" w:rsidRDefault="00D827FB" w:rsidP="0094583E">
            <w:pPr>
              <w:jc w:val="center"/>
              <w:rPr>
                <w:rFonts w:ascii="Times New Roman" w:hAnsi="Times New Roman" w:cs="Times New Roman"/>
                <w:sz w:val="20"/>
                <w:szCs w:val="20"/>
              </w:rPr>
            </w:pPr>
            <w:r w:rsidRPr="0094583E">
              <w:rPr>
                <w:rFonts w:ascii="Times New Roman" w:hAnsi="Times New Roman" w:cs="Times New Roman"/>
                <w:b/>
                <w:sz w:val="20"/>
                <w:szCs w:val="20"/>
              </w:rPr>
              <w:t>Содержание вопроса</w:t>
            </w:r>
          </w:p>
        </w:tc>
      </w:tr>
      <w:tr w:rsidR="00D827FB" w14:paraId="75D0BD7B" w14:textId="77777777" w:rsidTr="00D827FB">
        <w:tc>
          <w:tcPr>
            <w:tcW w:w="777" w:type="dxa"/>
            <w:tcMar>
              <w:left w:w="28" w:type="dxa"/>
              <w:right w:w="28" w:type="dxa"/>
            </w:tcMar>
          </w:tcPr>
          <w:p w14:paraId="06C23C1B" w14:textId="77777777" w:rsidR="00D827FB" w:rsidRPr="009803D7" w:rsidRDefault="00D827FB" w:rsidP="009803D7">
            <w:pPr>
              <w:pStyle w:val="a7"/>
              <w:numPr>
                <w:ilvl w:val="0"/>
                <w:numId w:val="1"/>
              </w:numPr>
              <w:ind w:left="113" w:firstLine="0"/>
              <w:jc w:val="center"/>
              <w:rPr>
                <w:rFonts w:ascii="Times New Roman" w:hAnsi="Times New Roman" w:cs="Times New Roman"/>
              </w:rPr>
            </w:pPr>
          </w:p>
        </w:tc>
        <w:tc>
          <w:tcPr>
            <w:tcW w:w="9424" w:type="dxa"/>
            <w:tcMar>
              <w:left w:w="28" w:type="dxa"/>
              <w:right w:w="28" w:type="dxa"/>
            </w:tcMar>
          </w:tcPr>
          <w:p w14:paraId="769E3FCE" w14:textId="77777777" w:rsidR="00D827FB" w:rsidRPr="00FB1F19" w:rsidRDefault="00D827FB" w:rsidP="006A0D51">
            <w:pPr>
              <w:ind w:firstLine="318"/>
              <w:jc w:val="both"/>
              <w:rPr>
                <w:rFonts w:ascii="Times New Roman" w:hAnsi="Times New Roman" w:cs="Times New Roman"/>
              </w:rPr>
            </w:pPr>
            <w:r w:rsidRPr="00FB1F19">
              <w:rPr>
                <w:rFonts w:ascii="Times New Roman" w:hAnsi="Times New Roman" w:cs="Times New Roman"/>
              </w:rPr>
              <w:t>Прочитайте текст и установите соответствие</w:t>
            </w:r>
          </w:p>
          <w:p w14:paraId="1B39FA4E" w14:textId="1613F905" w:rsidR="00D827FB" w:rsidRPr="00FB1F19" w:rsidRDefault="00D827FB" w:rsidP="006A0D51">
            <w:pPr>
              <w:ind w:firstLine="318"/>
              <w:jc w:val="both"/>
              <w:rPr>
                <w:rFonts w:ascii="Times New Roman" w:hAnsi="Times New Roman" w:cs="Times New Roman"/>
              </w:rPr>
            </w:pPr>
            <w:r>
              <w:rPr>
                <w:rFonts w:ascii="Times New Roman" w:hAnsi="Times New Roman" w:cs="Times New Roman"/>
                <w:color w:val="000000"/>
              </w:rPr>
              <w:t>Для построения экономико-математических моделей используют начальные данные. Эти начальные данные могут быть разных типов. Типы данных различаются между собой и могут быть количественными или атрибутивными, моментными или интервальными</w:t>
            </w:r>
            <w:r w:rsidRPr="00FB1F19">
              <w:rPr>
                <w:rFonts w:ascii="Times New Roman" w:hAnsi="Times New Roman" w:cs="Times New Roman"/>
              </w:rPr>
              <w:t xml:space="preserve">. </w:t>
            </w:r>
          </w:p>
          <w:p w14:paraId="3E0467D7" w14:textId="3257D9DD" w:rsidR="00D827FB" w:rsidRDefault="00D827FB" w:rsidP="006A0D51">
            <w:pPr>
              <w:ind w:firstLine="318"/>
              <w:jc w:val="both"/>
              <w:rPr>
                <w:rFonts w:ascii="Times New Roman" w:hAnsi="Times New Roman" w:cs="Times New Roman"/>
              </w:rPr>
            </w:pPr>
            <w:r w:rsidRPr="00FB1F19">
              <w:rPr>
                <w:rFonts w:ascii="Times New Roman" w:hAnsi="Times New Roman" w:cs="Times New Roman"/>
              </w:rPr>
              <w:t>К каждой позиции</w:t>
            </w:r>
            <w:r>
              <w:rPr>
                <w:rFonts w:ascii="Times New Roman" w:hAnsi="Times New Roman" w:cs="Times New Roman"/>
              </w:rPr>
              <w:t xml:space="preserve"> </w:t>
            </w:r>
            <w:r w:rsidRPr="00FB1F19">
              <w:rPr>
                <w:rFonts w:ascii="Times New Roman" w:hAnsi="Times New Roman" w:cs="Times New Roman"/>
              </w:rPr>
              <w:t>в левом столбце</w:t>
            </w:r>
            <w:r>
              <w:rPr>
                <w:rFonts w:ascii="Times New Roman" w:hAnsi="Times New Roman" w:cs="Times New Roman"/>
              </w:rPr>
              <w:t>, отражающую данные,</w:t>
            </w:r>
            <w:r w:rsidRPr="00FB1F19">
              <w:rPr>
                <w:rFonts w:ascii="Times New Roman" w:hAnsi="Times New Roman" w:cs="Times New Roman"/>
              </w:rPr>
              <w:t xml:space="preserve"> подберите позицию из правого столбца</w:t>
            </w:r>
            <w:r>
              <w:rPr>
                <w:rFonts w:ascii="Times New Roman" w:hAnsi="Times New Roman" w:cs="Times New Roman"/>
              </w:rPr>
              <w:t>, представляющую тип данных</w:t>
            </w:r>
            <w:r w:rsidRPr="00FB1F19">
              <w:rPr>
                <w:rFonts w:ascii="Times New Roman" w:hAnsi="Times New Roman" w:cs="Times New Roman"/>
              </w:rPr>
              <w:t>.</w:t>
            </w:r>
          </w:p>
          <w:p w14:paraId="75530423" w14:textId="77777777" w:rsidR="00D827FB" w:rsidRPr="00FB1F19" w:rsidRDefault="00D827FB" w:rsidP="006A0D51">
            <w:pPr>
              <w:ind w:firstLine="318"/>
              <w:jc w:val="both"/>
              <w:rPr>
                <w:rFonts w:ascii="Times New Roman" w:hAnsi="Times New Roman" w:cs="Times New Roman"/>
              </w:rPr>
            </w:pPr>
          </w:p>
          <w:tbl>
            <w:tblPr>
              <w:tblStyle w:val="ac"/>
              <w:tblW w:w="0" w:type="auto"/>
              <w:tblLook w:val="04A0" w:firstRow="1" w:lastRow="0" w:firstColumn="1" w:lastColumn="0" w:noHBand="0" w:noVBand="1"/>
            </w:tblPr>
            <w:tblGrid>
              <w:gridCol w:w="323"/>
              <w:gridCol w:w="6511"/>
              <w:gridCol w:w="383"/>
              <w:gridCol w:w="1766"/>
            </w:tblGrid>
            <w:tr w:rsidR="00D827FB" w14:paraId="4159DE1F" w14:textId="77777777" w:rsidTr="00D827FB">
              <w:tc>
                <w:tcPr>
                  <w:tcW w:w="323" w:type="dxa"/>
                  <w:tcMar>
                    <w:left w:w="28" w:type="dxa"/>
                    <w:right w:w="28" w:type="dxa"/>
                  </w:tcMar>
                </w:tcPr>
                <w:p w14:paraId="780AE7C4" w14:textId="77777777" w:rsidR="00D827FB" w:rsidRPr="000F0A84" w:rsidRDefault="00D827FB" w:rsidP="00E90357">
                  <w:pPr>
                    <w:pStyle w:val="a7"/>
                    <w:ind w:left="0"/>
                    <w:jc w:val="center"/>
                    <w:rPr>
                      <w:rFonts w:ascii="Times New Roman" w:hAnsi="Times New Roman" w:cs="Times New Roman"/>
                    </w:rPr>
                  </w:pPr>
                  <w:r w:rsidRPr="000F0A84">
                    <w:rPr>
                      <w:rFonts w:ascii="Times New Roman" w:hAnsi="Times New Roman" w:cs="Times New Roman"/>
                    </w:rPr>
                    <w:t>1.</w:t>
                  </w:r>
                </w:p>
              </w:tc>
              <w:tc>
                <w:tcPr>
                  <w:tcW w:w="6511" w:type="dxa"/>
                  <w:tcMar>
                    <w:left w:w="28" w:type="dxa"/>
                    <w:right w:w="28" w:type="dxa"/>
                  </w:tcMar>
                </w:tcPr>
                <w:p w14:paraId="556A4289" w14:textId="4D093D6C" w:rsidR="00D827FB" w:rsidRPr="000F0A84" w:rsidRDefault="00D827FB" w:rsidP="00185E8A">
                  <w:pPr>
                    <w:pStyle w:val="a7"/>
                    <w:ind w:left="0"/>
                    <w:rPr>
                      <w:rFonts w:ascii="Times New Roman" w:hAnsi="Times New Roman" w:cs="Times New Roman"/>
                    </w:rPr>
                  </w:pPr>
                  <w:r>
                    <w:rPr>
                      <w:rFonts w:ascii="Times New Roman" w:hAnsi="Times New Roman" w:cs="Times New Roman"/>
                    </w:rPr>
                    <w:t>количество полных лет работника предприятия</w:t>
                  </w:r>
                </w:p>
              </w:tc>
              <w:tc>
                <w:tcPr>
                  <w:tcW w:w="383" w:type="dxa"/>
                  <w:tcMar>
                    <w:left w:w="28" w:type="dxa"/>
                    <w:right w:w="28" w:type="dxa"/>
                  </w:tcMar>
                </w:tcPr>
                <w:p w14:paraId="6887772E" w14:textId="77777777" w:rsidR="00D827FB" w:rsidRPr="000F0A84" w:rsidRDefault="00D827FB" w:rsidP="00E90357">
                  <w:pPr>
                    <w:pStyle w:val="a7"/>
                    <w:ind w:left="0"/>
                    <w:jc w:val="center"/>
                    <w:rPr>
                      <w:rFonts w:ascii="Times New Roman" w:hAnsi="Times New Roman" w:cs="Times New Roman"/>
                    </w:rPr>
                  </w:pPr>
                  <w:r w:rsidRPr="000F0A84">
                    <w:rPr>
                      <w:rFonts w:ascii="Times New Roman" w:hAnsi="Times New Roman" w:cs="Times New Roman"/>
                    </w:rPr>
                    <w:t>А.</w:t>
                  </w:r>
                </w:p>
              </w:tc>
              <w:tc>
                <w:tcPr>
                  <w:tcW w:w="1766" w:type="dxa"/>
                  <w:tcMar>
                    <w:left w:w="28" w:type="dxa"/>
                    <w:right w:w="28" w:type="dxa"/>
                  </w:tcMar>
                </w:tcPr>
                <w:p w14:paraId="2FF411C1" w14:textId="3FAD0BB7" w:rsidR="00D827FB" w:rsidRPr="000F0A84" w:rsidRDefault="00D827FB" w:rsidP="00185E8A">
                  <w:pPr>
                    <w:pStyle w:val="a7"/>
                    <w:ind w:left="0"/>
                    <w:rPr>
                      <w:rFonts w:ascii="Times New Roman" w:hAnsi="Times New Roman" w:cs="Times New Roman"/>
                    </w:rPr>
                  </w:pPr>
                  <w:r>
                    <w:rPr>
                      <w:rFonts w:ascii="Times New Roman" w:hAnsi="Times New Roman" w:cs="Times New Roman"/>
                    </w:rPr>
                    <w:t>к</w:t>
                  </w:r>
                  <w:r w:rsidRPr="000F0A84">
                    <w:rPr>
                      <w:rFonts w:ascii="Times New Roman" w:hAnsi="Times New Roman" w:cs="Times New Roman"/>
                    </w:rPr>
                    <w:t>оличественны</w:t>
                  </w:r>
                  <w:r>
                    <w:rPr>
                      <w:rFonts w:ascii="Times New Roman" w:hAnsi="Times New Roman" w:cs="Times New Roman"/>
                    </w:rPr>
                    <w:t>й</w:t>
                  </w:r>
                  <w:r w:rsidRPr="000F0A84">
                    <w:rPr>
                      <w:rFonts w:ascii="Times New Roman" w:hAnsi="Times New Roman" w:cs="Times New Roman"/>
                    </w:rPr>
                    <w:t xml:space="preserve"> моментны</w:t>
                  </w:r>
                  <w:r>
                    <w:rPr>
                      <w:rFonts w:ascii="Times New Roman" w:hAnsi="Times New Roman" w:cs="Times New Roman"/>
                    </w:rPr>
                    <w:t>й</w:t>
                  </w:r>
                </w:p>
              </w:tc>
            </w:tr>
            <w:tr w:rsidR="00D827FB" w14:paraId="62D868FA" w14:textId="77777777" w:rsidTr="00D827FB">
              <w:tc>
                <w:tcPr>
                  <w:tcW w:w="323" w:type="dxa"/>
                  <w:tcMar>
                    <w:left w:w="28" w:type="dxa"/>
                    <w:right w:w="28" w:type="dxa"/>
                  </w:tcMar>
                </w:tcPr>
                <w:p w14:paraId="2FAB3044" w14:textId="77777777" w:rsidR="00D827FB" w:rsidRPr="000F0A84" w:rsidRDefault="00D827FB" w:rsidP="00E90357">
                  <w:pPr>
                    <w:pStyle w:val="a7"/>
                    <w:ind w:left="0"/>
                    <w:jc w:val="center"/>
                    <w:rPr>
                      <w:rFonts w:ascii="Times New Roman" w:hAnsi="Times New Roman" w:cs="Times New Roman"/>
                    </w:rPr>
                  </w:pPr>
                  <w:r w:rsidRPr="000F0A84">
                    <w:rPr>
                      <w:rFonts w:ascii="Times New Roman" w:hAnsi="Times New Roman" w:cs="Times New Roman"/>
                    </w:rPr>
                    <w:t>2.</w:t>
                  </w:r>
                </w:p>
              </w:tc>
              <w:tc>
                <w:tcPr>
                  <w:tcW w:w="6511" w:type="dxa"/>
                  <w:tcMar>
                    <w:left w:w="28" w:type="dxa"/>
                    <w:right w:w="28" w:type="dxa"/>
                  </w:tcMar>
                </w:tcPr>
                <w:p w14:paraId="556774D9" w14:textId="0D99A930" w:rsidR="00D827FB" w:rsidRPr="000F0A84" w:rsidRDefault="00D827FB" w:rsidP="00185E8A">
                  <w:pPr>
                    <w:pStyle w:val="a7"/>
                    <w:ind w:left="0"/>
                    <w:jc w:val="both"/>
                    <w:rPr>
                      <w:rFonts w:ascii="Times New Roman" w:hAnsi="Times New Roman" w:cs="Times New Roman"/>
                    </w:rPr>
                  </w:pPr>
                  <w:r>
                    <w:rPr>
                      <w:rFonts w:ascii="Times New Roman" w:hAnsi="Times New Roman" w:cs="Times New Roman"/>
                    </w:rPr>
                    <w:t>стаж</w:t>
                  </w:r>
                  <w:r w:rsidRPr="000F0A84">
                    <w:rPr>
                      <w:rFonts w:ascii="Times New Roman" w:hAnsi="Times New Roman" w:cs="Times New Roman"/>
                    </w:rPr>
                    <w:t xml:space="preserve"> конкретного работника по состоянию на 1 января</w:t>
                  </w:r>
                </w:p>
              </w:tc>
              <w:tc>
                <w:tcPr>
                  <w:tcW w:w="383" w:type="dxa"/>
                  <w:tcMar>
                    <w:left w:w="28" w:type="dxa"/>
                    <w:right w:w="28" w:type="dxa"/>
                  </w:tcMar>
                </w:tcPr>
                <w:p w14:paraId="7CFA81FE" w14:textId="77777777" w:rsidR="00D827FB" w:rsidRPr="000F0A84" w:rsidRDefault="00D827FB" w:rsidP="00E90357">
                  <w:pPr>
                    <w:pStyle w:val="a7"/>
                    <w:ind w:left="0"/>
                    <w:jc w:val="center"/>
                    <w:rPr>
                      <w:rFonts w:ascii="Times New Roman" w:hAnsi="Times New Roman" w:cs="Times New Roman"/>
                    </w:rPr>
                  </w:pPr>
                  <w:r w:rsidRPr="000F0A84">
                    <w:rPr>
                      <w:rFonts w:ascii="Times New Roman" w:hAnsi="Times New Roman" w:cs="Times New Roman"/>
                    </w:rPr>
                    <w:t>Б.</w:t>
                  </w:r>
                </w:p>
              </w:tc>
              <w:tc>
                <w:tcPr>
                  <w:tcW w:w="1766" w:type="dxa"/>
                  <w:tcMar>
                    <w:left w:w="28" w:type="dxa"/>
                    <w:right w:w="28" w:type="dxa"/>
                  </w:tcMar>
                </w:tcPr>
                <w:p w14:paraId="3159F352" w14:textId="7A7BB85B" w:rsidR="00D827FB" w:rsidRPr="000F0A84" w:rsidRDefault="00D827FB" w:rsidP="00185E8A">
                  <w:pPr>
                    <w:pStyle w:val="a7"/>
                    <w:ind w:left="0"/>
                    <w:rPr>
                      <w:rFonts w:ascii="Times New Roman" w:hAnsi="Times New Roman" w:cs="Times New Roman"/>
                    </w:rPr>
                  </w:pPr>
                  <w:r>
                    <w:rPr>
                      <w:rFonts w:ascii="Times New Roman" w:hAnsi="Times New Roman" w:cs="Times New Roman"/>
                    </w:rPr>
                    <w:t>к</w:t>
                  </w:r>
                  <w:r w:rsidRPr="000F0A84">
                    <w:rPr>
                      <w:rFonts w:ascii="Times New Roman" w:hAnsi="Times New Roman" w:cs="Times New Roman"/>
                    </w:rPr>
                    <w:t>оличественны</w:t>
                  </w:r>
                  <w:r>
                    <w:rPr>
                      <w:rFonts w:ascii="Times New Roman" w:hAnsi="Times New Roman" w:cs="Times New Roman"/>
                    </w:rPr>
                    <w:t>й</w:t>
                  </w:r>
                  <w:r w:rsidRPr="000F0A84">
                    <w:rPr>
                      <w:rFonts w:ascii="Times New Roman" w:hAnsi="Times New Roman" w:cs="Times New Roman"/>
                    </w:rPr>
                    <w:t xml:space="preserve"> интервальны</w:t>
                  </w:r>
                  <w:r>
                    <w:rPr>
                      <w:rFonts w:ascii="Times New Roman" w:hAnsi="Times New Roman" w:cs="Times New Roman"/>
                    </w:rPr>
                    <w:t>й</w:t>
                  </w:r>
                </w:p>
              </w:tc>
            </w:tr>
            <w:tr w:rsidR="00D827FB" w14:paraId="6FAEE7ED" w14:textId="77777777" w:rsidTr="00D827FB">
              <w:tc>
                <w:tcPr>
                  <w:tcW w:w="323" w:type="dxa"/>
                  <w:tcMar>
                    <w:left w:w="28" w:type="dxa"/>
                    <w:right w:w="28" w:type="dxa"/>
                  </w:tcMar>
                </w:tcPr>
                <w:p w14:paraId="23403702" w14:textId="77777777" w:rsidR="00D827FB" w:rsidRPr="000F0A84" w:rsidRDefault="00D827FB" w:rsidP="0078758B">
                  <w:pPr>
                    <w:pStyle w:val="a7"/>
                    <w:ind w:left="0"/>
                    <w:jc w:val="center"/>
                    <w:rPr>
                      <w:rFonts w:ascii="Times New Roman" w:hAnsi="Times New Roman" w:cs="Times New Roman"/>
                    </w:rPr>
                  </w:pPr>
                  <w:r w:rsidRPr="000F0A84">
                    <w:rPr>
                      <w:rFonts w:ascii="Times New Roman" w:hAnsi="Times New Roman" w:cs="Times New Roman"/>
                    </w:rPr>
                    <w:t>3.</w:t>
                  </w:r>
                </w:p>
              </w:tc>
              <w:tc>
                <w:tcPr>
                  <w:tcW w:w="6511" w:type="dxa"/>
                  <w:tcMar>
                    <w:left w:w="28" w:type="dxa"/>
                    <w:right w:w="28" w:type="dxa"/>
                  </w:tcMar>
                </w:tcPr>
                <w:p w14:paraId="718B08B0" w14:textId="76A2FB07" w:rsidR="00D827FB" w:rsidRPr="000F0A84" w:rsidRDefault="00D827FB" w:rsidP="0078758B">
                  <w:pPr>
                    <w:pStyle w:val="a7"/>
                    <w:ind w:left="0"/>
                    <w:rPr>
                      <w:rFonts w:ascii="Times New Roman" w:hAnsi="Times New Roman" w:cs="Times New Roman"/>
                    </w:rPr>
                  </w:pPr>
                  <w:r w:rsidRPr="000F0A84">
                    <w:rPr>
                      <w:rFonts w:ascii="Times New Roman" w:hAnsi="Times New Roman" w:cs="Times New Roman"/>
                    </w:rPr>
                    <w:t>уровень квалификации конкретного работника по состоянию на 1 января</w:t>
                  </w:r>
                </w:p>
              </w:tc>
              <w:tc>
                <w:tcPr>
                  <w:tcW w:w="383" w:type="dxa"/>
                  <w:tcMar>
                    <w:left w:w="28" w:type="dxa"/>
                    <w:right w:w="28" w:type="dxa"/>
                  </w:tcMar>
                </w:tcPr>
                <w:p w14:paraId="7DD93448" w14:textId="77777777" w:rsidR="00D827FB" w:rsidRPr="000F0A84" w:rsidRDefault="00D827FB" w:rsidP="0078758B">
                  <w:pPr>
                    <w:pStyle w:val="a7"/>
                    <w:ind w:left="0"/>
                    <w:jc w:val="center"/>
                    <w:rPr>
                      <w:rFonts w:ascii="Times New Roman" w:hAnsi="Times New Roman" w:cs="Times New Roman"/>
                    </w:rPr>
                  </w:pPr>
                  <w:r w:rsidRPr="000F0A84">
                    <w:rPr>
                      <w:rFonts w:ascii="Times New Roman" w:hAnsi="Times New Roman" w:cs="Times New Roman"/>
                    </w:rPr>
                    <w:t>В.</w:t>
                  </w:r>
                </w:p>
              </w:tc>
              <w:tc>
                <w:tcPr>
                  <w:tcW w:w="1766" w:type="dxa"/>
                  <w:tcMar>
                    <w:left w:w="28" w:type="dxa"/>
                    <w:right w:w="28" w:type="dxa"/>
                  </w:tcMar>
                </w:tcPr>
                <w:p w14:paraId="10B7A12D" w14:textId="64667C7F" w:rsidR="00D827FB" w:rsidRPr="000F0A84" w:rsidRDefault="00D827FB" w:rsidP="0078758B">
                  <w:pPr>
                    <w:pStyle w:val="a7"/>
                    <w:ind w:left="0"/>
                    <w:rPr>
                      <w:rFonts w:ascii="Times New Roman" w:hAnsi="Times New Roman" w:cs="Times New Roman"/>
                    </w:rPr>
                  </w:pPr>
                  <w:r>
                    <w:rPr>
                      <w:rFonts w:ascii="Times New Roman" w:hAnsi="Times New Roman" w:cs="Times New Roman"/>
                    </w:rPr>
                    <w:t>атрибутивный моментный</w:t>
                  </w:r>
                </w:p>
              </w:tc>
            </w:tr>
            <w:tr w:rsidR="00D827FB" w14:paraId="21F4975C" w14:textId="77777777" w:rsidTr="00D827FB">
              <w:tc>
                <w:tcPr>
                  <w:tcW w:w="323" w:type="dxa"/>
                  <w:tcMar>
                    <w:left w:w="28" w:type="dxa"/>
                    <w:right w:w="28" w:type="dxa"/>
                  </w:tcMar>
                </w:tcPr>
                <w:p w14:paraId="24047239" w14:textId="77777777" w:rsidR="00D827FB" w:rsidRPr="000F0A84" w:rsidRDefault="00D827FB" w:rsidP="0078758B">
                  <w:pPr>
                    <w:pStyle w:val="a7"/>
                    <w:ind w:left="0"/>
                    <w:jc w:val="center"/>
                    <w:rPr>
                      <w:rFonts w:ascii="Times New Roman" w:hAnsi="Times New Roman" w:cs="Times New Roman"/>
                    </w:rPr>
                  </w:pPr>
                  <w:r w:rsidRPr="000F0A84">
                    <w:rPr>
                      <w:rFonts w:ascii="Times New Roman" w:hAnsi="Times New Roman" w:cs="Times New Roman"/>
                    </w:rPr>
                    <w:t>4.</w:t>
                  </w:r>
                </w:p>
              </w:tc>
              <w:tc>
                <w:tcPr>
                  <w:tcW w:w="6511" w:type="dxa"/>
                  <w:tcMar>
                    <w:left w:w="28" w:type="dxa"/>
                    <w:right w:w="28" w:type="dxa"/>
                  </w:tcMar>
                </w:tcPr>
                <w:p w14:paraId="599EC9C0" w14:textId="4BE727E8" w:rsidR="00D827FB" w:rsidRPr="000F0A84" w:rsidRDefault="00D827FB" w:rsidP="0078758B">
                  <w:pPr>
                    <w:pStyle w:val="a7"/>
                    <w:ind w:left="0"/>
                    <w:rPr>
                      <w:rFonts w:ascii="Times New Roman" w:hAnsi="Times New Roman" w:cs="Times New Roman"/>
                    </w:rPr>
                  </w:pPr>
                  <w:r w:rsidRPr="000F0A84">
                    <w:rPr>
                      <w:rFonts w:ascii="Times New Roman" w:hAnsi="Times New Roman" w:cs="Times New Roman"/>
                    </w:rPr>
                    <w:t xml:space="preserve">среднемесячный доход работников предприятия </w:t>
                  </w:r>
                  <w:r>
                    <w:rPr>
                      <w:rFonts w:ascii="Times New Roman" w:hAnsi="Times New Roman" w:cs="Times New Roman"/>
                    </w:rPr>
                    <w:t>в календарном году в рублях</w:t>
                  </w:r>
                </w:p>
              </w:tc>
              <w:tc>
                <w:tcPr>
                  <w:tcW w:w="383" w:type="dxa"/>
                  <w:tcMar>
                    <w:left w:w="28" w:type="dxa"/>
                    <w:right w:w="28" w:type="dxa"/>
                  </w:tcMar>
                </w:tcPr>
                <w:p w14:paraId="3BAEAACF" w14:textId="3A2E8EA1" w:rsidR="00D827FB" w:rsidRPr="000F0A84" w:rsidRDefault="00D827FB" w:rsidP="0078758B">
                  <w:pPr>
                    <w:pStyle w:val="a7"/>
                    <w:ind w:left="0"/>
                    <w:jc w:val="center"/>
                    <w:rPr>
                      <w:rFonts w:ascii="Times New Roman" w:hAnsi="Times New Roman" w:cs="Times New Roman"/>
                    </w:rPr>
                  </w:pPr>
                  <w:r>
                    <w:rPr>
                      <w:rFonts w:ascii="Times New Roman" w:hAnsi="Times New Roman" w:cs="Times New Roman"/>
                    </w:rPr>
                    <w:t>Г.</w:t>
                  </w:r>
                </w:p>
              </w:tc>
              <w:tc>
                <w:tcPr>
                  <w:tcW w:w="1766" w:type="dxa"/>
                  <w:tcMar>
                    <w:left w:w="28" w:type="dxa"/>
                    <w:right w:w="28" w:type="dxa"/>
                  </w:tcMar>
                </w:tcPr>
                <w:p w14:paraId="36DB9BCB" w14:textId="4AC2FB16" w:rsidR="00D827FB" w:rsidRPr="000F0A84" w:rsidRDefault="00D827FB" w:rsidP="0078758B">
                  <w:pPr>
                    <w:pStyle w:val="a7"/>
                    <w:ind w:left="0"/>
                    <w:rPr>
                      <w:rFonts w:ascii="Times New Roman" w:hAnsi="Times New Roman" w:cs="Times New Roman"/>
                    </w:rPr>
                  </w:pPr>
                  <w:r>
                    <w:rPr>
                      <w:rFonts w:ascii="Times New Roman" w:hAnsi="Times New Roman" w:cs="Times New Roman"/>
                    </w:rPr>
                    <w:t>а</w:t>
                  </w:r>
                  <w:r w:rsidRPr="000F0A84">
                    <w:rPr>
                      <w:rFonts w:ascii="Times New Roman" w:hAnsi="Times New Roman" w:cs="Times New Roman"/>
                    </w:rPr>
                    <w:t>трибутивны</w:t>
                  </w:r>
                  <w:r>
                    <w:rPr>
                      <w:rFonts w:ascii="Times New Roman" w:hAnsi="Times New Roman" w:cs="Times New Roman"/>
                    </w:rPr>
                    <w:t>й</w:t>
                  </w:r>
                  <w:r w:rsidRPr="000F0A84">
                    <w:rPr>
                      <w:rFonts w:ascii="Times New Roman" w:hAnsi="Times New Roman" w:cs="Times New Roman"/>
                    </w:rPr>
                    <w:t xml:space="preserve"> интервальны</w:t>
                  </w:r>
                  <w:r>
                    <w:rPr>
                      <w:rFonts w:ascii="Times New Roman" w:hAnsi="Times New Roman" w:cs="Times New Roman"/>
                    </w:rPr>
                    <w:t>й</w:t>
                  </w:r>
                </w:p>
              </w:tc>
            </w:tr>
            <w:tr w:rsidR="00D827FB" w14:paraId="74A35768" w14:textId="77777777" w:rsidTr="00D827FB">
              <w:tc>
                <w:tcPr>
                  <w:tcW w:w="323" w:type="dxa"/>
                  <w:tcMar>
                    <w:left w:w="28" w:type="dxa"/>
                    <w:right w:w="28" w:type="dxa"/>
                  </w:tcMar>
                </w:tcPr>
                <w:p w14:paraId="3F5F6B61" w14:textId="77777777" w:rsidR="00D827FB" w:rsidRPr="000F0A84" w:rsidRDefault="00D827FB" w:rsidP="0078758B">
                  <w:pPr>
                    <w:pStyle w:val="a7"/>
                    <w:ind w:left="0"/>
                    <w:jc w:val="center"/>
                    <w:rPr>
                      <w:rFonts w:ascii="Times New Roman" w:hAnsi="Times New Roman" w:cs="Times New Roman"/>
                    </w:rPr>
                  </w:pPr>
                  <w:r w:rsidRPr="000F0A84">
                    <w:rPr>
                      <w:rFonts w:ascii="Times New Roman" w:hAnsi="Times New Roman" w:cs="Times New Roman"/>
                    </w:rPr>
                    <w:t>5.</w:t>
                  </w:r>
                </w:p>
              </w:tc>
              <w:tc>
                <w:tcPr>
                  <w:tcW w:w="6511" w:type="dxa"/>
                  <w:tcMar>
                    <w:left w:w="28" w:type="dxa"/>
                    <w:right w:w="28" w:type="dxa"/>
                  </w:tcMar>
                </w:tcPr>
                <w:p w14:paraId="4AA7429A" w14:textId="3CCDAA89" w:rsidR="00D827FB" w:rsidRPr="000F0A84" w:rsidRDefault="00D827FB" w:rsidP="0078758B">
                  <w:pPr>
                    <w:pStyle w:val="a7"/>
                    <w:ind w:left="0"/>
                    <w:rPr>
                      <w:rFonts w:ascii="Times New Roman" w:hAnsi="Times New Roman" w:cs="Times New Roman"/>
                    </w:rPr>
                  </w:pPr>
                  <w:r>
                    <w:rPr>
                      <w:rFonts w:ascii="Times New Roman" w:hAnsi="Times New Roman" w:cs="Times New Roman"/>
                    </w:rPr>
                    <w:t>количество работников предприятия на 1 января</w:t>
                  </w:r>
                </w:p>
              </w:tc>
              <w:tc>
                <w:tcPr>
                  <w:tcW w:w="383" w:type="dxa"/>
                  <w:tcMar>
                    <w:left w:w="28" w:type="dxa"/>
                    <w:right w:w="28" w:type="dxa"/>
                  </w:tcMar>
                </w:tcPr>
                <w:p w14:paraId="0DB2EA09" w14:textId="77777777" w:rsidR="00D827FB" w:rsidRPr="000F0A84" w:rsidRDefault="00D827FB" w:rsidP="0078758B">
                  <w:pPr>
                    <w:pStyle w:val="a7"/>
                    <w:ind w:left="0"/>
                    <w:jc w:val="center"/>
                    <w:rPr>
                      <w:rFonts w:ascii="Times New Roman" w:hAnsi="Times New Roman" w:cs="Times New Roman"/>
                    </w:rPr>
                  </w:pPr>
                </w:p>
              </w:tc>
              <w:tc>
                <w:tcPr>
                  <w:tcW w:w="1766" w:type="dxa"/>
                  <w:tcMar>
                    <w:left w:w="28" w:type="dxa"/>
                    <w:right w:w="28" w:type="dxa"/>
                  </w:tcMar>
                </w:tcPr>
                <w:p w14:paraId="23C917D0" w14:textId="1885ED98" w:rsidR="00D827FB" w:rsidRPr="000F0A84" w:rsidRDefault="00D827FB" w:rsidP="0078758B">
                  <w:pPr>
                    <w:pStyle w:val="a7"/>
                    <w:ind w:left="0"/>
                    <w:rPr>
                      <w:rFonts w:ascii="Times New Roman" w:hAnsi="Times New Roman" w:cs="Times New Roman"/>
                    </w:rPr>
                  </w:pPr>
                </w:p>
              </w:tc>
            </w:tr>
            <w:tr w:rsidR="00D827FB" w14:paraId="540255D3" w14:textId="77777777" w:rsidTr="00D827FB">
              <w:tc>
                <w:tcPr>
                  <w:tcW w:w="323" w:type="dxa"/>
                  <w:tcMar>
                    <w:left w:w="28" w:type="dxa"/>
                    <w:right w:w="28" w:type="dxa"/>
                  </w:tcMar>
                </w:tcPr>
                <w:p w14:paraId="1A24018A" w14:textId="31C9191D" w:rsidR="00D827FB" w:rsidRPr="000F0A84" w:rsidRDefault="00D827FB" w:rsidP="0078758B">
                  <w:pPr>
                    <w:pStyle w:val="a7"/>
                    <w:ind w:left="0"/>
                    <w:jc w:val="center"/>
                    <w:rPr>
                      <w:rFonts w:ascii="Times New Roman" w:hAnsi="Times New Roman" w:cs="Times New Roman"/>
                    </w:rPr>
                  </w:pPr>
                  <w:r w:rsidRPr="000F0A84">
                    <w:rPr>
                      <w:rFonts w:ascii="Times New Roman" w:hAnsi="Times New Roman" w:cs="Times New Roman"/>
                    </w:rPr>
                    <w:t>6.</w:t>
                  </w:r>
                </w:p>
              </w:tc>
              <w:tc>
                <w:tcPr>
                  <w:tcW w:w="6511" w:type="dxa"/>
                  <w:tcMar>
                    <w:left w:w="28" w:type="dxa"/>
                    <w:right w:w="28" w:type="dxa"/>
                  </w:tcMar>
                </w:tcPr>
                <w:p w14:paraId="725BDCA7" w14:textId="06F3BF8E" w:rsidR="00D827FB" w:rsidRPr="000F0A84" w:rsidRDefault="00D827FB" w:rsidP="0078758B">
                  <w:pPr>
                    <w:pStyle w:val="a7"/>
                    <w:ind w:left="0"/>
                    <w:rPr>
                      <w:rFonts w:ascii="Times New Roman" w:hAnsi="Times New Roman" w:cs="Times New Roman"/>
                    </w:rPr>
                  </w:pPr>
                  <w:r>
                    <w:rPr>
                      <w:rFonts w:ascii="Times New Roman" w:hAnsi="Times New Roman" w:cs="Times New Roman"/>
                    </w:rPr>
                    <w:t>должность работника предприятия по срочному трудовому договору на 5 лет</w:t>
                  </w:r>
                </w:p>
              </w:tc>
              <w:tc>
                <w:tcPr>
                  <w:tcW w:w="383" w:type="dxa"/>
                  <w:tcMar>
                    <w:left w:w="28" w:type="dxa"/>
                    <w:right w:w="28" w:type="dxa"/>
                  </w:tcMar>
                </w:tcPr>
                <w:p w14:paraId="492CE47C" w14:textId="77777777" w:rsidR="00D827FB" w:rsidRPr="000F0A84" w:rsidRDefault="00D827FB" w:rsidP="0078758B">
                  <w:pPr>
                    <w:pStyle w:val="a7"/>
                    <w:ind w:left="0"/>
                    <w:jc w:val="center"/>
                    <w:rPr>
                      <w:rFonts w:ascii="Times New Roman" w:hAnsi="Times New Roman" w:cs="Times New Roman"/>
                    </w:rPr>
                  </w:pPr>
                </w:p>
              </w:tc>
              <w:tc>
                <w:tcPr>
                  <w:tcW w:w="1766" w:type="dxa"/>
                  <w:tcMar>
                    <w:left w:w="28" w:type="dxa"/>
                    <w:right w:w="28" w:type="dxa"/>
                  </w:tcMar>
                </w:tcPr>
                <w:p w14:paraId="5A463F96" w14:textId="77777777" w:rsidR="00D827FB" w:rsidRPr="000F0A84" w:rsidRDefault="00D827FB" w:rsidP="0078758B">
                  <w:pPr>
                    <w:pStyle w:val="a7"/>
                    <w:ind w:left="0"/>
                    <w:rPr>
                      <w:rFonts w:ascii="Times New Roman" w:hAnsi="Times New Roman" w:cs="Times New Roman"/>
                    </w:rPr>
                  </w:pPr>
                </w:p>
              </w:tc>
            </w:tr>
          </w:tbl>
          <w:p w14:paraId="0A6FAC6F" w14:textId="77777777" w:rsidR="00D827FB" w:rsidRDefault="00D827FB" w:rsidP="00436DD0">
            <w:pPr>
              <w:rPr>
                <w:rFonts w:ascii="Times New Roman" w:hAnsi="Times New Roman" w:cs="Times New Roman"/>
              </w:rPr>
            </w:pPr>
          </w:p>
          <w:p w14:paraId="64889360" w14:textId="6C49CEC4" w:rsidR="00D827FB" w:rsidRDefault="00D827FB" w:rsidP="00436DD0">
            <w:pPr>
              <w:rPr>
                <w:rFonts w:ascii="Times New Roman" w:hAnsi="Times New Roman" w:cs="Times New Roman"/>
              </w:rPr>
            </w:pPr>
          </w:p>
        </w:tc>
      </w:tr>
      <w:tr w:rsidR="00D827FB" w14:paraId="2FDDDFF6" w14:textId="77777777" w:rsidTr="00D827FB">
        <w:tc>
          <w:tcPr>
            <w:tcW w:w="777" w:type="dxa"/>
            <w:tcMar>
              <w:left w:w="28" w:type="dxa"/>
              <w:right w:w="28" w:type="dxa"/>
            </w:tcMar>
          </w:tcPr>
          <w:p w14:paraId="4B9AC404" w14:textId="77777777" w:rsidR="00D827FB" w:rsidRPr="009803D7" w:rsidRDefault="00D827FB" w:rsidP="0094583E">
            <w:pPr>
              <w:pStyle w:val="a7"/>
              <w:numPr>
                <w:ilvl w:val="0"/>
                <w:numId w:val="1"/>
              </w:numPr>
              <w:ind w:left="113" w:firstLine="0"/>
              <w:jc w:val="center"/>
              <w:rPr>
                <w:rFonts w:ascii="Times New Roman" w:hAnsi="Times New Roman" w:cs="Times New Roman"/>
              </w:rPr>
            </w:pPr>
          </w:p>
        </w:tc>
        <w:tc>
          <w:tcPr>
            <w:tcW w:w="9424" w:type="dxa"/>
            <w:tcMar>
              <w:left w:w="28" w:type="dxa"/>
              <w:right w:w="28" w:type="dxa"/>
            </w:tcMar>
          </w:tcPr>
          <w:p w14:paraId="1149AAD8" w14:textId="6752A0BD" w:rsidR="00D827FB" w:rsidRPr="00FB1F19" w:rsidRDefault="00D827FB" w:rsidP="006A0D51">
            <w:pPr>
              <w:ind w:firstLine="318"/>
              <w:rPr>
                <w:rFonts w:ascii="Times New Roman" w:hAnsi="Times New Roman" w:cs="Times New Roman"/>
              </w:rPr>
            </w:pPr>
            <w:r w:rsidRPr="00FB1F19">
              <w:rPr>
                <w:rFonts w:ascii="Times New Roman" w:hAnsi="Times New Roman" w:cs="Times New Roman"/>
              </w:rPr>
              <w:t>Прочитайте текст и установите соответствие</w:t>
            </w:r>
          </w:p>
          <w:p w14:paraId="4F3608F0" w14:textId="64037818" w:rsidR="00D827FB" w:rsidRPr="00FB1F19" w:rsidRDefault="00D827FB" w:rsidP="006A0D51">
            <w:pPr>
              <w:ind w:firstLine="318"/>
              <w:jc w:val="both"/>
              <w:rPr>
                <w:rFonts w:ascii="Times New Roman" w:hAnsi="Times New Roman" w:cs="Times New Roman"/>
              </w:rPr>
            </w:pPr>
            <w:r w:rsidRPr="00D87743">
              <w:rPr>
                <w:rFonts w:ascii="Times New Roman" w:hAnsi="Times New Roman" w:cs="Times New Roman"/>
              </w:rPr>
              <w:t xml:space="preserve">Для проведения анализа </w:t>
            </w:r>
            <w:r>
              <w:rPr>
                <w:rFonts w:ascii="Times New Roman" w:hAnsi="Times New Roman" w:cs="Times New Roman"/>
              </w:rPr>
              <w:t xml:space="preserve">состояния социально-экономической системы и расчета </w:t>
            </w:r>
            <w:r w:rsidRPr="00D87743">
              <w:rPr>
                <w:rFonts w:ascii="Times New Roman" w:hAnsi="Times New Roman" w:cs="Times New Roman"/>
              </w:rPr>
              <w:t>параметров применяют статистический метод средних величин</w:t>
            </w:r>
            <w:r w:rsidRPr="00FB1F19">
              <w:rPr>
                <w:rFonts w:ascii="Times New Roman" w:hAnsi="Times New Roman" w:cs="Times New Roman"/>
              </w:rPr>
              <w:t xml:space="preserve">. </w:t>
            </w:r>
          </w:p>
          <w:p w14:paraId="6701D0A0" w14:textId="0003C740" w:rsidR="00D827FB" w:rsidRDefault="00D827FB" w:rsidP="006A0D51">
            <w:pPr>
              <w:ind w:firstLine="318"/>
              <w:jc w:val="both"/>
              <w:rPr>
                <w:rFonts w:ascii="Times New Roman" w:hAnsi="Times New Roman" w:cs="Times New Roman"/>
              </w:rPr>
            </w:pPr>
            <w:r>
              <w:rPr>
                <w:rFonts w:ascii="Times New Roman" w:hAnsi="Times New Roman" w:cs="Times New Roman"/>
              </w:rPr>
              <w:t>Соотнесите социально-экономическую задачу и тип средней величины, определяемой для этой задачи.</w:t>
            </w:r>
          </w:p>
          <w:p w14:paraId="5708CA37" w14:textId="48775FE8" w:rsidR="00D827FB" w:rsidRPr="001E07D1" w:rsidRDefault="00D827FB" w:rsidP="001E07D1">
            <w:pPr>
              <w:jc w:val="both"/>
              <w:rPr>
                <w:rFonts w:ascii="Times New Roman" w:hAnsi="Times New Roman" w:cs="Times New Roman"/>
              </w:rPr>
            </w:pPr>
            <w:r w:rsidRPr="001E07D1">
              <w:rPr>
                <w:rFonts w:ascii="Times New Roman" w:hAnsi="Times New Roman" w:cs="Times New Roman"/>
              </w:rPr>
              <w:t>К каждой позиции в левом столбце подберите позицию из правого столбца.</w:t>
            </w:r>
          </w:p>
          <w:p w14:paraId="0824E867" w14:textId="77777777" w:rsidR="00D827FB" w:rsidRPr="00FB1F19" w:rsidRDefault="00D827FB" w:rsidP="00FB1F19">
            <w:pPr>
              <w:jc w:val="both"/>
              <w:rPr>
                <w:rFonts w:ascii="Times New Roman" w:hAnsi="Times New Roman" w:cs="Times New Roman"/>
              </w:rPr>
            </w:pPr>
          </w:p>
          <w:tbl>
            <w:tblPr>
              <w:tblStyle w:val="ac"/>
              <w:tblW w:w="9075" w:type="dxa"/>
              <w:tblLook w:val="04A0" w:firstRow="1" w:lastRow="0" w:firstColumn="1" w:lastColumn="0" w:noHBand="0" w:noVBand="1"/>
            </w:tblPr>
            <w:tblGrid>
              <w:gridCol w:w="379"/>
              <w:gridCol w:w="6455"/>
              <w:gridCol w:w="443"/>
              <w:gridCol w:w="1798"/>
            </w:tblGrid>
            <w:tr w:rsidR="00D827FB" w:rsidRPr="00E90357" w14:paraId="26700F25" w14:textId="77777777" w:rsidTr="00D827FB">
              <w:tc>
                <w:tcPr>
                  <w:tcW w:w="379" w:type="dxa"/>
                  <w:tcMar>
                    <w:left w:w="28" w:type="dxa"/>
                    <w:right w:w="28" w:type="dxa"/>
                  </w:tcMar>
                </w:tcPr>
                <w:p w14:paraId="5E4E47BA" w14:textId="77777777" w:rsidR="00D827FB" w:rsidRPr="001E07D1" w:rsidRDefault="00D827FB" w:rsidP="00FB1F19">
                  <w:pPr>
                    <w:pStyle w:val="a7"/>
                    <w:ind w:left="0"/>
                    <w:jc w:val="center"/>
                    <w:rPr>
                      <w:rFonts w:ascii="Times New Roman" w:hAnsi="Times New Roman" w:cs="Times New Roman"/>
                    </w:rPr>
                  </w:pPr>
                  <w:r w:rsidRPr="001E07D1">
                    <w:rPr>
                      <w:rFonts w:ascii="Times New Roman" w:hAnsi="Times New Roman" w:cs="Times New Roman"/>
                    </w:rPr>
                    <w:t>1.</w:t>
                  </w:r>
                </w:p>
              </w:tc>
              <w:tc>
                <w:tcPr>
                  <w:tcW w:w="6455" w:type="dxa"/>
                  <w:tcMar>
                    <w:left w:w="28" w:type="dxa"/>
                    <w:right w:w="28" w:type="dxa"/>
                  </w:tcMar>
                  <w:vAlign w:val="center"/>
                </w:tcPr>
                <w:p w14:paraId="7C228C59" w14:textId="5369C702" w:rsidR="00D827FB" w:rsidRPr="001E07D1" w:rsidRDefault="00D827FB" w:rsidP="00FB1F19">
                  <w:pPr>
                    <w:pStyle w:val="a7"/>
                    <w:ind w:left="170"/>
                    <w:rPr>
                      <w:rFonts w:ascii="Times New Roman" w:hAnsi="Times New Roman" w:cs="Times New Roman"/>
                    </w:rPr>
                  </w:pPr>
                  <w:r w:rsidRPr="00D87743">
                    <w:rPr>
                      <w:rFonts w:ascii="Times New Roman" w:hAnsi="Times New Roman" w:cs="Times New Roman"/>
                    </w:rPr>
                    <w:t>необходимо определить среднее число операций (сделок) за день, если имеются данные о количестве совершенных операций (сделок) в организации за каждый рабочий день месяца</w:t>
                  </w:r>
                </w:p>
              </w:tc>
              <w:tc>
                <w:tcPr>
                  <w:tcW w:w="443" w:type="dxa"/>
                  <w:tcMar>
                    <w:left w:w="28" w:type="dxa"/>
                    <w:right w:w="28" w:type="dxa"/>
                  </w:tcMar>
                </w:tcPr>
                <w:p w14:paraId="546F341B" w14:textId="77777777" w:rsidR="00D827FB" w:rsidRPr="001E07D1" w:rsidRDefault="00D827FB" w:rsidP="00FB1F19">
                  <w:pPr>
                    <w:pStyle w:val="a7"/>
                    <w:ind w:left="0"/>
                    <w:jc w:val="center"/>
                    <w:rPr>
                      <w:rFonts w:ascii="Times New Roman" w:hAnsi="Times New Roman" w:cs="Times New Roman"/>
                    </w:rPr>
                  </w:pPr>
                  <w:r w:rsidRPr="001E07D1">
                    <w:rPr>
                      <w:rFonts w:ascii="Times New Roman" w:hAnsi="Times New Roman" w:cs="Times New Roman"/>
                    </w:rPr>
                    <w:t>А.</w:t>
                  </w:r>
                </w:p>
              </w:tc>
              <w:tc>
                <w:tcPr>
                  <w:tcW w:w="1798" w:type="dxa"/>
                  <w:tcMar>
                    <w:left w:w="28" w:type="dxa"/>
                    <w:right w:w="28" w:type="dxa"/>
                  </w:tcMar>
                </w:tcPr>
                <w:p w14:paraId="492EE0BA" w14:textId="6062B440" w:rsidR="00D827FB" w:rsidRPr="001E07D1" w:rsidRDefault="00D827FB" w:rsidP="00FB1F19">
                  <w:pPr>
                    <w:pStyle w:val="a7"/>
                    <w:ind w:left="0"/>
                    <w:rPr>
                      <w:rFonts w:ascii="Times New Roman" w:hAnsi="Times New Roman" w:cs="Times New Roman"/>
                    </w:rPr>
                  </w:pPr>
                  <w:r w:rsidRPr="00D87743">
                    <w:rPr>
                      <w:rFonts w:ascii="Times New Roman" w:hAnsi="Times New Roman" w:cs="Times New Roman"/>
                    </w:rPr>
                    <w:t>средняя хронологическая</w:t>
                  </w:r>
                </w:p>
              </w:tc>
            </w:tr>
            <w:tr w:rsidR="00D827FB" w:rsidRPr="00E90357" w14:paraId="7570C907" w14:textId="77777777" w:rsidTr="00D827FB">
              <w:tc>
                <w:tcPr>
                  <w:tcW w:w="379" w:type="dxa"/>
                  <w:tcMar>
                    <w:left w:w="28" w:type="dxa"/>
                    <w:right w:w="28" w:type="dxa"/>
                  </w:tcMar>
                </w:tcPr>
                <w:p w14:paraId="3401D489" w14:textId="77777777" w:rsidR="00D827FB" w:rsidRPr="001E07D1" w:rsidRDefault="00D827FB" w:rsidP="00FB1F19">
                  <w:pPr>
                    <w:pStyle w:val="a7"/>
                    <w:ind w:left="0"/>
                    <w:jc w:val="center"/>
                    <w:rPr>
                      <w:rFonts w:ascii="Times New Roman" w:hAnsi="Times New Roman" w:cs="Times New Roman"/>
                    </w:rPr>
                  </w:pPr>
                  <w:r w:rsidRPr="001E07D1">
                    <w:rPr>
                      <w:rFonts w:ascii="Times New Roman" w:hAnsi="Times New Roman" w:cs="Times New Roman"/>
                    </w:rPr>
                    <w:t>2.</w:t>
                  </w:r>
                </w:p>
              </w:tc>
              <w:tc>
                <w:tcPr>
                  <w:tcW w:w="6455" w:type="dxa"/>
                  <w:tcMar>
                    <w:left w:w="28" w:type="dxa"/>
                    <w:right w:w="28" w:type="dxa"/>
                  </w:tcMar>
                  <w:vAlign w:val="center"/>
                </w:tcPr>
                <w:p w14:paraId="45435A4B" w14:textId="580560B5" w:rsidR="00D827FB" w:rsidRPr="001E07D1" w:rsidRDefault="00D827FB" w:rsidP="00FB1F19">
                  <w:pPr>
                    <w:pStyle w:val="a7"/>
                    <w:ind w:left="170"/>
                    <w:jc w:val="both"/>
                    <w:rPr>
                      <w:rFonts w:ascii="Times New Roman" w:hAnsi="Times New Roman" w:cs="Times New Roman"/>
                    </w:rPr>
                  </w:pPr>
                  <w:r w:rsidRPr="00D87743">
                    <w:rPr>
                      <w:rFonts w:ascii="Times New Roman" w:hAnsi="Times New Roman" w:cs="Times New Roman"/>
                    </w:rPr>
                    <w:t>необходимо определить среднюю стоимость оборудования за год, если известна стоимость оборудования на 1 января прошлого года, на 1 марта прошлого года, на 1 августа прошлого года и на 1 января текущего года</w:t>
                  </w:r>
                </w:p>
              </w:tc>
              <w:tc>
                <w:tcPr>
                  <w:tcW w:w="443" w:type="dxa"/>
                  <w:tcMar>
                    <w:left w:w="28" w:type="dxa"/>
                    <w:right w:w="28" w:type="dxa"/>
                  </w:tcMar>
                </w:tcPr>
                <w:p w14:paraId="43EBD6DF" w14:textId="77777777" w:rsidR="00D827FB" w:rsidRPr="001E07D1" w:rsidRDefault="00D827FB" w:rsidP="00FB1F19">
                  <w:pPr>
                    <w:pStyle w:val="a7"/>
                    <w:ind w:left="0"/>
                    <w:jc w:val="center"/>
                    <w:rPr>
                      <w:rFonts w:ascii="Times New Roman" w:hAnsi="Times New Roman" w:cs="Times New Roman"/>
                    </w:rPr>
                  </w:pPr>
                  <w:r w:rsidRPr="001E07D1">
                    <w:rPr>
                      <w:rFonts w:ascii="Times New Roman" w:hAnsi="Times New Roman" w:cs="Times New Roman"/>
                    </w:rPr>
                    <w:t>Б.</w:t>
                  </w:r>
                </w:p>
              </w:tc>
              <w:tc>
                <w:tcPr>
                  <w:tcW w:w="1798" w:type="dxa"/>
                  <w:tcMar>
                    <w:left w:w="28" w:type="dxa"/>
                    <w:right w:w="28" w:type="dxa"/>
                  </w:tcMar>
                </w:tcPr>
                <w:p w14:paraId="499F0ADE" w14:textId="0889EB85" w:rsidR="00D827FB" w:rsidRPr="001E07D1" w:rsidRDefault="00D827FB" w:rsidP="00FB1F19">
                  <w:pPr>
                    <w:pStyle w:val="a7"/>
                    <w:ind w:left="0"/>
                    <w:rPr>
                      <w:rFonts w:ascii="Times New Roman" w:hAnsi="Times New Roman" w:cs="Times New Roman"/>
                    </w:rPr>
                  </w:pPr>
                  <w:r w:rsidRPr="00D87743">
                    <w:rPr>
                      <w:rFonts w:ascii="Times New Roman" w:hAnsi="Times New Roman" w:cs="Times New Roman"/>
                    </w:rPr>
                    <w:t>средняя арифметическая взвешенная</w:t>
                  </w:r>
                </w:p>
              </w:tc>
            </w:tr>
            <w:tr w:rsidR="00D827FB" w:rsidRPr="00E90357" w14:paraId="370F183B" w14:textId="77777777" w:rsidTr="00D827FB">
              <w:tc>
                <w:tcPr>
                  <w:tcW w:w="379" w:type="dxa"/>
                  <w:tcMar>
                    <w:left w:w="28" w:type="dxa"/>
                    <w:right w:w="28" w:type="dxa"/>
                  </w:tcMar>
                </w:tcPr>
                <w:p w14:paraId="02DCFE58" w14:textId="77777777" w:rsidR="00D827FB" w:rsidRPr="001E07D1" w:rsidRDefault="00D827FB" w:rsidP="00FB1F19">
                  <w:pPr>
                    <w:pStyle w:val="a7"/>
                    <w:ind w:left="0"/>
                    <w:jc w:val="center"/>
                    <w:rPr>
                      <w:rFonts w:ascii="Times New Roman" w:hAnsi="Times New Roman" w:cs="Times New Roman"/>
                    </w:rPr>
                  </w:pPr>
                  <w:r w:rsidRPr="001E07D1">
                    <w:rPr>
                      <w:rFonts w:ascii="Times New Roman" w:hAnsi="Times New Roman" w:cs="Times New Roman"/>
                    </w:rPr>
                    <w:t>3.</w:t>
                  </w:r>
                </w:p>
              </w:tc>
              <w:tc>
                <w:tcPr>
                  <w:tcW w:w="6455" w:type="dxa"/>
                  <w:tcMar>
                    <w:left w:w="28" w:type="dxa"/>
                    <w:right w:w="28" w:type="dxa"/>
                  </w:tcMar>
                  <w:vAlign w:val="center"/>
                </w:tcPr>
                <w:p w14:paraId="73161F8D" w14:textId="1FD10C6C" w:rsidR="00D827FB" w:rsidRPr="001E07D1" w:rsidRDefault="00D827FB" w:rsidP="00FB1F19">
                  <w:pPr>
                    <w:pStyle w:val="a7"/>
                    <w:ind w:left="170"/>
                    <w:rPr>
                      <w:rFonts w:ascii="Times New Roman" w:hAnsi="Times New Roman" w:cs="Times New Roman"/>
                    </w:rPr>
                  </w:pPr>
                  <w:r>
                    <w:rPr>
                      <w:rFonts w:ascii="Times New Roman" w:hAnsi="Times New Roman" w:cs="Times New Roman"/>
                    </w:rPr>
                    <w:t>необходимо определить среднюю численность работников предприятия, если известны данные о численности работников на 1 января, 1 марта, 1 мая, 1 июля, 1 сентября, 1 ноября предыдущего года и 1 января текущего года</w:t>
                  </w:r>
                </w:p>
              </w:tc>
              <w:tc>
                <w:tcPr>
                  <w:tcW w:w="443" w:type="dxa"/>
                  <w:tcMar>
                    <w:left w:w="28" w:type="dxa"/>
                    <w:right w:w="28" w:type="dxa"/>
                  </w:tcMar>
                </w:tcPr>
                <w:p w14:paraId="32C55D29" w14:textId="77777777" w:rsidR="00D827FB" w:rsidRPr="001E07D1" w:rsidRDefault="00D827FB" w:rsidP="00FB1F19">
                  <w:pPr>
                    <w:pStyle w:val="a7"/>
                    <w:ind w:left="0"/>
                    <w:jc w:val="center"/>
                    <w:rPr>
                      <w:rFonts w:ascii="Times New Roman" w:hAnsi="Times New Roman" w:cs="Times New Roman"/>
                    </w:rPr>
                  </w:pPr>
                  <w:r w:rsidRPr="001E07D1">
                    <w:rPr>
                      <w:rFonts w:ascii="Times New Roman" w:hAnsi="Times New Roman" w:cs="Times New Roman"/>
                    </w:rPr>
                    <w:t>В.</w:t>
                  </w:r>
                </w:p>
              </w:tc>
              <w:tc>
                <w:tcPr>
                  <w:tcW w:w="1798" w:type="dxa"/>
                  <w:tcMar>
                    <w:left w:w="28" w:type="dxa"/>
                    <w:right w:w="28" w:type="dxa"/>
                  </w:tcMar>
                </w:tcPr>
                <w:p w14:paraId="5893BEE4" w14:textId="503F8A3D" w:rsidR="00D827FB" w:rsidRPr="001E07D1" w:rsidRDefault="00D827FB" w:rsidP="00FB1F19">
                  <w:pPr>
                    <w:pStyle w:val="a7"/>
                    <w:ind w:left="0"/>
                    <w:rPr>
                      <w:rFonts w:ascii="Times New Roman" w:hAnsi="Times New Roman" w:cs="Times New Roman"/>
                    </w:rPr>
                  </w:pPr>
                  <w:r>
                    <w:rPr>
                      <w:rFonts w:ascii="Times New Roman" w:hAnsi="Times New Roman" w:cs="Times New Roman"/>
                    </w:rPr>
                    <w:t>средняя арифметическая простая</w:t>
                  </w:r>
                </w:p>
              </w:tc>
            </w:tr>
            <w:tr w:rsidR="00D827FB" w:rsidRPr="00E90357" w14:paraId="3DA89740" w14:textId="77777777" w:rsidTr="00D827FB">
              <w:tc>
                <w:tcPr>
                  <w:tcW w:w="379" w:type="dxa"/>
                  <w:tcMar>
                    <w:left w:w="28" w:type="dxa"/>
                    <w:right w:w="28" w:type="dxa"/>
                  </w:tcMar>
                </w:tcPr>
                <w:p w14:paraId="59215C62" w14:textId="77777777" w:rsidR="00D827FB" w:rsidRPr="001E07D1" w:rsidRDefault="00D827FB" w:rsidP="00FB1F19">
                  <w:pPr>
                    <w:pStyle w:val="a7"/>
                    <w:ind w:left="0"/>
                    <w:jc w:val="center"/>
                    <w:rPr>
                      <w:rFonts w:ascii="Times New Roman" w:hAnsi="Times New Roman" w:cs="Times New Roman"/>
                    </w:rPr>
                  </w:pPr>
                  <w:r w:rsidRPr="001E07D1">
                    <w:rPr>
                      <w:rFonts w:ascii="Times New Roman" w:hAnsi="Times New Roman" w:cs="Times New Roman"/>
                    </w:rPr>
                    <w:t>4.</w:t>
                  </w:r>
                </w:p>
              </w:tc>
              <w:tc>
                <w:tcPr>
                  <w:tcW w:w="6455" w:type="dxa"/>
                  <w:tcMar>
                    <w:left w:w="28" w:type="dxa"/>
                    <w:right w:w="28" w:type="dxa"/>
                  </w:tcMar>
                  <w:vAlign w:val="center"/>
                </w:tcPr>
                <w:p w14:paraId="6FE20A58" w14:textId="65C6ACC9" w:rsidR="00D827FB" w:rsidRPr="001E07D1" w:rsidRDefault="00D827FB" w:rsidP="00FB1F19">
                  <w:pPr>
                    <w:pStyle w:val="a7"/>
                    <w:ind w:left="170"/>
                    <w:rPr>
                      <w:rFonts w:ascii="Times New Roman" w:hAnsi="Times New Roman" w:cs="Times New Roman"/>
                    </w:rPr>
                  </w:pPr>
                  <w:r>
                    <w:rPr>
                      <w:rFonts w:ascii="Times New Roman" w:hAnsi="Times New Roman" w:cs="Times New Roman"/>
                    </w:rPr>
                    <w:t>необходимо определить среднюю выработку деталей у конкретного работника, если известны данные о дневной выработке в течении рабочих дней месяца</w:t>
                  </w:r>
                </w:p>
              </w:tc>
              <w:tc>
                <w:tcPr>
                  <w:tcW w:w="443" w:type="dxa"/>
                  <w:tcMar>
                    <w:left w:w="28" w:type="dxa"/>
                    <w:right w:w="28" w:type="dxa"/>
                  </w:tcMar>
                </w:tcPr>
                <w:p w14:paraId="4DB3BDA4" w14:textId="77777777" w:rsidR="00D827FB" w:rsidRPr="001E07D1" w:rsidRDefault="00D827FB" w:rsidP="00FB1F19">
                  <w:pPr>
                    <w:pStyle w:val="a7"/>
                    <w:ind w:left="0"/>
                    <w:jc w:val="center"/>
                    <w:rPr>
                      <w:rFonts w:ascii="Times New Roman" w:hAnsi="Times New Roman" w:cs="Times New Roman"/>
                    </w:rPr>
                  </w:pPr>
                </w:p>
              </w:tc>
              <w:tc>
                <w:tcPr>
                  <w:tcW w:w="1798" w:type="dxa"/>
                  <w:tcMar>
                    <w:left w:w="28" w:type="dxa"/>
                    <w:right w:w="28" w:type="dxa"/>
                  </w:tcMar>
                </w:tcPr>
                <w:p w14:paraId="037F172C" w14:textId="5EF7B835" w:rsidR="00D827FB" w:rsidRPr="001E07D1" w:rsidRDefault="00D827FB" w:rsidP="00FB1F19">
                  <w:pPr>
                    <w:pStyle w:val="a7"/>
                    <w:ind w:left="0"/>
                    <w:rPr>
                      <w:rFonts w:ascii="Times New Roman" w:hAnsi="Times New Roman" w:cs="Times New Roman"/>
                    </w:rPr>
                  </w:pPr>
                </w:p>
              </w:tc>
            </w:tr>
          </w:tbl>
          <w:p w14:paraId="02FF8CF7" w14:textId="77777777" w:rsidR="00D827FB" w:rsidRDefault="00D827FB" w:rsidP="0094583E">
            <w:pPr>
              <w:rPr>
                <w:rFonts w:ascii="Times New Roman" w:hAnsi="Times New Roman" w:cs="Times New Roman"/>
              </w:rPr>
            </w:pPr>
          </w:p>
          <w:p w14:paraId="5868B1BE" w14:textId="77777777" w:rsidR="00D827FB" w:rsidRDefault="00D827FB" w:rsidP="0094583E">
            <w:pPr>
              <w:rPr>
                <w:rFonts w:ascii="Times New Roman" w:hAnsi="Times New Roman" w:cs="Times New Roman"/>
              </w:rPr>
            </w:pPr>
          </w:p>
          <w:p w14:paraId="0B5EBC80" w14:textId="77777777" w:rsidR="00D827FB" w:rsidRPr="00FB1F19" w:rsidRDefault="00D827FB" w:rsidP="0094583E">
            <w:pPr>
              <w:rPr>
                <w:rFonts w:ascii="Times New Roman" w:hAnsi="Times New Roman" w:cs="Times New Roman"/>
              </w:rPr>
            </w:pPr>
          </w:p>
        </w:tc>
      </w:tr>
      <w:tr w:rsidR="00D827FB" w14:paraId="1E41EBD5" w14:textId="77777777" w:rsidTr="00D827FB">
        <w:tc>
          <w:tcPr>
            <w:tcW w:w="777" w:type="dxa"/>
            <w:tcMar>
              <w:left w:w="28" w:type="dxa"/>
              <w:right w:w="28" w:type="dxa"/>
            </w:tcMar>
          </w:tcPr>
          <w:p w14:paraId="00F94BB1" w14:textId="77777777" w:rsidR="00D827FB" w:rsidRPr="009803D7" w:rsidRDefault="00D827FB" w:rsidP="00CB63DC">
            <w:pPr>
              <w:pStyle w:val="a7"/>
              <w:numPr>
                <w:ilvl w:val="0"/>
                <w:numId w:val="1"/>
              </w:numPr>
              <w:ind w:left="113" w:firstLine="0"/>
              <w:jc w:val="center"/>
              <w:rPr>
                <w:rFonts w:ascii="Times New Roman" w:hAnsi="Times New Roman" w:cs="Times New Roman"/>
              </w:rPr>
            </w:pPr>
          </w:p>
        </w:tc>
        <w:tc>
          <w:tcPr>
            <w:tcW w:w="9424" w:type="dxa"/>
            <w:tcMar>
              <w:left w:w="28" w:type="dxa"/>
              <w:right w:w="28" w:type="dxa"/>
            </w:tcMar>
          </w:tcPr>
          <w:p w14:paraId="22F06A75" w14:textId="77777777" w:rsidR="00D827FB" w:rsidRDefault="00D827FB" w:rsidP="006A0D51">
            <w:pPr>
              <w:ind w:firstLine="318"/>
              <w:rPr>
                <w:rFonts w:ascii="Times New Roman" w:hAnsi="Times New Roman" w:cs="Times New Roman"/>
              </w:rPr>
            </w:pPr>
            <w:r w:rsidRPr="00C827F9">
              <w:rPr>
                <w:rFonts w:ascii="Times New Roman" w:hAnsi="Times New Roman" w:cs="Times New Roman"/>
              </w:rPr>
              <w:t>Прочитайте текст и установите последовательность</w:t>
            </w:r>
          </w:p>
          <w:p w14:paraId="27D4FD1C" w14:textId="77777777" w:rsidR="00D827FB" w:rsidRDefault="00D827FB" w:rsidP="004A2555">
            <w:pPr>
              <w:ind w:firstLine="318"/>
              <w:jc w:val="both"/>
              <w:rPr>
                <w:rFonts w:ascii="Times New Roman" w:hAnsi="Times New Roman" w:cs="Times New Roman"/>
              </w:rPr>
            </w:pPr>
            <w:r w:rsidRPr="004A2555">
              <w:rPr>
                <w:rFonts w:ascii="Times New Roman" w:hAnsi="Times New Roman" w:cs="Times New Roman"/>
              </w:rPr>
              <w:lastRenderedPageBreak/>
              <w:t xml:space="preserve">Для получения информации в ходе анализа рисков экономической безопасности применяют статистическое наблюдение за объектами исследования. </w:t>
            </w:r>
          </w:p>
          <w:p w14:paraId="47E78200" w14:textId="3D21C742" w:rsidR="00D827FB" w:rsidRPr="004A2555" w:rsidRDefault="00D827FB" w:rsidP="004A2555">
            <w:pPr>
              <w:ind w:firstLine="318"/>
              <w:jc w:val="both"/>
              <w:rPr>
                <w:rFonts w:ascii="Times New Roman" w:hAnsi="Times New Roman" w:cs="Times New Roman"/>
              </w:rPr>
            </w:pPr>
            <w:r w:rsidRPr="004A2555">
              <w:rPr>
                <w:rFonts w:ascii="Times New Roman" w:hAnsi="Times New Roman" w:cs="Times New Roman"/>
              </w:rPr>
              <w:t>Какова последовательность действий исследователя для проведения статистического наблюдения</w:t>
            </w:r>
            <w:r>
              <w:rPr>
                <w:rFonts w:ascii="Times New Roman" w:hAnsi="Times New Roman" w:cs="Times New Roman"/>
              </w:rPr>
              <w:t xml:space="preserve">? </w:t>
            </w:r>
          </w:p>
          <w:p w14:paraId="6ED65C6D" w14:textId="098B812E" w:rsidR="00D827FB" w:rsidRDefault="00D827FB" w:rsidP="006A0D51">
            <w:pPr>
              <w:ind w:firstLine="318"/>
              <w:rPr>
                <w:rFonts w:ascii="Times New Roman" w:hAnsi="Times New Roman" w:cs="Times New Roman"/>
              </w:rPr>
            </w:pPr>
            <w:r>
              <w:rPr>
                <w:rFonts w:ascii="Times New Roman" w:hAnsi="Times New Roman" w:cs="Times New Roman"/>
              </w:rPr>
              <w:t>Запишите соответствующую последовательность цифр слева направо без пробелов и точек</w:t>
            </w:r>
          </w:p>
          <w:p w14:paraId="7BC0A329" w14:textId="77777777" w:rsidR="00D827FB" w:rsidRDefault="00D827FB" w:rsidP="006A0D51">
            <w:pPr>
              <w:ind w:firstLine="318"/>
              <w:rPr>
                <w:rFonts w:ascii="Times New Roman" w:hAnsi="Times New Roman" w:cs="Times New Roman"/>
              </w:rPr>
            </w:pPr>
          </w:p>
          <w:p w14:paraId="42568798" w14:textId="3AFC199A" w:rsidR="00D827FB" w:rsidRPr="002340C5" w:rsidRDefault="00D827FB" w:rsidP="002340C5">
            <w:pPr>
              <w:widowControl w:val="0"/>
              <w:ind w:left="360"/>
              <w:rPr>
                <w:rFonts w:ascii="Times New Roman" w:hAnsi="Times New Roman" w:cs="Times New Roman"/>
                <w:bCs/>
                <w:color w:val="000000" w:themeColor="text1"/>
                <w:shd w:val="clear" w:color="auto" w:fill="FFFFFF"/>
              </w:rPr>
            </w:pPr>
            <w:r>
              <w:rPr>
                <w:rFonts w:ascii="Times New Roman" w:hAnsi="Times New Roman" w:cs="Times New Roman"/>
                <w:bCs/>
                <w:color w:val="000000" w:themeColor="text1"/>
                <w:shd w:val="clear" w:color="auto" w:fill="FFFFFF"/>
              </w:rPr>
              <w:t xml:space="preserve">1. </w:t>
            </w:r>
            <w:r w:rsidRPr="002340C5">
              <w:rPr>
                <w:rFonts w:ascii="Times New Roman" w:hAnsi="Times New Roman" w:cs="Times New Roman"/>
                <w:bCs/>
                <w:color w:val="000000" w:themeColor="text1"/>
                <w:shd w:val="clear" w:color="auto" w:fill="FFFFFF"/>
              </w:rPr>
              <w:t>проведение массового сбора данных</w:t>
            </w:r>
          </w:p>
          <w:p w14:paraId="0C9CBC65" w14:textId="17649019" w:rsidR="00D827FB" w:rsidRPr="002340C5" w:rsidRDefault="00D827FB" w:rsidP="002340C5">
            <w:pPr>
              <w:widowControl w:val="0"/>
              <w:ind w:left="360"/>
              <w:rPr>
                <w:rFonts w:ascii="Times New Roman" w:hAnsi="Times New Roman" w:cs="Times New Roman"/>
                <w:bCs/>
                <w:color w:val="000000" w:themeColor="text1"/>
                <w:shd w:val="clear" w:color="auto" w:fill="FFFFFF"/>
              </w:rPr>
            </w:pPr>
            <w:r>
              <w:rPr>
                <w:rFonts w:ascii="Times New Roman" w:hAnsi="Times New Roman" w:cs="Times New Roman"/>
                <w:bCs/>
                <w:color w:val="000000" w:themeColor="text1"/>
                <w:shd w:val="clear" w:color="auto" w:fill="FFFFFF"/>
              </w:rPr>
              <w:t xml:space="preserve">2. </w:t>
            </w:r>
            <w:r w:rsidRPr="002340C5">
              <w:rPr>
                <w:rFonts w:ascii="Times New Roman" w:hAnsi="Times New Roman" w:cs="Times New Roman"/>
                <w:bCs/>
                <w:color w:val="000000" w:themeColor="text1"/>
                <w:shd w:val="clear" w:color="auto" w:fill="FFFFFF"/>
              </w:rPr>
              <w:t>подготовка наблюдения за объектами</w:t>
            </w:r>
            <w:r>
              <w:rPr>
                <w:rFonts w:ascii="Times New Roman" w:hAnsi="Times New Roman" w:cs="Times New Roman"/>
                <w:bCs/>
                <w:color w:val="000000" w:themeColor="text1"/>
                <w:shd w:val="clear" w:color="auto" w:fill="FFFFFF"/>
              </w:rPr>
              <w:t xml:space="preserve"> и составление плана исследования</w:t>
            </w:r>
          </w:p>
          <w:p w14:paraId="56762343" w14:textId="69DDBDE4" w:rsidR="00D827FB" w:rsidRPr="002340C5" w:rsidRDefault="00D827FB" w:rsidP="002340C5">
            <w:pPr>
              <w:widowControl w:val="0"/>
              <w:ind w:left="360"/>
              <w:rPr>
                <w:rFonts w:ascii="Times New Roman" w:hAnsi="Times New Roman" w:cs="Times New Roman"/>
              </w:rPr>
            </w:pPr>
            <w:r>
              <w:rPr>
                <w:rFonts w:ascii="Times New Roman" w:hAnsi="Times New Roman" w:cs="Times New Roman"/>
                <w:bCs/>
                <w:color w:val="000000" w:themeColor="text1"/>
                <w:shd w:val="clear" w:color="auto" w:fill="FFFFFF"/>
              </w:rPr>
              <w:t xml:space="preserve">3. </w:t>
            </w:r>
            <w:r w:rsidRPr="002340C5">
              <w:rPr>
                <w:rFonts w:ascii="Times New Roman" w:hAnsi="Times New Roman" w:cs="Times New Roman"/>
                <w:bCs/>
                <w:color w:val="000000" w:themeColor="text1"/>
                <w:shd w:val="clear" w:color="auto" w:fill="FFFFFF"/>
              </w:rPr>
              <w:t>подтверждение или опровержение гипотезы</w:t>
            </w:r>
          </w:p>
          <w:p w14:paraId="76D96EA9" w14:textId="15390D7D" w:rsidR="00D827FB" w:rsidRPr="002340C5" w:rsidRDefault="00D827FB" w:rsidP="002340C5">
            <w:pPr>
              <w:widowControl w:val="0"/>
              <w:ind w:left="360"/>
              <w:rPr>
                <w:rFonts w:ascii="Times New Roman" w:hAnsi="Times New Roman" w:cs="Times New Roman"/>
              </w:rPr>
            </w:pPr>
            <w:r>
              <w:rPr>
                <w:rFonts w:ascii="Times New Roman" w:hAnsi="Times New Roman" w:cs="Times New Roman"/>
                <w:bCs/>
                <w:color w:val="000000" w:themeColor="text1"/>
                <w:shd w:val="clear" w:color="auto" w:fill="FFFFFF"/>
              </w:rPr>
              <w:t xml:space="preserve">4. </w:t>
            </w:r>
            <w:r w:rsidRPr="002340C5">
              <w:rPr>
                <w:rFonts w:ascii="Times New Roman" w:hAnsi="Times New Roman" w:cs="Times New Roman"/>
                <w:bCs/>
                <w:color w:val="000000" w:themeColor="text1"/>
                <w:shd w:val="clear" w:color="auto" w:fill="FFFFFF"/>
              </w:rPr>
              <w:t>подготовка данных к обработке</w:t>
            </w:r>
            <w:r w:rsidRPr="002340C5">
              <w:rPr>
                <w:rFonts w:ascii="Times New Roman" w:hAnsi="Times New Roman" w:cs="Times New Roman"/>
              </w:rPr>
              <w:t xml:space="preserve"> </w:t>
            </w:r>
          </w:p>
        </w:tc>
      </w:tr>
      <w:tr w:rsidR="00D827FB" w14:paraId="1B59B323" w14:textId="77777777" w:rsidTr="00D827FB">
        <w:tc>
          <w:tcPr>
            <w:tcW w:w="777" w:type="dxa"/>
            <w:tcMar>
              <w:left w:w="28" w:type="dxa"/>
              <w:right w:w="28" w:type="dxa"/>
            </w:tcMar>
          </w:tcPr>
          <w:p w14:paraId="5C91C225" w14:textId="77777777" w:rsidR="00D827FB" w:rsidRPr="009803D7" w:rsidRDefault="00D827FB" w:rsidP="00CB63DC">
            <w:pPr>
              <w:pStyle w:val="a7"/>
              <w:numPr>
                <w:ilvl w:val="0"/>
                <w:numId w:val="1"/>
              </w:numPr>
              <w:ind w:left="113" w:firstLine="0"/>
              <w:jc w:val="center"/>
              <w:rPr>
                <w:rFonts w:ascii="Times New Roman" w:hAnsi="Times New Roman" w:cs="Times New Roman"/>
              </w:rPr>
            </w:pPr>
          </w:p>
        </w:tc>
        <w:tc>
          <w:tcPr>
            <w:tcW w:w="9424" w:type="dxa"/>
            <w:tcMar>
              <w:left w:w="28" w:type="dxa"/>
              <w:right w:w="28" w:type="dxa"/>
            </w:tcMar>
          </w:tcPr>
          <w:p w14:paraId="267F920F" w14:textId="77777777" w:rsidR="00D827FB" w:rsidRDefault="00D827FB" w:rsidP="006A0D51">
            <w:pPr>
              <w:ind w:firstLine="318"/>
              <w:rPr>
                <w:rFonts w:ascii="Times New Roman" w:hAnsi="Times New Roman" w:cs="Times New Roman"/>
              </w:rPr>
            </w:pPr>
            <w:r w:rsidRPr="006303D9">
              <w:rPr>
                <w:rFonts w:ascii="Times New Roman" w:hAnsi="Times New Roman" w:cs="Times New Roman"/>
              </w:rPr>
              <w:t>Прочитайте текст и установите последовательность</w:t>
            </w:r>
          </w:p>
          <w:p w14:paraId="7BCDBA07" w14:textId="67EFE3AB" w:rsidR="00D827FB" w:rsidRDefault="00D827FB" w:rsidP="006303D9">
            <w:pPr>
              <w:ind w:firstLine="318"/>
              <w:jc w:val="both"/>
              <w:rPr>
                <w:rFonts w:ascii="Times New Roman" w:hAnsi="Times New Roman" w:cs="Times New Roman"/>
              </w:rPr>
            </w:pPr>
            <w:r>
              <w:rPr>
                <w:rFonts w:ascii="Times New Roman" w:hAnsi="Times New Roman" w:cs="Times New Roman"/>
              </w:rPr>
              <w:t xml:space="preserve">Для анализа данных, полученных из открытых источников и служебной документации, применяют метод </w:t>
            </w:r>
            <w:proofErr w:type="spellStart"/>
            <w:r>
              <w:rPr>
                <w:rFonts w:ascii="Times New Roman" w:hAnsi="Times New Roman" w:cs="Times New Roman"/>
              </w:rPr>
              <w:t>тенденциальных</w:t>
            </w:r>
            <w:proofErr w:type="spellEnd"/>
            <w:r>
              <w:rPr>
                <w:rFonts w:ascii="Times New Roman" w:hAnsi="Times New Roman" w:cs="Times New Roman"/>
              </w:rPr>
              <w:t xml:space="preserve"> средних и определяют моду и медиану распределения данных. </w:t>
            </w:r>
          </w:p>
          <w:p w14:paraId="42650FC7" w14:textId="00539EEE" w:rsidR="00D827FB" w:rsidRDefault="00D827FB" w:rsidP="006303D9">
            <w:pPr>
              <w:ind w:firstLine="318"/>
              <w:jc w:val="both"/>
              <w:rPr>
                <w:rFonts w:ascii="Times New Roman" w:hAnsi="Times New Roman" w:cs="Times New Roman"/>
              </w:rPr>
            </w:pPr>
            <w:r>
              <w:rPr>
                <w:rFonts w:ascii="Times New Roman" w:hAnsi="Times New Roman" w:cs="Times New Roman"/>
              </w:rPr>
              <w:t>Какова должна быть последовательность действий исследователя для определения медианы следующих статистических данных?</w:t>
            </w:r>
          </w:p>
          <w:p w14:paraId="0798CE7A" w14:textId="46FE6C5F" w:rsidR="00D827FB" w:rsidRDefault="00D827FB" w:rsidP="006303D9">
            <w:pPr>
              <w:ind w:firstLine="318"/>
              <w:jc w:val="both"/>
              <w:rPr>
                <w:rFonts w:ascii="Times New Roman" w:hAnsi="Times New Roman" w:cs="Times New Roman"/>
              </w:rPr>
            </w:pPr>
            <w:r>
              <w:object w:dxaOrig="5376" w:dyaOrig="3204" w14:anchorId="348756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9.5pt;height:136.5pt" o:ole="">
                  <v:imagedata r:id="rId6" o:title=""/>
                </v:shape>
                <o:OLEObject Type="Embed" ProgID="PBrush" ShapeID="_x0000_i1025" DrawAspect="Content" ObjectID="_1807017310" r:id="rId7"/>
              </w:object>
            </w:r>
          </w:p>
          <w:p w14:paraId="010A646B" w14:textId="77777777" w:rsidR="00D827FB" w:rsidRDefault="00D827FB" w:rsidP="006303D9">
            <w:pPr>
              <w:ind w:firstLine="318"/>
              <w:jc w:val="both"/>
              <w:rPr>
                <w:rFonts w:ascii="Times New Roman" w:hAnsi="Times New Roman" w:cs="Times New Roman"/>
              </w:rPr>
            </w:pPr>
            <w:r>
              <w:rPr>
                <w:rFonts w:ascii="Times New Roman" w:hAnsi="Times New Roman" w:cs="Times New Roman"/>
              </w:rPr>
              <w:t>Запишите соответствующую последовательность цифр слева направо без пробелов и точек</w:t>
            </w:r>
          </w:p>
          <w:p w14:paraId="3C5A681E" w14:textId="7359138C" w:rsidR="00D827FB" w:rsidRDefault="00D827FB" w:rsidP="002340C5">
            <w:pPr>
              <w:ind w:firstLine="318"/>
              <w:rPr>
                <w:rFonts w:ascii="Times New Roman" w:hAnsi="Times New Roman" w:cs="Times New Roman"/>
              </w:rPr>
            </w:pPr>
            <w:r>
              <w:rPr>
                <w:rFonts w:ascii="Times New Roman" w:hAnsi="Times New Roman" w:cs="Times New Roman"/>
              </w:rPr>
              <w:t>1. определить половину суммы частот</w:t>
            </w:r>
          </w:p>
          <w:p w14:paraId="4F277242" w14:textId="754C5159" w:rsidR="00D827FB" w:rsidRDefault="00D827FB" w:rsidP="006A0D51">
            <w:pPr>
              <w:ind w:firstLine="318"/>
              <w:rPr>
                <w:rFonts w:ascii="Times New Roman" w:hAnsi="Times New Roman" w:cs="Times New Roman"/>
              </w:rPr>
            </w:pPr>
            <w:r>
              <w:rPr>
                <w:rFonts w:ascii="Times New Roman" w:hAnsi="Times New Roman" w:cs="Times New Roman"/>
              </w:rPr>
              <w:t>2. определить значение накопленной частоты, которая будет равна или превосходить половину суммы частот</w:t>
            </w:r>
          </w:p>
          <w:p w14:paraId="37572B73" w14:textId="0479A171" w:rsidR="00D827FB" w:rsidRDefault="00D827FB" w:rsidP="006A0D51">
            <w:pPr>
              <w:ind w:firstLine="318"/>
              <w:rPr>
                <w:rFonts w:ascii="Times New Roman" w:hAnsi="Times New Roman" w:cs="Times New Roman"/>
              </w:rPr>
            </w:pPr>
            <w:r>
              <w:rPr>
                <w:rFonts w:ascii="Times New Roman" w:hAnsi="Times New Roman" w:cs="Times New Roman"/>
              </w:rPr>
              <w:t>3. определить накопленную частоту</w:t>
            </w:r>
          </w:p>
          <w:p w14:paraId="5ED1E2CD" w14:textId="4377B30B" w:rsidR="00D827FB" w:rsidRDefault="00D827FB" w:rsidP="00D827FB">
            <w:pPr>
              <w:ind w:firstLine="318"/>
              <w:rPr>
                <w:rFonts w:ascii="Times New Roman" w:hAnsi="Times New Roman" w:cs="Times New Roman"/>
              </w:rPr>
            </w:pPr>
            <w:r>
              <w:rPr>
                <w:rFonts w:ascii="Times New Roman" w:hAnsi="Times New Roman" w:cs="Times New Roman"/>
              </w:rPr>
              <w:t>4. определить риск экономической безопасности, являющийся медианой представленного ряда</w:t>
            </w:r>
          </w:p>
        </w:tc>
      </w:tr>
      <w:tr w:rsidR="00D827FB" w14:paraId="049EBB72" w14:textId="77777777" w:rsidTr="00D827FB">
        <w:tc>
          <w:tcPr>
            <w:tcW w:w="777" w:type="dxa"/>
            <w:tcMar>
              <w:left w:w="28" w:type="dxa"/>
              <w:right w:w="28" w:type="dxa"/>
            </w:tcMar>
          </w:tcPr>
          <w:p w14:paraId="2754D332" w14:textId="77777777" w:rsidR="00D827FB" w:rsidRPr="009803D7" w:rsidRDefault="00D827FB" w:rsidP="00CB63DC">
            <w:pPr>
              <w:pStyle w:val="a7"/>
              <w:numPr>
                <w:ilvl w:val="0"/>
                <w:numId w:val="1"/>
              </w:numPr>
              <w:ind w:left="113" w:firstLine="0"/>
              <w:jc w:val="center"/>
              <w:rPr>
                <w:rFonts w:ascii="Times New Roman" w:hAnsi="Times New Roman" w:cs="Times New Roman"/>
              </w:rPr>
            </w:pPr>
          </w:p>
        </w:tc>
        <w:tc>
          <w:tcPr>
            <w:tcW w:w="9424" w:type="dxa"/>
            <w:tcMar>
              <w:left w:w="28" w:type="dxa"/>
              <w:right w:w="28" w:type="dxa"/>
            </w:tcMar>
          </w:tcPr>
          <w:p w14:paraId="4FECBCBC" w14:textId="77777777" w:rsidR="00D827FB" w:rsidRDefault="00D827FB" w:rsidP="006A0D51">
            <w:pPr>
              <w:ind w:firstLine="318"/>
              <w:rPr>
                <w:rFonts w:ascii="Times New Roman" w:hAnsi="Times New Roman" w:cs="Times New Roman"/>
              </w:rPr>
            </w:pPr>
            <w:r>
              <w:rPr>
                <w:rFonts w:ascii="Times New Roman" w:hAnsi="Times New Roman" w:cs="Times New Roman"/>
              </w:rPr>
              <w:t>Прочитайте текст и установите последовательность</w:t>
            </w:r>
          </w:p>
          <w:p w14:paraId="0C3EA807" w14:textId="6B023972" w:rsidR="00D827FB" w:rsidRDefault="00D827FB" w:rsidP="000A55C8">
            <w:pPr>
              <w:ind w:firstLine="318"/>
              <w:jc w:val="both"/>
              <w:rPr>
                <w:rFonts w:ascii="Times New Roman" w:hAnsi="Times New Roman" w:cs="Times New Roman"/>
              </w:rPr>
            </w:pPr>
            <w:r>
              <w:rPr>
                <w:rFonts w:ascii="Times New Roman" w:hAnsi="Times New Roman" w:cs="Times New Roman"/>
              </w:rPr>
              <w:t xml:space="preserve">Для сбора и дальнейшего показателей состояния экономической безопасности предприятия довольно часто используют метод опроса. В случае невозможности опросить всех респондентов генеральной совокупности, производят выборку. </w:t>
            </w:r>
          </w:p>
          <w:p w14:paraId="19D63A3D" w14:textId="0CBA4743" w:rsidR="00D827FB" w:rsidRPr="009C0D61" w:rsidRDefault="00D827FB" w:rsidP="000A55C8">
            <w:pPr>
              <w:ind w:firstLine="318"/>
              <w:jc w:val="both"/>
              <w:rPr>
                <w:rFonts w:ascii="Times New Roman" w:hAnsi="Times New Roman" w:cs="Times New Roman"/>
              </w:rPr>
            </w:pPr>
            <w:r>
              <w:rPr>
                <w:rFonts w:ascii="Times New Roman" w:hAnsi="Times New Roman" w:cs="Times New Roman"/>
              </w:rPr>
              <w:t>В какой последовательности следует совершить действия, если применяется метод выборки единиц генеральной совокупности «снежный ком»?</w:t>
            </w:r>
          </w:p>
          <w:p w14:paraId="1CD76BA9" w14:textId="13E67C63" w:rsidR="00D827FB" w:rsidRDefault="00D827FB" w:rsidP="000A55C8">
            <w:pPr>
              <w:ind w:firstLine="318"/>
              <w:jc w:val="both"/>
              <w:rPr>
                <w:rFonts w:ascii="Times New Roman" w:hAnsi="Times New Roman" w:cs="Times New Roman"/>
              </w:rPr>
            </w:pPr>
            <w:r>
              <w:rPr>
                <w:rFonts w:ascii="Times New Roman" w:hAnsi="Times New Roman" w:cs="Times New Roman"/>
              </w:rPr>
              <w:t>Запишите соответствующую последовательность цифр слева направо без пробелов и точек</w:t>
            </w:r>
          </w:p>
          <w:p w14:paraId="33AD3A7A" w14:textId="6575930F" w:rsidR="00D827FB" w:rsidRDefault="00D827FB" w:rsidP="006A0D51">
            <w:pPr>
              <w:ind w:firstLine="318"/>
              <w:rPr>
                <w:rFonts w:ascii="Times New Roman" w:hAnsi="Times New Roman" w:cs="Times New Roman"/>
              </w:rPr>
            </w:pPr>
            <w:r>
              <w:rPr>
                <w:rFonts w:ascii="Times New Roman" w:hAnsi="Times New Roman" w:cs="Times New Roman"/>
              </w:rPr>
              <w:t>1. каждый респондент начальной группы указывает на другого или других лиц генеральной совокупности, готовых принять участие в опросе</w:t>
            </w:r>
          </w:p>
          <w:p w14:paraId="278DE3F3" w14:textId="07EA2962" w:rsidR="00D827FB" w:rsidRDefault="00D827FB" w:rsidP="006A0D51">
            <w:pPr>
              <w:ind w:firstLine="318"/>
              <w:rPr>
                <w:rFonts w:ascii="Times New Roman" w:hAnsi="Times New Roman" w:cs="Times New Roman"/>
              </w:rPr>
            </w:pPr>
            <w:r>
              <w:rPr>
                <w:rFonts w:ascii="Times New Roman" w:hAnsi="Times New Roman" w:cs="Times New Roman"/>
              </w:rPr>
              <w:t>2. результаты опроса собираются и группируются</w:t>
            </w:r>
          </w:p>
          <w:p w14:paraId="2B776C63" w14:textId="5F4161D4" w:rsidR="00D827FB" w:rsidRDefault="00D827FB" w:rsidP="006A0D51">
            <w:pPr>
              <w:ind w:firstLine="318"/>
              <w:rPr>
                <w:rFonts w:ascii="Times New Roman" w:hAnsi="Times New Roman" w:cs="Times New Roman"/>
              </w:rPr>
            </w:pPr>
            <w:r>
              <w:rPr>
                <w:rFonts w:ascii="Times New Roman" w:hAnsi="Times New Roman" w:cs="Times New Roman"/>
              </w:rPr>
              <w:t>3. определяется генеральная совокупность респондентов</w:t>
            </w:r>
          </w:p>
          <w:p w14:paraId="43B9B9B9" w14:textId="02CCA561" w:rsidR="00D827FB" w:rsidRPr="00600599" w:rsidRDefault="00D827FB" w:rsidP="006A0D51">
            <w:pPr>
              <w:ind w:firstLine="318"/>
              <w:rPr>
                <w:rFonts w:ascii="Times New Roman" w:hAnsi="Times New Roman" w:cs="Times New Roman"/>
              </w:rPr>
            </w:pPr>
            <w:r>
              <w:rPr>
                <w:rFonts w:ascii="Times New Roman" w:hAnsi="Times New Roman" w:cs="Times New Roman"/>
              </w:rPr>
              <w:t>4. производится анализ сгруппированной информации</w:t>
            </w:r>
          </w:p>
          <w:p w14:paraId="7C36F123" w14:textId="304269DA" w:rsidR="00D827FB" w:rsidRDefault="00D827FB" w:rsidP="00D827FB">
            <w:pPr>
              <w:ind w:firstLine="318"/>
              <w:rPr>
                <w:rFonts w:ascii="Times New Roman" w:hAnsi="Times New Roman" w:cs="Times New Roman"/>
              </w:rPr>
            </w:pPr>
            <w:r>
              <w:rPr>
                <w:rFonts w:ascii="Times New Roman" w:hAnsi="Times New Roman" w:cs="Times New Roman"/>
              </w:rPr>
              <w:t>5. определяется случайным образом начальная группа респондентов из генеральной совокупности</w:t>
            </w:r>
          </w:p>
        </w:tc>
      </w:tr>
      <w:tr w:rsidR="00D827FB" w14:paraId="43D9BC9A" w14:textId="77777777" w:rsidTr="00D827FB">
        <w:tc>
          <w:tcPr>
            <w:tcW w:w="777" w:type="dxa"/>
            <w:tcMar>
              <w:left w:w="28" w:type="dxa"/>
              <w:right w:w="28" w:type="dxa"/>
            </w:tcMar>
          </w:tcPr>
          <w:p w14:paraId="103A1017" w14:textId="77777777" w:rsidR="00D827FB" w:rsidRPr="009803D7" w:rsidRDefault="00D827FB" w:rsidP="009721E6">
            <w:pPr>
              <w:pStyle w:val="a7"/>
              <w:numPr>
                <w:ilvl w:val="0"/>
                <w:numId w:val="1"/>
              </w:numPr>
              <w:ind w:left="113" w:firstLine="0"/>
              <w:jc w:val="center"/>
              <w:rPr>
                <w:rFonts w:ascii="Times New Roman" w:hAnsi="Times New Roman" w:cs="Times New Roman"/>
              </w:rPr>
            </w:pPr>
          </w:p>
        </w:tc>
        <w:tc>
          <w:tcPr>
            <w:tcW w:w="9424" w:type="dxa"/>
            <w:tcMar>
              <w:left w:w="28" w:type="dxa"/>
              <w:right w:w="28" w:type="dxa"/>
            </w:tcMar>
          </w:tcPr>
          <w:p w14:paraId="76A292F1" w14:textId="77777777" w:rsidR="00D827FB" w:rsidRPr="009721E6" w:rsidRDefault="00D827FB" w:rsidP="009721E6">
            <w:pPr>
              <w:ind w:firstLine="318"/>
              <w:jc w:val="both"/>
              <w:rPr>
                <w:rFonts w:ascii="Times New Roman" w:hAnsi="Times New Roman" w:cs="Times New Roman"/>
              </w:rPr>
            </w:pPr>
            <w:r w:rsidRPr="009721E6">
              <w:rPr>
                <w:rFonts w:ascii="Times New Roman" w:hAnsi="Times New Roman" w:cs="Times New Roman"/>
              </w:rPr>
              <w:t xml:space="preserve">Прочитайте текст, выберите правильный ответ и запишите аргументы, </w:t>
            </w:r>
            <w:r w:rsidRPr="009721E6">
              <w:rPr>
                <w:rFonts w:ascii="Times New Roman" w:hAnsi="Times New Roman" w:cs="Times New Roman"/>
              </w:rPr>
              <w:lastRenderedPageBreak/>
              <w:t>обосновывающие выбор ответа</w:t>
            </w:r>
          </w:p>
          <w:p w14:paraId="55EC104D" w14:textId="12B90EC1" w:rsidR="00D827FB" w:rsidRDefault="00D827FB" w:rsidP="009721E6">
            <w:pPr>
              <w:ind w:firstLine="318"/>
              <w:jc w:val="both"/>
              <w:rPr>
                <w:rFonts w:ascii="Times New Roman" w:hAnsi="Times New Roman" w:cs="Times New Roman"/>
              </w:rPr>
            </w:pPr>
            <w:r>
              <w:rPr>
                <w:rFonts w:ascii="Times New Roman" w:hAnsi="Times New Roman" w:cs="Times New Roman"/>
              </w:rPr>
              <w:t>В результате анализа распределения работников предприятия по возрастам определили следующее:</w:t>
            </w:r>
          </w:p>
          <w:p w14:paraId="6E6991E6" w14:textId="3D88D29D" w:rsidR="00D827FB" w:rsidRDefault="00D827FB" w:rsidP="009721E6">
            <w:pPr>
              <w:ind w:firstLine="318"/>
              <w:jc w:val="both"/>
              <w:rPr>
                <w:rFonts w:ascii="Times New Roman" w:hAnsi="Times New Roman" w:cs="Times New Roman"/>
              </w:rPr>
            </w:pPr>
            <w:r>
              <w:rPr>
                <w:rFonts w:ascii="Times New Roman" w:hAnsi="Times New Roman" w:cs="Times New Roman"/>
              </w:rPr>
              <w:t>1. минимальный возраст работников составляет 15 лет</w:t>
            </w:r>
          </w:p>
          <w:p w14:paraId="6007DA71" w14:textId="65576AE4" w:rsidR="00D827FB" w:rsidRDefault="00D827FB" w:rsidP="009721E6">
            <w:pPr>
              <w:ind w:firstLine="318"/>
              <w:jc w:val="both"/>
              <w:rPr>
                <w:rFonts w:ascii="Times New Roman" w:hAnsi="Times New Roman" w:cs="Times New Roman"/>
              </w:rPr>
            </w:pPr>
            <w:r>
              <w:rPr>
                <w:rFonts w:ascii="Times New Roman" w:hAnsi="Times New Roman" w:cs="Times New Roman"/>
              </w:rPr>
              <w:t>2. максимальный возраст работников составляет 80 лет</w:t>
            </w:r>
          </w:p>
          <w:p w14:paraId="26DF5DFC" w14:textId="7886D0C7" w:rsidR="00D827FB" w:rsidRDefault="00D827FB" w:rsidP="009721E6">
            <w:pPr>
              <w:ind w:firstLine="318"/>
              <w:jc w:val="both"/>
              <w:rPr>
                <w:rFonts w:ascii="Times New Roman" w:hAnsi="Times New Roman" w:cs="Times New Roman"/>
              </w:rPr>
            </w:pPr>
            <w:r>
              <w:rPr>
                <w:rFonts w:ascii="Times New Roman" w:hAnsi="Times New Roman" w:cs="Times New Roman"/>
              </w:rPr>
              <w:t>3. большая часть работников предприятия в возрасте 56 лет</w:t>
            </w:r>
          </w:p>
          <w:p w14:paraId="2EB94E82" w14:textId="494CA1B7" w:rsidR="00D827FB" w:rsidRDefault="00D827FB" w:rsidP="009721E6">
            <w:pPr>
              <w:ind w:firstLine="318"/>
              <w:jc w:val="both"/>
              <w:rPr>
                <w:rFonts w:ascii="Times New Roman" w:hAnsi="Times New Roman" w:cs="Times New Roman"/>
              </w:rPr>
            </w:pPr>
            <w:r>
              <w:rPr>
                <w:rFonts w:ascii="Times New Roman" w:hAnsi="Times New Roman" w:cs="Times New Roman"/>
              </w:rPr>
              <w:t>4. половина работников предприятия в возрасте до 50 лет, а половина работников предприятия в возрасте после 50 лет</w:t>
            </w:r>
          </w:p>
          <w:p w14:paraId="52A85009" w14:textId="7E6A1A6F" w:rsidR="00D827FB" w:rsidRDefault="00D827FB" w:rsidP="009721E6">
            <w:pPr>
              <w:ind w:firstLine="318"/>
              <w:jc w:val="both"/>
              <w:rPr>
                <w:rFonts w:ascii="Times New Roman" w:hAnsi="Times New Roman" w:cs="Times New Roman"/>
              </w:rPr>
            </w:pPr>
            <w:r>
              <w:rPr>
                <w:rFonts w:ascii="Times New Roman" w:hAnsi="Times New Roman" w:cs="Times New Roman"/>
              </w:rPr>
              <w:t>5. работников в возрасте от 30 до 35 лет – 68 человек</w:t>
            </w:r>
          </w:p>
          <w:p w14:paraId="73C046A8" w14:textId="6FE03CFD" w:rsidR="00D827FB" w:rsidRDefault="00D827FB" w:rsidP="009721E6">
            <w:pPr>
              <w:ind w:firstLine="318"/>
              <w:jc w:val="both"/>
              <w:rPr>
                <w:rFonts w:ascii="Times New Roman" w:hAnsi="Times New Roman" w:cs="Times New Roman"/>
              </w:rPr>
            </w:pPr>
            <w:r>
              <w:rPr>
                <w:rFonts w:ascii="Times New Roman" w:hAnsi="Times New Roman" w:cs="Times New Roman"/>
              </w:rPr>
              <w:t>6. средний возраст работников на предприятии составляет 54 года</w:t>
            </w:r>
          </w:p>
          <w:p w14:paraId="56323F12" w14:textId="3106569B" w:rsidR="00D827FB" w:rsidRPr="009721E6" w:rsidRDefault="00D827FB" w:rsidP="009721E6">
            <w:pPr>
              <w:ind w:firstLine="318"/>
              <w:jc w:val="both"/>
              <w:rPr>
                <w:rFonts w:ascii="Times New Roman" w:hAnsi="Times New Roman" w:cs="Times New Roman"/>
              </w:rPr>
            </w:pPr>
            <w:r>
              <w:rPr>
                <w:rFonts w:ascii="Times New Roman" w:hAnsi="Times New Roman" w:cs="Times New Roman"/>
              </w:rPr>
              <w:t>Какой из выводов описывает структурную среднюю – моду?</w:t>
            </w:r>
          </w:p>
          <w:p w14:paraId="1E880186" w14:textId="2C2F2649" w:rsidR="00D827FB" w:rsidRDefault="00D827FB" w:rsidP="00483C5B">
            <w:pPr>
              <w:ind w:firstLine="318"/>
              <w:jc w:val="both"/>
              <w:rPr>
                <w:rFonts w:ascii="Times New Roman" w:hAnsi="Times New Roman" w:cs="Times New Roman"/>
              </w:rPr>
            </w:pPr>
            <w:r w:rsidRPr="009721E6">
              <w:rPr>
                <w:rFonts w:ascii="Times New Roman" w:hAnsi="Times New Roman" w:cs="Times New Roman"/>
              </w:rPr>
              <w:t>Запишите номер выбранного ответа и обоснование выбора</w:t>
            </w:r>
          </w:p>
        </w:tc>
      </w:tr>
      <w:tr w:rsidR="00D827FB" w14:paraId="7D4955CF" w14:textId="77777777" w:rsidTr="00D827FB">
        <w:tc>
          <w:tcPr>
            <w:tcW w:w="777" w:type="dxa"/>
            <w:tcMar>
              <w:left w:w="28" w:type="dxa"/>
              <w:right w:w="28" w:type="dxa"/>
            </w:tcMar>
          </w:tcPr>
          <w:p w14:paraId="4C251F73" w14:textId="77777777" w:rsidR="00D827FB" w:rsidRPr="009803D7" w:rsidRDefault="00D827FB" w:rsidP="00CB63DC">
            <w:pPr>
              <w:pStyle w:val="a7"/>
              <w:numPr>
                <w:ilvl w:val="0"/>
                <w:numId w:val="1"/>
              </w:numPr>
              <w:ind w:left="113" w:firstLine="0"/>
              <w:jc w:val="center"/>
              <w:rPr>
                <w:rFonts w:ascii="Times New Roman" w:hAnsi="Times New Roman" w:cs="Times New Roman"/>
              </w:rPr>
            </w:pPr>
          </w:p>
        </w:tc>
        <w:tc>
          <w:tcPr>
            <w:tcW w:w="9424" w:type="dxa"/>
            <w:tcMar>
              <w:left w:w="28" w:type="dxa"/>
              <w:right w:w="28" w:type="dxa"/>
            </w:tcMar>
          </w:tcPr>
          <w:p w14:paraId="2394E848" w14:textId="77777777" w:rsidR="00D827FB" w:rsidRPr="009721E6" w:rsidRDefault="00D827FB" w:rsidP="009721E6">
            <w:pPr>
              <w:ind w:firstLine="318"/>
              <w:jc w:val="both"/>
              <w:rPr>
                <w:rFonts w:ascii="Times New Roman" w:hAnsi="Times New Roman" w:cs="Times New Roman"/>
              </w:rPr>
            </w:pPr>
            <w:r w:rsidRPr="009721E6">
              <w:rPr>
                <w:rFonts w:ascii="Times New Roman" w:hAnsi="Times New Roman" w:cs="Times New Roman"/>
              </w:rPr>
              <w:t>Прочитайте текст, выберите правильный ответ и запишите аргументы, обосновывающие выбор ответа</w:t>
            </w:r>
          </w:p>
          <w:p w14:paraId="7265B6D3" w14:textId="77777777" w:rsidR="00D827FB" w:rsidRDefault="00D827FB" w:rsidP="009721E6">
            <w:pPr>
              <w:ind w:firstLine="318"/>
              <w:jc w:val="both"/>
              <w:rPr>
                <w:rFonts w:ascii="Times New Roman" w:hAnsi="Times New Roman" w:cs="Times New Roman"/>
              </w:rPr>
            </w:pPr>
            <w:r>
              <w:rPr>
                <w:rFonts w:ascii="Times New Roman" w:hAnsi="Times New Roman" w:cs="Times New Roman"/>
              </w:rPr>
              <w:t>Изучая банковские инструменты выяснили следующее:</w:t>
            </w:r>
          </w:p>
          <w:p w14:paraId="70126DF1" w14:textId="587E9F7A" w:rsidR="00D827FB" w:rsidRDefault="00D827FB" w:rsidP="009721E6">
            <w:pPr>
              <w:ind w:firstLine="318"/>
              <w:jc w:val="both"/>
              <w:rPr>
                <w:rFonts w:ascii="Times New Roman" w:hAnsi="Times New Roman" w:cs="Times New Roman"/>
              </w:rPr>
            </w:pPr>
            <w:r>
              <w:rPr>
                <w:rFonts w:ascii="Times New Roman" w:hAnsi="Times New Roman" w:cs="Times New Roman"/>
              </w:rPr>
              <w:t>1. накопительные счета выбирают клиенты банка от 19 до 25 лет, наибольшее количество клиентов, выбирающее накопительный счет в возрасте 22-х лет</w:t>
            </w:r>
          </w:p>
          <w:p w14:paraId="716E4EC8" w14:textId="77777777" w:rsidR="00D827FB" w:rsidRDefault="00D827FB" w:rsidP="009721E6">
            <w:pPr>
              <w:ind w:firstLine="318"/>
              <w:jc w:val="both"/>
              <w:rPr>
                <w:rFonts w:ascii="Times New Roman" w:hAnsi="Times New Roman" w:cs="Times New Roman"/>
              </w:rPr>
            </w:pPr>
            <w:r>
              <w:rPr>
                <w:rFonts w:ascii="Times New Roman" w:hAnsi="Times New Roman" w:cs="Times New Roman"/>
              </w:rPr>
              <w:t>2. депозиты без снятия и пополнения выбирают клиенты от 45 до 50 лет, причем наибольшее количество клиентов в возрасте 50 лет</w:t>
            </w:r>
          </w:p>
          <w:p w14:paraId="51BBA350" w14:textId="508506DB" w:rsidR="00D827FB" w:rsidRDefault="00D827FB" w:rsidP="009721E6">
            <w:pPr>
              <w:ind w:firstLine="318"/>
              <w:jc w:val="both"/>
              <w:rPr>
                <w:rFonts w:ascii="Times New Roman" w:hAnsi="Times New Roman" w:cs="Times New Roman"/>
              </w:rPr>
            </w:pPr>
            <w:r>
              <w:rPr>
                <w:rFonts w:ascii="Times New Roman" w:hAnsi="Times New Roman" w:cs="Times New Roman"/>
              </w:rPr>
              <w:t>3. обезличенные металлические счета для минимизации экономических рисков выбирают клиенты в возрасте от 35 до 43 лет, причем наибольшее количество клиентов в возрасте 36 лет</w:t>
            </w:r>
          </w:p>
          <w:p w14:paraId="44FDCEF3" w14:textId="77777777" w:rsidR="00D827FB" w:rsidRDefault="00D827FB" w:rsidP="009721E6">
            <w:pPr>
              <w:ind w:firstLine="318"/>
              <w:jc w:val="both"/>
              <w:rPr>
                <w:rFonts w:ascii="Times New Roman" w:hAnsi="Times New Roman" w:cs="Times New Roman"/>
              </w:rPr>
            </w:pPr>
            <w:r>
              <w:rPr>
                <w:rFonts w:ascii="Times New Roman" w:hAnsi="Times New Roman" w:cs="Times New Roman"/>
              </w:rPr>
              <w:t>4. покупку валюты выбирают клиенты от 25 до 30 лет, причем не было зафиксировано равномерное распределение клиентов возрастов 25, 26, 27, 28, 29 и 30 лет, выбирающих покупку валюты</w:t>
            </w:r>
          </w:p>
          <w:p w14:paraId="488943BC" w14:textId="77777777" w:rsidR="00D827FB" w:rsidRDefault="00D827FB" w:rsidP="009721E6">
            <w:pPr>
              <w:ind w:firstLine="318"/>
              <w:jc w:val="both"/>
              <w:rPr>
                <w:rFonts w:ascii="Times New Roman" w:hAnsi="Times New Roman" w:cs="Times New Roman"/>
              </w:rPr>
            </w:pPr>
            <w:r>
              <w:rPr>
                <w:rFonts w:ascii="Times New Roman" w:hAnsi="Times New Roman" w:cs="Times New Roman"/>
              </w:rPr>
              <w:t>Проведенное исследование позволило построить распределение клиентов банка, совершивших тот или иной выбор.</w:t>
            </w:r>
          </w:p>
          <w:p w14:paraId="229FCD94" w14:textId="2E873592" w:rsidR="00D827FB" w:rsidRPr="009721E6" w:rsidRDefault="00D827FB" w:rsidP="009721E6">
            <w:pPr>
              <w:ind w:firstLine="318"/>
              <w:jc w:val="both"/>
              <w:rPr>
                <w:rFonts w:ascii="Times New Roman" w:hAnsi="Times New Roman" w:cs="Times New Roman"/>
              </w:rPr>
            </w:pPr>
            <w:r>
              <w:rPr>
                <w:rFonts w:ascii="Times New Roman" w:hAnsi="Times New Roman" w:cs="Times New Roman"/>
              </w:rPr>
              <w:t xml:space="preserve">Какое из распределений (по их описанию) больше всех похоже на нормальное распределение?  </w:t>
            </w:r>
          </w:p>
          <w:p w14:paraId="473458FE" w14:textId="27DC81F5" w:rsidR="00D827FB" w:rsidRDefault="00D827FB" w:rsidP="00483C5B">
            <w:pPr>
              <w:ind w:firstLine="318"/>
              <w:jc w:val="both"/>
              <w:rPr>
                <w:rFonts w:ascii="Times New Roman" w:hAnsi="Times New Roman" w:cs="Times New Roman"/>
              </w:rPr>
            </w:pPr>
            <w:r w:rsidRPr="009721E6">
              <w:rPr>
                <w:rFonts w:ascii="Times New Roman" w:hAnsi="Times New Roman" w:cs="Times New Roman"/>
              </w:rPr>
              <w:t>Запишите номер выбранного ответа и обоснование выбора</w:t>
            </w:r>
          </w:p>
        </w:tc>
      </w:tr>
      <w:tr w:rsidR="00D827FB" w14:paraId="5D438259" w14:textId="77777777" w:rsidTr="00D827FB">
        <w:tc>
          <w:tcPr>
            <w:tcW w:w="777" w:type="dxa"/>
            <w:tcMar>
              <w:left w:w="28" w:type="dxa"/>
              <w:right w:w="28" w:type="dxa"/>
            </w:tcMar>
          </w:tcPr>
          <w:p w14:paraId="0187B8D4" w14:textId="77777777" w:rsidR="00D827FB" w:rsidRPr="009803D7" w:rsidRDefault="00D827FB" w:rsidP="00CB63DC">
            <w:pPr>
              <w:pStyle w:val="a7"/>
              <w:numPr>
                <w:ilvl w:val="0"/>
                <w:numId w:val="1"/>
              </w:numPr>
              <w:ind w:left="113" w:firstLine="0"/>
              <w:jc w:val="center"/>
              <w:rPr>
                <w:rFonts w:ascii="Times New Roman" w:hAnsi="Times New Roman" w:cs="Times New Roman"/>
              </w:rPr>
            </w:pPr>
          </w:p>
        </w:tc>
        <w:tc>
          <w:tcPr>
            <w:tcW w:w="9424" w:type="dxa"/>
            <w:tcMar>
              <w:left w:w="28" w:type="dxa"/>
              <w:right w:w="28" w:type="dxa"/>
            </w:tcMar>
          </w:tcPr>
          <w:p w14:paraId="563E0A6F" w14:textId="49604079" w:rsidR="00D827FB" w:rsidRDefault="00D827FB" w:rsidP="00187A3F">
            <w:pPr>
              <w:ind w:firstLine="318"/>
              <w:jc w:val="both"/>
              <w:rPr>
                <w:rFonts w:ascii="Times New Roman" w:hAnsi="Times New Roman" w:cs="Times New Roman"/>
              </w:rPr>
            </w:pPr>
            <w:r w:rsidRPr="00D85BD4">
              <w:rPr>
                <w:rFonts w:ascii="Times New Roman" w:hAnsi="Times New Roman" w:cs="Times New Roman"/>
              </w:rPr>
              <w:t>Прочитайте текст, выберите правильный ответ и запишите аргументы, обосновывающие выбор ответа</w:t>
            </w:r>
          </w:p>
          <w:p w14:paraId="4C5A98FE" w14:textId="77777777" w:rsidR="00D827FB" w:rsidRDefault="00D827FB" w:rsidP="008C65DA">
            <w:pPr>
              <w:ind w:firstLine="318"/>
              <w:jc w:val="both"/>
              <w:rPr>
                <w:rFonts w:ascii="Times New Roman" w:hAnsi="Times New Roman" w:cs="Times New Roman"/>
                <w:bCs/>
                <w:color w:val="000000" w:themeColor="text1"/>
                <w:shd w:val="clear" w:color="auto" w:fill="FFFFFF"/>
              </w:rPr>
            </w:pPr>
          </w:p>
          <w:p w14:paraId="699584DE" w14:textId="260C991C" w:rsidR="00D827FB" w:rsidRDefault="00D827FB" w:rsidP="008C65DA">
            <w:pPr>
              <w:ind w:firstLine="318"/>
              <w:jc w:val="both"/>
              <w:rPr>
                <w:rFonts w:ascii="Times New Roman" w:hAnsi="Times New Roman" w:cs="Times New Roman"/>
                <w:bCs/>
                <w:color w:val="000000" w:themeColor="text1"/>
                <w:shd w:val="clear" w:color="auto" w:fill="FFFFFF"/>
              </w:rPr>
            </w:pPr>
            <w:r>
              <w:rPr>
                <w:rFonts w:ascii="Times New Roman" w:hAnsi="Times New Roman" w:cs="Times New Roman"/>
                <w:bCs/>
                <w:color w:val="000000" w:themeColor="text1"/>
                <w:shd w:val="clear" w:color="auto" w:fill="FFFFFF"/>
              </w:rPr>
              <w:t xml:space="preserve">При проведении исследования для анализа факторов рисков экономической безопасности часто используют метод группировки, где для каждого риска определяют эмпирически количество случаев возникновения риска – частоту риска. </w:t>
            </w:r>
          </w:p>
          <w:p w14:paraId="4AAAECEE" w14:textId="77777777" w:rsidR="00D827FB" w:rsidRDefault="00D827FB" w:rsidP="00436DBA">
            <w:pPr>
              <w:ind w:firstLine="318"/>
              <w:jc w:val="both"/>
              <w:rPr>
                <w:rFonts w:ascii="Times New Roman" w:hAnsi="Times New Roman" w:cs="Times New Roman"/>
                <w:bCs/>
                <w:color w:val="000000" w:themeColor="text1"/>
                <w:shd w:val="clear" w:color="auto" w:fill="FFFFFF"/>
              </w:rPr>
            </w:pPr>
          </w:p>
          <w:p w14:paraId="72AC2C53" w14:textId="4AAC2F99" w:rsidR="00D827FB" w:rsidRDefault="00D827FB" w:rsidP="00436DBA">
            <w:pPr>
              <w:ind w:firstLine="318"/>
              <w:jc w:val="both"/>
              <w:rPr>
                <w:rFonts w:ascii="Times New Roman" w:hAnsi="Times New Roman" w:cs="Times New Roman"/>
                <w:bCs/>
                <w:color w:val="000000" w:themeColor="text1"/>
                <w:shd w:val="clear" w:color="auto" w:fill="FFFFFF"/>
              </w:rPr>
            </w:pPr>
            <w:r>
              <w:rPr>
                <w:rFonts w:ascii="Times New Roman" w:hAnsi="Times New Roman" w:cs="Times New Roman"/>
                <w:bCs/>
                <w:color w:val="000000" w:themeColor="text1"/>
                <w:shd w:val="clear" w:color="auto" w:fill="FFFFFF"/>
              </w:rPr>
              <w:t xml:space="preserve">Например, у разных предприятий отрасли за год фиксируют риски экономической безопасности и определяют их частоту для дальнейшего анализа. Частоту рисков или дискретный ряд распределения рисков можно визуализировать, построив диаграмму. </w:t>
            </w:r>
          </w:p>
          <w:p w14:paraId="11BFF2AB" w14:textId="77777777" w:rsidR="00D827FB" w:rsidRDefault="00D827FB" w:rsidP="00187A3F">
            <w:pPr>
              <w:ind w:firstLine="318"/>
              <w:jc w:val="both"/>
              <w:rPr>
                <w:rFonts w:ascii="Times New Roman" w:hAnsi="Times New Roman" w:cs="Times New Roman"/>
              </w:rPr>
            </w:pPr>
          </w:p>
          <w:p w14:paraId="5C61E103" w14:textId="77777777" w:rsidR="00D827FB" w:rsidRDefault="00D827FB" w:rsidP="00187A3F">
            <w:pPr>
              <w:ind w:firstLine="318"/>
              <w:jc w:val="both"/>
              <w:rPr>
                <w:rFonts w:ascii="Times New Roman" w:hAnsi="Times New Roman" w:cs="Times New Roman"/>
              </w:rPr>
            </w:pPr>
          </w:p>
          <w:p w14:paraId="7F678E8D" w14:textId="0BCD41CC" w:rsidR="00D827FB" w:rsidRDefault="00D827FB" w:rsidP="00187A3F">
            <w:pPr>
              <w:ind w:firstLine="318"/>
              <w:jc w:val="both"/>
              <w:rPr>
                <w:rFonts w:ascii="Times New Roman" w:hAnsi="Times New Roman" w:cs="Times New Roman"/>
              </w:rPr>
            </w:pPr>
            <w:r>
              <w:rPr>
                <w:rFonts w:ascii="Times New Roman" w:hAnsi="Times New Roman" w:cs="Times New Roman"/>
              </w:rPr>
              <w:t>Какая из перечисленных диаграмм характеризует дискретный ряд распределения?</w:t>
            </w:r>
          </w:p>
          <w:p w14:paraId="20559B46" w14:textId="356AABAE" w:rsidR="00D827FB" w:rsidRDefault="00D827FB" w:rsidP="00187A3F">
            <w:pPr>
              <w:ind w:firstLine="318"/>
              <w:jc w:val="both"/>
              <w:rPr>
                <w:rFonts w:ascii="Times New Roman" w:hAnsi="Times New Roman" w:cs="Times New Roman"/>
              </w:rPr>
            </w:pPr>
            <w:r>
              <w:rPr>
                <w:rFonts w:ascii="Times New Roman" w:hAnsi="Times New Roman" w:cs="Times New Roman"/>
              </w:rPr>
              <w:t>1. диаграмма рассеяния</w:t>
            </w:r>
          </w:p>
          <w:p w14:paraId="0526A2FC" w14:textId="61693DD9" w:rsidR="00D827FB" w:rsidRDefault="00D827FB" w:rsidP="00187A3F">
            <w:pPr>
              <w:ind w:firstLine="318"/>
              <w:jc w:val="both"/>
              <w:rPr>
                <w:rFonts w:ascii="Times New Roman" w:hAnsi="Times New Roman" w:cs="Times New Roman"/>
              </w:rPr>
            </w:pPr>
            <w:r>
              <w:rPr>
                <w:rFonts w:ascii="Times New Roman" w:hAnsi="Times New Roman" w:cs="Times New Roman"/>
              </w:rPr>
              <w:t xml:space="preserve">2. </w:t>
            </w:r>
            <w:proofErr w:type="spellStart"/>
            <w:r>
              <w:rPr>
                <w:rFonts w:ascii="Times New Roman" w:hAnsi="Times New Roman" w:cs="Times New Roman"/>
              </w:rPr>
              <w:t>кумулянта</w:t>
            </w:r>
            <w:proofErr w:type="spellEnd"/>
            <w:r>
              <w:rPr>
                <w:rFonts w:ascii="Times New Roman" w:hAnsi="Times New Roman" w:cs="Times New Roman"/>
              </w:rPr>
              <w:t xml:space="preserve"> ряда распределения</w:t>
            </w:r>
          </w:p>
          <w:p w14:paraId="67D23C8F" w14:textId="3C302E60" w:rsidR="00D827FB" w:rsidRDefault="00D827FB" w:rsidP="00187A3F">
            <w:pPr>
              <w:ind w:firstLine="318"/>
              <w:jc w:val="both"/>
              <w:rPr>
                <w:rFonts w:ascii="Times New Roman" w:hAnsi="Times New Roman" w:cs="Times New Roman"/>
              </w:rPr>
            </w:pPr>
            <w:r>
              <w:rPr>
                <w:rFonts w:ascii="Times New Roman" w:hAnsi="Times New Roman" w:cs="Times New Roman"/>
              </w:rPr>
              <w:t>3. полигон ряда распределения</w:t>
            </w:r>
          </w:p>
          <w:p w14:paraId="2354F873" w14:textId="4278897B" w:rsidR="00D827FB" w:rsidRDefault="00D827FB" w:rsidP="00187A3F">
            <w:pPr>
              <w:ind w:firstLine="318"/>
              <w:jc w:val="both"/>
              <w:rPr>
                <w:rFonts w:ascii="Times New Roman" w:hAnsi="Times New Roman" w:cs="Times New Roman"/>
              </w:rPr>
            </w:pPr>
            <w:r>
              <w:rPr>
                <w:rFonts w:ascii="Times New Roman" w:hAnsi="Times New Roman" w:cs="Times New Roman"/>
              </w:rPr>
              <w:t xml:space="preserve">4. круговая диаграмма </w:t>
            </w:r>
          </w:p>
          <w:p w14:paraId="4C90EDD1" w14:textId="294AA885" w:rsidR="00D827FB" w:rsidRDefault="00D827FB" w:rsidP="00187A3F">
            <w:pPr>
              <w:ind w:firstLine="318"/>
              <w:jc w:val="both"/>
              <w:rPr>
                <w:rFonts w:ascii="Times New Roman" w:hAnsi="Times New Roman" w:cs="Times New Roman"/>
              </w:rPr>
            </w:pPr>
            <w:r>
              <w:rPr>
                <w:rFonts w:ascii="Times New Roman" w:hAnsi="Times New Roman" w:cs="Times New Roman"/>
              </w:rPr>
              <w:t>Запишите номер выбранного ответа и обоснование выбора</w:t>
            </w:r>
          </w:p>
          <w:p w14:paraId="4ECA4A59" w14:textId="64A196DF" w:rsidR="00D827FB" w:rsidRDefault="00D827FB" w:rsidP="00187A3F">
            <w:pPr>
              <w:ind w:firstLine="318"/>
              <w:jc w:val="both"/>
              <w:rPr>
                <w:rFonts w:ascii="Times New Roman" w:hAnsi="Times New Roman" w:cs="Times New Roman"/>
              </w:rPr>
            </w:pPr>
          </w:p>
        </w:tc>
      </w:tr>
      <w:tr w:rsidR="00D827FB" w14:paraId="7E9EBEA4" w14:textId="77777777" w:rsidTr="00D827FB">
        <w:tc>
          <w:tcPr>
            <w:tcW w:w="777" w:type="dxa"/>
            <w:tcMar>
              <w:left w:w="28" w:type="dxa"/>
              <w:right w:w="28" w:type="dxa"/>
            </w:tcMar>
          </w:tcPr>
          <w:p w14:paraId="7FB27C4F" w14:textId="77777777" w:rsidR="00D827FB" w:rsidRPr="009803D7" w:rsidRDefault="00D827FB" w:rsidP="00CB63DC">
            <w:pPr>
              <w:pStyle w:val="a7"/>
              <w:numPr>
                <w:ilvl w:val="0"/>
                <w:numId w:val="1"/>
              </w:numPr>
              <w:ind w:left="113" w:firstLine="0"/>
              <w:jc w:val="center"/>
              <w:rPr>
                <w:rFonts w:ascii="Times New Roman" w:hAnsi="Times New Roman" w:cs="Times New Roman"/>
              </w:rPr>
            </w:pPr>
          </w:p>
        </w:tc>
        <w:tc>
          <w:tcPr>
            <w:tcW w:w="9424" w:type="dxa"/>
            <w:tcMar>
              <w:left w:w="28" w:type="dxa"/>
              <w:right w:w="28" w:type="dxa"/>
            </w:tcMar>
          </w:tcPr>
          <w:p w14:paraId="00D9F17D" w14:textId="75DFB5E2" w:rsidR="00D827FB" w:rsidRDefault="00D827FB" w:rsidP="00D2051B">
            <w:pPr>
              <w:ind w:firstLine="318"/>
              <w:jc w:val="both"/>
              <w:rPr>
                <w:rFonts w:ascii="Times New Roman" w:hAnsi="Times New Roman" w:cs="Times New Roman"/>
              </w:rPr>
            </w:pPr>
            <w:r>
              <w:rPr>
                <w:rFonts w:ascii="Times New Roman" w:hAnsi="Times New Roman" w:cs="Times New Roman"/>
              </w:rPr>
              <w:t xml:space="preserve">Прочитайте текст, выберите правильные ответы и запишите аргументы, </w:t>
            </w:r>
            <w:r>
              <w:rPr>
                <w:rFonts w:ascii="Times New Roman" w:hAnsi="Times New Roman" w:cs="Times New Roman"/>
              </w:rPr>
              <w:lastRenderedPageBreak/>
              <w:t>обосновывающие выбор ответа.</w:t>
            </w:r>
          </w:p>
          <w:p w14:paraId="29000A33" w14:textId="77777777" w:rsidR="00D827FB" w:rsidRDefault="00D827FB" w:rsidP="00D2051B">
            <w:pPr>
              <w:widowControl w:val="0"/>
              <w:ind w:firstLine="318"/>
              <w:jc w:val="both"/>
              <w:rPr>
                <w:rFonts w:ascii="Times New Roman" w:hAnsi="Times New Roman" w:cs="Times New Roman"/>
                <w:bCs/>
                <w:color w:val="000000" w:themeColor="text1"/>
                <w:shd w:val="clear" w:color="auto" w:fill="FFFFFF"/>
              </w:rPr>
            </w:pPr>
            <w:r w:rsidRPr="00C91503">
              <w:rPr>
                <w:rFonts w:ascii="Times New Roman" w:hAnsi="Times New Roman" w:cs="Times New Roman"/>
                <w:bCs/>
                <w:color w:val="000000" w:themeColor="text1"/>
                <w:shd w:val="clear" w:color="auto" w:fill="FFFFFF"/>
              </w:rPr>
              <w:t xml:space="preserve">В ходе анализа рисков экономической безопасности методом опроса </w:t>
            </w:r>
            <w:r>
              <w:rPr>
                <w:rFonts w:ascii="Times New Roman" w:hAnsi="Times New Roman" w:cs="Times New Roman"/>
                <w:bCs/>
                <w:color w:val="000000" w:themeColor="text1"/>
                <w:shd w:val="clear" w:color="auto" w:fill="FFFFFF"/>
              </w:rPr>
              <w:t>специалист по экономической безопасности</w:t>
            </w:r>
            <w:r w:rsidRPr="00C91503">
              <w:rPr>
                <w:rFonts w:ascii="Times New Roman" w:hAnsi="Times New Roman" w:cs="Times New Roman"/>
                <w:bCs/>
                <w:color w:val="000000" w:themeColor="text1"/>
                <w:shd w:val="clear" w:color="auto" w:fill="FFFFFF"/>
              </w:rPr>
              <w:t xml:space="preserve"> собирал информацию по ряду признаков. </w:t>
            </w:r>
          </w:p>
          <w:p w14:paraId="0193FFED" w14:textId="77777777" w:rsidR="00D827FB" w:rsidRDefault="00D827FB" w:rsidP="00D2051B">
            <w:pPr>
              <w:widowControl w:val="0"/>
              <w:ind w:firstLine="318"/>
              <w:jc w:val="both"/>
              <w:rPr>
                <w:rFonts w:ascii="Times New Roman" w:hAnsi="Times New Roman" w:cs="Times New Roman"/>
                <w:bCs/>
                <w:color w:val="000000" w:themeColor="text1"/>
                <w:shd w:val="clear" w:color="auto" w:fill="FFFFFF"/>
              </w:rPr>
            </w:pPr>
            <w:r w:rsidRPr="00C91503">
              <w:rPr>
                <w:rFonts w:ascii="Times New Roman" w:hAnsi="Times New Roman" w:cs="Times New Roman"/>
                <w:bCs/>
                <w:color w:val="000000" w:themeColor="text1"/>
                <w:shd w:val="clear" w:color="auto" w:fill="FFFFFF"/>
              </w:rPr>
              <w:t xml:space="preserve">Среди перечисленных признаков выберите все </w:t>
            </w:r>
            <w:r>
              <w:rPr>
                <w:rFonts w:ascii="Times New Roman" w:hAnsi="Times New Roman" w:cs="Times New Roman"/>
                <w:bCs/>
                <w:color w:val="000000" w:themeColor="text1"/>
                <w:shd w:val="clear" w:color="auto" w:fill="FFFFFF"/>
              </w:rPr>
              <w:t>интервальные</w:t>
            </w:r>
            <w:r w:rsidRPr="00C91503">
              <w:rPr>
                <w:rFonts w:ascii="Times New Roman" w:hAnsi="Times New Roman" w:cs="Times New Roman"/>
                <w:bCs/>
                <w:color w:val="000000" w:themeColor="text1"/>
                <w:shd w:val="clear" w:color="auto" w:fill="FFFFFF"/>
              </w:rPr>
              <w:t xml:space="preserve"> атрибутивные</w:t>
            </w:r>
          </w:p>
          <w:p w14:paraId="25CDDFD2" w14:textId="02024DD0" w:rsidR="00D827FB" w:rsidRPr="00426637" w:rsidRDefault="00D827FB" w:rsidP="00D2051B">
            <w:pPr>
              <w:widowControl w:val="0"/>
              <w:ind w:left="360"/>
              <w:jc w:val="both"/>
              <w:rPr>
                <w:rFonts w:ascii="Times New Roman" w:hAnsi="Times New Roman" w:cs="Times New Roman"/>
                <w:bCs/>
                <w:color w:val="000000" w:themeColor="text1"/>
                <w:shd w:val="clear" w:color="auto" w:fill="FFFFFF"/>
              </w:rPr>
            </w:pPr>
            <w:r>
              <w:rPr>
                <w:rFonts w:ascii="Times New Roman" w:hAnsi="Times New Roman" w:cs="Times New Roman"/>
                <w:bCs/>
                <w:color w:val="000000" w:themeColor="text1"/>
                <w:shd w:val="clear" w:color="auto" w:fill="FFFFFF"/>
              </w:rPr>
              <w:t xml:space="preserve">1. </w:t>
            </w:r>
            <w:r w:rsidRPr="00426637">
              <w:rPr>
                <w:rFonts w:ascii="Times New Roman" w:hAnsi="Times New Roman" w:cs="Times New Roman"/>
                <w:bCs/>
                <w:color w:val="000000" w:themeColor="text1"/>
                <w:shd w:val="clear" w:color="auto" w:fill="FFFFFF"/>
              </w:rPr>
              <w:t>возраст работника (</w:t>
            </w:r>
            <w:r>
              <w:rPr>
                <w:rFonts w:ascii="Times New Roman" w:hAnsi="Times New Roman" w:cs="Times New Roman"/>
                <w:bCs/>
                <w:color w:val="000000" w:themeColor="text1"/>
                <w:shd w:val="clear" w:color="auto" w:fill="FFFFFF"/>
              </w:rPr>
              <w:t>лет, месяцев и дней</w:t>
            </w:r>
            <w:r w:rsidRPr="00426637">
              <w:rPr>
                <w:rFonts w:ascii="Times New Roman" w:hAnsi="Times New Roman" w:cs="Times New Roman"/>
                <w:bCs/>
                <w:color w:val="000000" w:themeColor="text1"/>
                <w:shd w:val="clear" w:color="auto" w:fill="FFFFFF"/>
              </w:rPr>
              <w:t xml:space="preserve"> на момент проведения опроса)</w:t>
            </w:r>
          </w:p>
          <w:p w14:paraId="66104205" w14:textId="382F7EAF" w:rsidR="00D827FB" w:rsidRPr="00426637" w:rsidRDefault="00D827FB" w:rsidP="00D2051B">
            <w:pPr>
              <w:widowControl w:val="0"/>
              <w:ind w:left="360"/>
              <w:jc w:val="both"/>
              <w:rPr>
                <w:rFonts w:ascii="Times New Roman" w:hAnsi="Times New Roman" w:cs="Times New Roman"/>
                <w:bCs/>
                <w:color w:val="000000" w:themeColor="text1"/>
                <w:shd w:val="clear" w:color="auto" w:fill="FFFFFF"/>
              </w:rPr>
            </w:pPr>
            <w:r>
              <w:rPr>
                <w:rFonts w:ascii="Times New Roman" w:hAnsi="Times New Roman" w:cs="Times New Roman"/>
                <w:bCs/>
                <w:color w:val="000000" w:themeColor="text1"/>
                <w:shd w:val="clear" w:color="auto" w:fill="FFFFFF"/>
              </w:rPr>
              <w:t xml:space="preserve">2. </w:t>
            </w:r>
            <w:r w:rsidRPr="00426637">
              <w:rPr>
                <w:rFonts w:ascii="Times New Roman" w:hAnsi="Times New Roman" w:cs="Times New Roman"/>
                <w:bCs/>
                <w:color w:val="000000" w:themeColor="text1"/>
                <w:shd w:val="clear" w:color="auto" w:fill="FFFFFF"/>
              </w:rPr>
              <w:t>наличие у работника нарушения трудовой дисциплины за год, предшествующий году проведения опроса</w:t>
            </w:r>
            <w:r>
              <w:rPr>
                <w:rFonts w:ascii="Times New Roman" w:hAnsi="Times New Roman" w:cs="Times New Roman"/>
                <w:bCs/>
                <w:color w:val="000000" w:themeColor="text1"/>
                <w:shd w:val="clear" w:color="auto" w:fill="FFFFFF"/>
              </w:rPr>
              <w:t xml:space="preserve"> (есть нарушения, нет нарушений)</w:t>
            </w:r>
          </w:p>
          <w:p w14:paraId="18C1B124" w14:textId="732E19E7" w:rsidR="00D827FB" w:rsidRPr="00426637" w:rsidRDefault="00D827FB" w:rsidP="00D2051B">
            <w:pPr>
              <w:widowControl w:val="0"/>
              <w:ind w:left="360"/>
              <w:jc w:val="both"/>
              <w:rPr>
                <w:rFonts w:ascii="Times New Roman" w:hAnsi="Times New Roman" w:cs="Times New Roman"/>
                <w:bCs/>
                <w:color w:val="000000" w:themeColor="text1"/>
                <w:shd w:val="clear" w:color="auto" w:fill="FFFFFF"/>
              </w:rPr>
            </w:pPr>
            <w:r>
              <w:rPr>
                <w:rFonts w:ascii="Times New Roman" w:hAnsi="Times New Roman" w:cs="Times New Roman"/>
                <w:bCs/>
                <w:color w:val="000000" w:themeColor="text1"/>
                <w:shd w:val="clear" w:color="auto" w:fill="FFFFFF"/>
              </w:rPr>
              <w:t xml:space="preserve">3. </w:t>
            </w:r>
            <w:r w:rsidRPr="00426637">
              <w:rPr>
                <w:rFonts w:ascii="Times New Roman" w:hAnsi="Times New Roman" w:cs="Times New Roman"/>
                <w:bCs/>
                <w:color w:val="000000" w:themeColor="text1"/>
                <w:shd w:val="clear" w:color="auto" w:fill="FFFFFF"/>
              </w:rPr>
              <w:t>количество нарушений трудовой дисциплины у работника за год, предшествующий году проведения опроса</w:t>
            </w:r>
          </w:p>
          <w:p w14:paraId="59B582D9" w14:textId="13D9850F" w:rsidR="00D827FB" w:rsidRPr="00426637" w:rsidRDefault="00D827FB" w:rsidP="00D2051B">
            <w:pPr>
              <w:widowControl w:val="0"/>
              <w:ind w:left="360"/>
              <w:jc w:val="both"/>
              <w:rPr>
                <w:rFonts w:ascii="Times New Roman" w:hAnsi="Times New Roman" w:cs="Times New Roman"/>
                <w:bCs/>
                <w:color w:val="000000" w:themeColor="text1"/>
                <w:shd w:val="clear" w:color="auto" w:fill="FFFFFF"/>
              </w:rPr>
            </w:pPr>
            <w:r>
              <w:rPr>
                <w:rFonts w:ascii="Times New Roman" w:hAnsi="Times New Roman" w:cs="Times New Roman"/>
                <w:bCs/>
                <w:color w:val="000000" w:themeColor="text1"/>
                <w:shd w:val="clear" w:color="auto" w:fill="FFFFFF"/>
              </w:rPr>
              <w:t xml:space="preserve">4. </w:t>
            </w:r>
            <w:r w:rsidRPr="00426637">
              <w:rPr>
                <w:rFonts w:ascii="Times New Roman" w:hAnsi="Times New Roman" w:cs="Times New Roman"/>
                <w:bCs/>
                <w:color w:val="000000" w:themeColor="text1"/>
                <w:shd w:val="clear" w:color="auto" w:fill="FFFFFF"/>
              </w:rPr>
              <w:t>семейное положение работника на момент проведения опроса</w:t>
            </w:r>
          </w:p>
          <w:p w14:paraId="31431E84" w14:textId="48A4C330" w:rsidR="00D827FB" w:rsidRDefault="00D827FB" w:rsidP="00D2051B">
            <w:pPr>
              <w:ind w:firstLine="318"/>
              <w:jc w:val="both"/>
              <w:rPr>
                <w:rFonts w:ascii="Times New Roman" w:hAnsi="Times New Roman" w:cs="Times New Roman"/>
              </w:rPr>
            </w:pPr>
            <w:r>
              <w:rPr>
                <w:rFonts w:ascii="Times New Roman" w:hAnsi="Times New Roman" w:cs="Times New Roman"/>
                <w:bCs/>
                <w:color w:val="000000" w:themeColor="text1"/>
                <w:shd w:val="clear" w:color="auto" w:fill="FFFFFF"/>
              </w:rPr>
              <w:t>5. удовлетворенность (не удовлетворен, в полной мере удовлетворен, полностью удовлетворен) условиями работы конкретного работника за год, предшествующий году проведения опроса</w:t>
            </w:r>
          </w:p>
          <w:p w14:paraId="7D57EC57" w14:textId="1BF79222" w:rsidR="00D827FB" w:rsidRDefault="00D827FB" w:rsidP="00D827FB">
            <w:pPr>
              <w:ind w:firstLine="318"/>
              <w:jc w:val="both"/>
              <w:rPr>
                <w:rFonts w:ascii="Times New Roman" w:hAnsi="Times New Roman" w:cs="Times New Roman"/>
              </w:rPr>
            </w:pPr>
            <w:r>
              <w:rPr>
                <w:rFonts w:ascii="Times New Roman" w:hAnsi="Times New Roman" w:cs="Times New Roman"/>
              </w:rPr>
              <w:t>Запишите номера выбранных ответов без пробелов и точек и обоснование выбора</w:t>
            </w:r>
          </w:p>
        </w:tc>
      </w:tr>
      <w:tr w:rsidR="00D827FB" w14:paraId="26E0B3B6" w14:textId="77777777" w:rsidTr="00D827FB">
        <w:tc>
          <w:tcPr>
            <w:tcW w:w="777" w:type="dxa"/>
            <w:tcMar>
              <w:left w:w="28" w:type="dxa"/>
              <w:right w:w="28" w:type="dxa"/>
            </w:tcMar>
          </w:tcPr>
          <w:p w14:paraId="617D4B45" w14:textId="77777777" w:rsidR="00D827FB" w:rsidRPr="009803D7" w:rsidRDefault="00D827FB" w:rsidP="00CB63DC">
            <w:pPr>
              <w:pStyle w:val="a7"/>
              <w:numPr>
                <w:ilvl w:val="0"/>
                <w:numId w:val="1"/>
              </w:numPr>
              <w:ind w:left="113" w:firstLine="0"/>
              <w:jc w:val="center"/>
              <w:rPr>
                <w:rFonts w:ascii="Times New Roman" w:hAnsi="Times New Roman" w:cs="Times New Roman"/>
              </w:rPr>
            </w:pPr>
          </w:p>
        </w:tc>
        <w:tc>
          <w:tcPr>
            <w:tcW w:w="9424" w:type="dxa"/>
            <w:tcMar>
              <w:left w:w="28" w:type="dxa"/>
              <w:right w:w="28" w:type="dxa"/>
            </w:tcMar>
          </w:tcPr>
          <w:p w14:paraId="0115C3D9" w14:textId="77777777" w:rsidR="00D827FB" w:rsidRDefault="00D827FB" w:rsidP="006A0D51">
            <w:pPr>
              <w:ind w:firstLine="318"/>
              <w:jc w:val="both"/>
              <w:rPr>
                <w:rFonts w:ascii="Times New Roman" w:hAnsi="Times New Roman" w:cs="Times New Roman"/>
              </w:rPr>
            </w:pPr>
            <w:r>
              <w:rPr>
                <w:rFonts w:ascii="Times New Roman" w:hAnsi="Times New Roman" w:cs="Times New Roman"/>
              </w:rPr>
              <w:t>Прочитайте текст, выберите правильные ответы и запишите аргументы, обосновывающие выбор ответа</w:t>
            </w:r>
          </w:p>
          <w:p w14:paraId="093ADF75" w14:textId="415A5E2D" w:rsidR="00D827FB" w:rsidRDefault="00D827FB" w:rsidP="006A0D51">
            <w:pPr>
              <w:ind w:firstLine="318"/>
              <w:jc w:val="both"/>
              <w:rPr>
                <w:rFonts w:ascii="Times New Roman" w:hAnsi="Times New Roman" w:cs="Times New Roman"/>
              </w:rPr>
            </w:pPr>
            <w:r>
              <w:rPr>
                <w:rFonts w:ascii="Times New Roman" w:hAnsi="Times New Roman" w:cs="Times New Roman"/>
              </w:rPr>
              <w:t xml:space="preserve">В описательной статистике для характеристики некоторого экономического явления в конкретных условиях места и времени рассчитывают средние величины. </w:t>
            </w:r>
          </w:p>
          <w:p w14:paraId="62A18AA1" w14:textId="40453C55" w:rsidR="00D827FB" w:rsidRDefault="00D827FB" w:rsidP="005F67D4">
            <w:pPr>
              <w:ind w:firstLine="318"/>
              <w:jc w:val="both"/>
              <w:rPr>
                <w:rFonts w:ascii="Times New Roman" w:hAnsi="Times New Roman" w:cs="Times New Roman"/>
              </w:rPr>
            </w:pPr>
            <w:r>
              <w:rPr>
                <w:rFonts w:ascii="Times New Roman" w:hAnsi="Times New Roman" w:cs="Times New Roman"/>
              </w:rPr>
              <w:t xml:space="preserve">Ряд средних величин характеризуют только </w:t>
            </w:r>
            <w:r w:rsidRPr="008A47F3">
              <w:rPr>
                <w:rFonts w:ascii="Times New Roman" w:hAnsi="Times New Roman" w:cs="Times New Roman"/>
              </w:rPr>
              <w:t>типичн</w:t>
            </w:r>
            <w:r>
              <w:rPr>
                <w:rFonts w:ascii="Times New Roman" w:hAnsi="Times New Roman" w:cs="Times New Roman"/>
              </w:rPr>
              <w:t>ый</w:t>
            </w:r>
            <w:r w:rsidRPr="008A47F3">
              <w:rPr>
                <w:rFonts w:ascii="Times New Roman" w:hAnsi="Times New Roman" w:cs="Times New Roman"/>
              </w:rPr>
              <w:t xml:space="preserve"> уров</w:t>
            </w:r>
            <w:r>
              <w:rPr>
                <w:rFonts w:ascii="Times New Roman" w:hAnsi="Times New Roman" w:cs="Times New Roman"/>
              </w:rPr>
              <w:t xml:space="preserve">ень значений изучаемого явления. Другие характеризуют структуру распределения значений изучаемого экономического явления. Они называются структурными средними. </w:t>
            </w:r>
          </w:p>
          <w:p w14:paraId="46349E9E" w14:textId="42DBBFC3" w:rsidR="00D827FB" w:rsidRDefault="00D827FB" w:rsidP="005F67D4">
            <w:pPr>
              <w:ind w:firstLine="318"/>
              <w:jc w:val="both"/>
              <w:rPr>
                <w:rFonts w:ascii="Times New Roman" w:hAnsi="Times New Roman" w:cs="Times New Roman"/>
              </w:rPr>
            </w:pPr>
            <w:r>
              <w:rPr>
                <w:rFonts w:ascii="Times New Roman" w:hAnsi="Times New Roman" w:cs="Times New Roman"/>
              </w:rPr>
              <w:t>Среди перечисленных средних выберите структурные средние:</w:t>
            </w:r>
          </w:p>
          <w:p w14:paraId="4E7B5651" w14:textId="77777777" w:rsidR="00D827FB" w:rsidRDefault="00D827FB" w:rsidP="005F67D4">
            <w:pPr>
              <w:ind w:firstLine="318"/>
              <w:jc w:val="both"/>
              <w:rPr>
                <w:rFonts w:ascii="Times New Roman" w:hAnsi="Times New Roman" w:cs="Times New Roman"/>
              </w:rPr>
            </w:pPr>
            <w:r>
              <w:rPr>
                <w:rFonts w:ascii="Times New Roman" w:hAnsi="Times New Roman" w:cs="Times New Roman"/>
              </w:rPr>
              <w:t>1. средняя взвешенная</w:t>
            </w:r>
          </w:p>
          <w:p w14:paraId="60089C9F" w14:textId="77777777" w:rsidR="00D827FB" w:rsidRDefault="00D827FB" w:rsidP="005F67D4">
            <w:pPr>
              <w:ind w:firstLine="318"/>
              <w:jc w:val="both"/>
              <w:rPr>
                <w:rFonts w:ascii="Times New Roman" w:hAnsi="Times New Roman" w:cs="Times New Roman"/>
              </w:rPr>
            </w:pPr>
            <w:r>
              <w:rPr>
                <w:rFonts w:ascii="Times New Roman" w:hAnsi="Times New Roman" w:cs="Times New Roman"/>
              </w:rPr>
              <w:t>2. мода</w:t>
            </w:r>
          </w:p>
          <w:p w14:paraId="17A8CA98" w14:textId="77777777" w:rsidR="00D827FB" w:rsidRDefault="00D827FB" w:rsidP="005F67D4">
            <w:pPr>
              <w:ind w:firstLine="318"/>
              <w:jc w:val="both"/>
              <w:rPr>
                <w:rFonts w:ascii="Times New Roman" w:hAnsi="Times New Roman" w:cs="Times New Roman"/>
              </w:rPr>
            </w:pPr>
            <w:r>
              <w:rPr>
                <w:rFonts w:ascii="Times New Roman" w:hAnsi="Times New Roman" w:cs="Times New Roman"/>
              </w:rPr>
              <w:t>3. средняя арифметическая</w:t>
            </w:r>
          </w:p>
          <w:p w14:paraId="58DFEF6B" w14:textId="77777777" w:rsidR="00D827FB" w:rsidRDefault="00D827FB" w:rsidP="005F67D4">
            <w:pPr>
              <w:ind w:firstLine="318"/>
              <w:jc w:val="both"/>
              <w:rPr>
                <w:rFonts w:ascii="Times New Roman" w:hAnsi="Times New Roman" w:cs="Times New Roman"/>
              </w:rPr>
            </w:pPr>
            <w:r>
              <w:rPr>
                <w:rFonts w:ascii="Times New Roman" w:hAnsi="Times New Roman" w:cs="Times New Roman"/>
              </w:rPr>
              <w:t>4. медиана</w:t>
            </w:r>
          </w:p>
          <w:p w14:paraId="3B07177A" w14:textId="594C0422" w:rsidR="00D827FB" w:rsidRDefault="00D827FB" w:rsidP="005F67D4">
            <w:pPr>
              <w:ind w:firstLine="318"/>
              <w:jc w:val="both"/>
              <w:rPr>
                <w:rFonts w:ascii="Times New Roman" w:hAnsi="Times New Roman" w:cs="Times New Roman"/>
              </w:rPr>
            </w:pPr>
            <w:r>
              <w:rPr>
                <w:rFonts w:ascii="Times New Roman" w:hAnsi="Times New Roman" w:cs="Times New Roman"/>
              </w:rPr>
              <w:t>5. среднеквадратическое отклонение</w:t>
            </w:r>
          </w:p>
          <w:p w14:paraId="4FEAD173" w14:textId="77777777" w:rsidR="00D827FB" w:rsidRPr="009721E6" w:rsidRDefault="00D827FB" w:rsidP="009721E6">
            <w:pPr>
              <w:ind w:firstLine="318"/>
              <w:jc w:val="both"/>
              <w:rPr>
                <w:rFonts w:ascii="Times New Roman" w:hAnsi="Times New Roman" w:cs="Times New Roman"/>
              </w:rPr>
            </w:pPr>
            <w:r w:rsidRPr="009721E6">
              <w:rPr>
                <w:rFonts w:ascii="Times New Roman" w:hAnsi="Times New Roman" w:cs="Times New Roman"/>
              </w:rPr>
              <w:t>Запишите номера выбранных ответов без пробелов и точек и обоснование выбора</w:t>
            </w:r>
          </w:p>
          <w:p w14:paraId="4F84037E" w14:textId="77777777" w:rsidR="00D827FB" w:rsidRDefault="00D827FB" w:rsidP="006A0D51">
            <w:pPr>
              <w:ind w:firstLine="318"/>
              <w:jc w:val="both"/>
              <w:rPr>
                <w:rFonts w:ascii="Times New Roman" w:hAnsi="Times New Roman" w:cs="Times New Roman"/>
              </w:rPr>
            </w:pPr>
          </w:p>
          <w:p w14:paraId="1EBD8197" w14:textId="063D230A" w:rsidR="00D827FB" w:rsidRPr="00020B85" w:rsidRDefault="00D827FB" w:rsidP="00020B85">
            <w:pPr>
              <w:ind w:firstLine="318"/>
              <w:jc w:val="both"/>
              <w:rPr>
                <w:rFonts w:ascii="Times New Roman" w:hAnsi="Times New Roman" w:cs="Times New Roman"/>
              </w:rPr>
            </w:pPr>
          </w:p>
        </w:tc>
      </w:tr>
      <w:tr w:rsidR="00D827FB" w14:paraId="00FE5E21" w14:textId="77777777" w:rsidTr="00D827FB">
        <w:tc>
          <w:tcPr>
            <w:tcW w:w="777" w:type="dxa"/>
            <w:tcMar>
              <w:left w:w="28" w:type="dxa"/>
              <w:right w:w="28" w:type="dxa"/>
            </w:tcMar>
          </w:tcPr>
          <w:p w14:paraId="71FD4B48" w14:textId="77777777" w:rsidR="00D827FB" w:rsidRPr="009803D7" w:rsidRDefault="00D827FB" w:rsidP="008A47F3">
            <w:pPr>
              <w:pStyle w:val="a7"/>
              <w:numPr>
                <w:ilvl w:val="0"/>
                <w:numId w:val="1"/>
              </w:numPr>
              <w:ind w:left="113" w:firstLine="0"/>
              <w:jc w:val="center"/>
              <w:rPr>
                <w:rFonts w:ascii="Times New Roman" w:hAnsi="Times New Roman" w:cs="Times New Roman"/>
              </w:rPr>
            </w:pPr>
          </w:p>
        </w:tc>
        <w:tc>
          <w:tcPr>
            <w:tcW w:w="9424" w:type="dxa"/>
            <w:tcMar>
              <w:left w:w="28" w:type="dxa"/>
              <w:right w:w="28" w:type="dxa"/>
            </w:tcMar>
          </w:tcPr>
          <w:p w14:paraId="63698724" w14:textId="77777777" w:rsidR="00D827FB" w:rsidRDefault="00D827FB" w:rsidP="008A47F3">
            <w:pPr>
              <w:ind w:firstLine="318"/>
              <w:jc w:val="both"/>
              <w:rPr>
                <w:rFonts w:ascii="Times New Roman" w:hAnsi="Times New Roman" w:cs="Times New Roman"/>
              </w:rPr>
            </w:pPr>
            <w:r>
              <w:rPr>
                <w:rFonts w:ascii="Times New Roman" w:hAnsi="Times New Roman" w:cs="Times New Roman"/>
              </w:rPr>
              <w:t>Прочитайте текст, выберите правильные ответы и запишите аргументы, обосновывающие выбор ответа</w:t>
            </w:r>
          </w:p>
          <w:p w14:paraId="627266EA" w14:textId="278ECBB8" w:rsidR="00D827FB" w:rsidRDefault="00D827FB" w:rsidP="008A47F3">
            <w:pPr>
              <w:ind w:firstLine="318"/>
              <w:jc w:val="both"/>
              <w:rPr>
                <w:rFonts w:ascii="Times New Roman" w:hAnsi="Times New Roman" w:cs="Times New Roman"/>
              </w:rPr>
            </w:pPr>
            <w:r>
              <w:rPr>
                <w:rFonts w:ascii="Times New Roman" w:hAnsi="Times New Roman" w:cs="Times New Roman"/>
              </w:rPr>
              <w:t xml:space="preserve">В описательной статистике для характеристики некоторого экономического явления в конкретных условиях места и времени рассчитывают средние величины. </w:t>
            </w:r>
          </w:p>
          <w:p w14:paraId="59E2FBFE" w14:textId="7D6DD432" w:rsidR="00D827FB" w:rsidRDefault="00D827FB" w:rsidP="008A47F3">
            <w:pPr>
              <w:ind w:firstLine="318"/>
              <w:jc w:val="both"/>
              <w:rPr>
                <w:rFonts w:ascii="Times New Roman" w:hAnsi="Times New Roman" w:cs="Times New Roman"/>
              </w:rPr>
            </w:pPr>
            <w:r>
              <w:rPr>
                <w:rFonts w:ascii="Times New Roman" w:hAnsi="Times New Roman" w:cs="Times New Roman"/>
              </w:rPr>
              <w:t xml:space="preserve">Ряд средних величин характеризуют только </w:t>
            </w:r>
            <w:r w:rsidRPr="008A47F3">
              <w:rPr>
                <w:rFonts w:ascii="Times New Roman" w:hAnsi="Times New Roman" w:cs="Times New Roman"/>
              </w:rPr>
              <w:t>типичн</w:t>
            </w:r>
            <w:r>
              <w:rPr>
                <w:rFonts w:ascii="Times New Roman" w:hAnsi="Times New Roman" w:cs="Times New Roman"/>
              </w:rPr>
              <w:t>ый</w:t>
            </w:r>
            <w:r w:rsidRPr="008A47F3">
              <w:rPr>
                <w:rFonts w:ascii="Times New Roman" w:hAnsi="Times New Roman" w:cs="Times New Roman"/>
              </w:rPr>
              <w:t xml:space="preserve"> уров</w:t>
            </w:r>
            <w:r>
              <w:rPr>
                <w:rFonts w:ascii="Times New Roman" w:hAnsi="Times New Roman" w:cs="Times New Roman"/>
              </w:rPr>
              <w:t xml:space="preserve">ень значений изучаемого явления. Другие характеризуют структуру распределения значений изучаемого экономического явления. Они называются структурными средними. Вместе их называют </w:t>
            </w:r>
            <w:proofErr w:type="spellStart"/>
            <w:r>
              <w:rPr>
                <w:rFonts w:ascii="Times New Roman" w:hAnsi="Times New Roman" w:cs="Times New Roman"/>
              </w:rPr>
              <w:t>тенденциальными</w:t>
            </w:r>
            <w:proofErr w:type="spellEnd"/>
            <w:r>
              <w:rPr>
                <w:rFonts w:ascii="Times New Roman" w:hAnsi="Times New Roman" w:cs="Times New Roman"/>
              </w:rPr>
              <w:t xml:space="preserve"> средними.</w:t>
            </w:r>
          </w:p>
          <w:p w14:paraId="73EA2912" w14:textId="79CCFCAA" w:rsidR="00D827FB" w:rsidRDefault="00D827FB" w:rsidP="008A47F3">
            <w:pPr>
              <w:ind w:firstLine="318"/>
              <w:jc w:val="both"/>
              <w:rPr>
                <w:rFonts w:ascii="Times New Roman" w:hAnsi="Times New Roman" w:cs="Times New Roman"/>
              </w:rPr>
            </w:pPr>
            <w:r>
              <w:rPr>
                <w:rFonts w:ascii="Times New Roman" w:hAnsi="Times New Roman" w:cs="Times New Roman"/>
              </w:rPr>
              <w:t>Среди перечисленных ситуаций выберите нахождение структурных средних:</w:t>
            </w:r>
          </w:p>
          <w:p w14:paraId="793683A8" w14:textId="042B5630" w:rsidR="00D827FB" w:rsidRDefault="00D827FB" w:rsidP="008A47F3">
            <w:pPr>
              <w:ind w:firstLine="318"/>
              <w:jc w:val="both"/>
              <w:rPr>
                <w:rFonts w:ascii="Times New Roman" w:hAnsi="Times New Roman" w:cs="Times New Roman"/>
              </w:rPr>
            </w:pPr>
            <w:r>
              <w:rPr>
                <w:rFonts w:ascii="Times New Roman" w:hAnsi="Times New Roman" w:cs="Times New Roman"/>
              </w:rPr>
              <w:t xml:space="preserve">1. зная длительность временных интервалов неизменности ключевой ставки и ее значение в эти интервалы, определили путем деления суммы произведений временных интервалов и значений ключевой ставки на сумму интервалов ключевой ставки среднее значение ключевой ставки за суммарное время </w:t>
            </w:r>
          </w:p>
          <w:p w14:paraId="3B65C86E" w14:textId="2A336E50" w:rsidR="00D827FB" w:rsidRDefault="00D827FB" w:rsidP="008A47F3">
            <w:pPr>
              <w:ind w:firstLine="318"/>
              <w:jc w:val="both"/>
              <w:rPr>
                <w:rFonts w:ascii="Times New Roman" w:hAnsi="Times New Roman" w:cs="Times New Roman"/>
              </w:rPr>
            </w:pPr>
            <w:r>
              <w:rPr>
                <w:rFonts w:ascii="Times New Roman" w:hAnsi="Times New Roman" w:cs="Times New Roman"/>
              </w:rPr>
              <w:t xml:space="preserve">2. изучая частоту внешних атак на систему безопасности банка за год, определили, что самое большое количество атак приходится на декабрь. На все остальные месяцы года приходится меньшее число атак. То есть месяц с наибольшей частотой внешних атак - декабрь </w:t>
            </w:r>
          </w:p>
          <w:p w14:paraId="4AC6FC4D" w14:textId="6AEAB41D" w:rsidR="00D827FB" w:rsidRDefault="00D827FB" w:rsidP="008A47F3">
            <w:pPr>
              <w:ind w:firstLine="318"/>
              <w:jc w:val="both"/>
              <w:rPr>
                <w:rFonts w:ascii="Times New Roman" w:hAnsi="Times New Roman" w:cs="Times New Roman"/>
              </w:rPr>
            </w:pPr>
            <w:r>
              <w:rPr>
                <w:rFonts w:ascii="Times New Roman" w:hAnsi="Times New Roman" w:cs="Times New Roman"/>
              </w:rPr>
              <w:t xml:space="preserve">3. изучая показатели эффективности работников предприятия, определили эффективность каждого работника, произвели ранжирование эффективности работников. И оказалось, что половина работников предприятия имеет эффективность менее 67%, </w:t>
            </w:r>
            <w:r>
              <w:rPr>
                <w:rFonts w:ascii="Times New Roman" w:hAnsi="Times New Roman" w:cs="Times New Roman"/>
              </w:rPr>
              <w:lastRenderedPageBreak/>
              <w:t>другая половина – более 67%, то есть эффективность в 67% приходится на середину ранжированной совокупности</w:t>
            </w:r>
          </w:p>
          <w:p w14:paraId="34E4E605" w14:textId="094025A1" w:rsidR="00D827FB" w:rsidRDefault="00D827FB" w:rsidP="008A47F3">
            <w:pPr>
              <w:ind w:firstLine="318"/>
              <w:jc w:val="both"/>
              <w:rPr>
                <w:rFonts w:ascii="Times New Roman" w:hAnsi="Times New Roman" w:cs="Times New Roman"/>
              </w:rPr>
            </w:pPr>
            <w:r>
              <w:rPr>
                <w:rFonts w:ascii="Times New Roman" w:hAnsi="Times New Roman" w:cs="Times New Roman"/>
              </w:rPr>
              <w:t>4. по сумме времени откликов на 100 запросов в банк через он-лайн приложения, деленного на количество запросов (100), определили, что среднее время отклика на запрос через он-лайн приложение составляет 5 секунд</w:t>
            </w:r>
          </w:p>
          <w:p w14:paraId="1D3DEC97" w14:textId="03EA59C6" w:rsidR="00D827FB" w:rsidRDefault="00D827FB" w:rsidP="00483C5B">
            <w:pPr>
              <w:ind w:firstLine="318"/>
              <w:jc w:val="both"/>
              <w:rPr>
                <w:rFonts w:ascii="Times New Roman" w:hAnsi="Times New Roman" w:cs="Times New Roman"/>
              </w:rPr>
            </w:pPr>
            <w:r w:rsidRPr="009721E6">
              <w:rPr>
                <w:rFonts w:ascii="Times New Roman" w:hAnsi="Times New Roman" w:cs="Times New Roman"/>
              </w:rPr>
              <w:t>Запишите номера выбранных ответов без пробелов и точек и обоснование выбора</w:t>
            </w:r>
          </w:p>
        </w:tc>
      </w:tr>
      <w:tr w:rsidR="00D827FB" w14:paraId="79F2DFF9" w14:textId="77777777" w:rsidTr="00D827FB">
        <w:tc>
          <w:tcPr>
            <w:tcW w:w="777" w:type="dxa"/>
            <w:tcMar>
              <w:left w:w="28" w:type="dxa"/>
              <w:right w:w="28" w:type="dxa"/>
            </w:tcMar>
          </w:tcPr>
          <w:p w14:paraId="3CFF3D4E" w14:textId="77777777" w:rsidR="00D827FB" w:rsidRPr="009803D7" w:rsidRDefault="00D827FB" w:rsidP="00BF5C0B">
            <w:pPr>
              <w:pStyle w:val="a7"/>
              <w:numPr>
                <w:ilvl w:val="0"/>
                <w:numId w:val="1"/>
              </w:numPr>
              <w:ind w:left="113" w:firstLine="0"/>
              <w:jc w:val="center"/>
              <w:rPr>
                <w:rFonts w:ascii="Times New Roman" w:hAnsi="Times New Roman" w:cs="Times New Roman"/>
              </w:rPr>
            </w:pPr>
          </w:p>
        </w:tc>
        <w:tc>
          <w:tcPr>
            <w:tcW w:w="9424" w:type="dxa"/>
            <w:tcMar>
              <w:left w:w="28" w:type="dxa"/>
              <w:right w:w="28" w:type="dxa"/>
            </w:tcMar>
          </w:tcPr>
          <w:p w14:paraId="74C47235" w14:textId="77777777" w:rsidR="00D827FB" w:rsidRDefault="00D827FB" w:rsidP="00BF5C0B">
            <w:pPr>
              <w:ind w:firstLine="318"/>
              <w:jc w:val="both"/>
              <w:rPr>
                <w:rFonts w:ascii="Times New Roman" w:hAnsi="Times New Roman" w:cs="Times New Roman"/>
              </w:rPr>
            </w:pPr>
            <w:r w:rsidRPr="00751329">
              <w:rPr>
                <w:rFonts w:ascii="Times New Roman" w:hAnsi="Times New Roman" w:cs="Times New Roman"/>
              </w:rPr>
              <w:t>Прочитайте текст и запишите развернутый обоснованный ответ</w:t>
            </w:r>
          </w:p>
          <w:p w14:paraId="7AF5C348" w14:textId="77777777" w:rsidR="00D827FB" w:rsidRDefault="00D827FB" w:rsidP="00BF5C0B">
            <w:pPr>
              <w:ind w:firstLine="318"/>
              <w:jc w:val="both"/>
              <w:rPr>
                <w:rFonts w:ascii="Times New Roman" w:hAnsi="Times New Roman" w:cs="Times New Roman"/>
              </w:rPr>
            </w:pPr>
            <w:r>
              <w:rPr>
                <w:rFonts w:ascii="Times New Roman" w:hAnsi="Times New Roman" w:cs="Times New Roman"/>
              </w:rPr>
              <w:t xml:space="preserve">В экономике статистический показатель фондоотдачи характеризует выпуск продукции в расчете на 1 единицу стоимости (в национальной валюте) основных производственных фондов. </w:t>
            </w:r>
          </w:p>
          <w:p w14:paraId="4C1342C1" w14:textId="7CD40477" w:rsidR="00D827FB" w:rsidRDefault="00D827FB" w:rsidP="00BF5C0B">
            <w:pPr>
              <w:ind w:firstLine="318"/>
              <w:jc w:val="both"/>
              <w:rPr>
                <w:rFonts w:ascii="Times New Roman" w:hAnsi="Times New Roman" w:cs="Times New Roman"/>
              </w:rPr>
            </w:pPr>
            <w:r>
              <w:rPr>
                <w:rFonts w:ascii="Times New Roman" w:hAnsi="Times New Roman" w:cs="Times New Roman"/>
              </w:rPr>
              <w:t>Какое из предприятий эффективнее использует основные производственные фонды?</w:t>
            </w:r>
          </w:p>
          <w:p w14:paraId="1070A105" w14:textId="33BD9DC1" w:rsidR="00D827FB" w:rsidRDefault="00D827FB" w:rsidP="00BF5C0B">
            <w:pPr>
              <w:ind w:firstLine="318"/>
              <w:jc w:val="both"/>
              <w:rPr>
                <w:rFonts w:ascii="Times New Roman" w:hAnsi="Times New Roman" w:cs="Times New Roman"/>
              </w:rPr>
            </w:pPr>
            <w:r>
              <w:rPr>
                <w:rFonts w:ascii="Times New Roman" w:hAnsi="Times New Roman" w:cs="Times New Roman"/>
              </w:rPr>
              <w:t>Ответ обоснуйте, исходя из следующих данных о предприятиях</w:t>
            </w:r>
          </w:p>
          <w:tbl>
            <w:tblPr>
              <w:tblStyle w:val="ac"/>
              <w:tblW w:w="6409" w:type="dxa"/>
              <w:tblLook w:val="04A0" w:firstRow="1" w:lastRow="0" w:firstColumn="1" w:lastColumn="0" w:noHBand="0" w:noVBand="1"/>
            </w:tblPr>
            <w:tblGrid>
              <w:gridCol w:w="1710"/>
              <w:gridCol w:w="1722"/>
              <w:gridCol w:w="2977"/>
            </w:tblGrid>
            <w:tr w:rsidR="00D827FB" w:rsidRPr="00115966" w14:paraId="422F1457" w14:textId="77777777" w:rsidTr="00322E4C">
              <w:tc>
                <w:tcPr>
                  <w:tcW w:w="1710" w:type="dxa"/>
                </w:tcPr>
                <w:p w14:paraId="59025B10" w14:textId="366250C8" w:rsidR="00D827FB" w:rsidRPr="00751329" w:rsidRDefault="00D827FB" w:rsidP="00BF5C0B">
                  <w:pPr>
                    <w:ind w:left="-7" w:firstLine="7"/>
                    <w:jc w:val="center"/>
                    <w:rPr>
                      <w:rFonts w:ascii="Times New Roman" w:hAnsi="Times New Roman" w:cs="Times New Roman"/>
                      <w:bCs/>
                      <w:color w:val="000000" w:themeColor="text1"/>
                      <w:shd w:val="clear" w:color="auto" w:fill="FFFFFF"/>
                    </w:rPr>
                  </w:pPr>
                  <w:r>
                    <w:rPr>
                      <w:rFonts w:ascii="Times New Roman" w:hAnsi="Times New Roman" w:cs="Times New Roman"/>
                      <w:bCs/>
                      <w:color w:val="000000" w:themeColor="text1"/>
                      <w:shd w:val="clear" w:color="auto" w:fill="FFFFFF"/>
                    </w:rPr>
                    <w:t>Предприятие</w:t>
                  </w:r>
                </w:p>
              </w:tc>
              <w:tc>
                <w:tcPr>
                  <w:tcW w:w="1722" w:type="dxa"/>
                </w:tcPr>
                <w:p w14:paraId="4A6C4F1A" w14:textId="77E06691" w:rsidR="00D827FB" w:rsidRPr="00751329" w:rsidRDefault="00D827FB" w:rsidP="00BF5C0B">
                  <w:pPr>
                    <w:jc w:val="center"/>
                    <w:rPr>
                      <w:rFonts w:ascii="Times New Roman" w:hAnsi="Times New Roman" w:cs="Times New Roman"/>
                      <w:bCs/>
                      <w:color w:val="000000" w:themeColor="text1"/>
                      <w:shd w:val="clear" w:color="auto" w:fill="FFFFFF"/>
                    </w:rPr>
                  </w:pPr>
                  <w:r>
                    <w:rPr>
                      <w:rFonts w:ascii="Times New Roman" w:hAnsi="Times New Roman" w:cs="Times New Roman"/>
                      <w:bCs/>
                      <w:color w:val="000000" w:themeColor="text1"/>
                      <w:shd w:val="clear" w:color="auto" w:fill="FFFFFF"/>
                    </w:rPr>
                    <w:t>Объем выпущенной продукции за год, млн. руб.</w:t>
                  </w:r>
                </w:p>
              </w:tc>
              <w:tc>
                <w:tcPr>
                  <w:tcW w:w="2977" w:type="dxa"/>
                </w:tcPr>
                <w:p w14:paraId="38236D91" w14:textId="20FAE4F9" w:rsidR="00D827FB" w:rsidRPr="00751329" w:rsidRDefault="00D827FB" w:rsidP="00BF5C0B">
                  <w:pPr>
                    <w:jc w:val="center"/>
                    <w:rPr>
                      <w:rFonts w:ascii="Times New Roman" w:hAnsi="Times New Roman" w:cs="Times New Roman"/>
                      <w:bCs/>
                      <w:color w:val="000000" w:themeColor="text1"/>
                      <w:shd w:val="clear" w:color="auto" w:fill="FFFFFF"/>
                    </w:rPr>
                  </w:pPr>
                  <w:r>
                    <w:rPr>
                      <w:rFonts w:ascii="Times New Roman" w:hAnsi="Times New Roman" w:cs="Times New Roman"/>
                      <w:bCs/>
                      <w:color w:val="000000" w:themeColor="text1"/>
                      <w:shd w:val="clear" w:color="auto" w:fill="FFFFFF"/>
                    </w:rPr>
                    <w:t>Среднегодовая стоимость основных производственных фондов, млн. руб.</w:t>
                  </w:r>
                </w:p>
              </w:tc>
            </w:tr>
            <w:tr w:rsidR="00D827FB" w14:paraId="438DE77B" w14:textId="77777777" w:rsidTr="00322E4C">
              <w:tc>
                <w:tcPr>
                  <w:tcW w:w="1710" w:type="dxa"/>
                </w:tcPr>
                <w:p w14:paraId="232C1E15" w14:textId="341AE4ED" w:rsidR="00D827FB" w:rsidRPr="00751329" w:rsidRDefault="00D827FB" w:rsidP="00BF5C0B">
                  <w:pPr>
                    <w:rPr>
                      <w:rFonts w:ascii="Times New Roman" w:hAnsi="Times New Roman" w:cs="Times New Roman"/>
                      <w:bCs/>
                      <w:color w:val="000000" w:themeColor="text1"/>
                      <w:shd w:val="clear" w:color="auto" w:fill="FFFFFF"/>
                    </w:rPr>
                  </w:pPr>
                  <w:r>
                    <w:rPr>
                      <w:rFonts w:ascii="Times New Roman" w:hAnsi="Times New Roman" w:cs="Times New Roman"/>
                      <w:bCs/>
                      <w:color w:val="000000" w:themeColor="text1"/>
                      <w:shd w:val="clear" w:color="auto" w:fill="FFFFFF"/>
                    </w:rPr>
                    <w:t>А</w:t>
                  </w:r>
                </w:p>
              </w:tc>
              <w:tc>
                <w:tcPr>
                  <w:tcW w:w="1722" w:type="dxa"/>
                  <w:vAlign w:val="center"/>
                </w:tcPr>
                <w:p w14:paraId="6E8AC240" w14:textId="0D171F9B" w:rsidR="00D827FB" w:rsidRPr="00322E4C" w:rsidRDefault="00D827FB" w:rsidP="00BF5C0B">
                  <w:pPr>
                    <w:jc w:val="center"/>
                    <w:rPr>
                      <w:rFonts w:ascii="Times New Roman" w:hAnsi="Times New Roman" w:cs="Times New Roman"/>
                      <w:color w:val="000000" w:themeColor="text1"/>
                      <w:shd w:val="clear" w:color="auto" w:fill="FFFFFF"/>
                    </w:rPr>
                  </w:pPr>
                  <w:r w:rsidRPr="00322E4C">
                    <w:rPr>
                      <w:rFonts w:ascii="Times New Roman" w:hAnsi="Times New Roman" w:cs="Times New Roman"/>
                    </w:rPr>
                    <w:t>26 300</w:t>
                  </w:r>
                </w:p>
              </w:tc>
              <w:tc>
                <w:tcPr>
                  <w:tcW w:w="2977" w:type="dxa"/>
                  <w:vAlign w:val="center"/>
                </w:tcPr>
                <w:p w14:paraId="5C4AFB0C" w14:textId="2EA28A3F" w:rsidR="00D827FB" w:rsidRPr="00322E4C" w:rsidRDefault="00D827FB" w:rsidP="00BF5C0B">
                  <w:pPr>
                    <w:jc w:val="center"/>
                    <w:rPr>
                      <w:rFonts w:ascii="Times New Roman" w:hAnsi="Times New Roman" w:cs="Times New Roman"/>
                      <w:color w:val="000000" w:themeColor="text1"/>
                      <w:shd w:val="clear" w:color="auto" w:fill="FFFFFF"/>
                    </w:rPr>
                  </w:pPr>
                  <w:r w:rsidRPr="00322E4C">
                    <w:rPr>
                      <w:rFonts w:ascii="Times New Roman" w:hAnsi="Times New Roman" w:cs="Times New Roman"/>
                    </w:rPr>
                    <w:t xml:space="preserve">11 </w:t>
                  </w:r>
                  <w:r>
                    <w:rPr>
                      <w:rFonts w:ascii="Times New Roman" w:hAnsi="Times New Roman" w:cs="Times New Roman"/>
                    </w:rPr>
                    <w:t>0</w:t>
                  </w:r>
                  <w:r w:rsidRPr="00322E4C">
                    <w:rPr>
                      <w:rFonts w:ascii="Times New Roman" w:hAnsi="Times New Roman" w:cs="Times New Roman"/>
                    </w:rPr>
                    <w:t>00</w:t>
                  </w:r>
                </w:p>
              </w:tc>
            </w:tr>
            <w:tr w:rsidR="00D827FB" w14:paraId="3114285F" w14:textId="77777777" w:rsidTr="00322E4C">
              <w:tc>
                <w:tcPr>
                  <w:tcW w:w="1710" w:type="dxa"/>
                </w:tcPr>
                <w:p w14:paraId="35F637A5" w14:textId="06CD30BE" w:rsidR="00D827FB" w:rsidRPr="00751329" w:rsidRDefault="00D827FB" w:rsidP="00BF5C0B">
                  <w:pPr>
                    <w:rPr>
                      <w:rFonts w:ascii="Times New Roman" w:hAnsi="Times New Roman" w:cs="Times New Roman"/>
                      <w:bCs/>
                      <w:color w:val="000000" w:themeColor="text1"/>
                      <w:shd w:val="clear" w:color="auto" w:fill="FFFFFF"/>
                    </w:rPr>
                  </w:pPr>
                  <w:r>
                    <w:rPr>
                      <w:rFonts w:ascii="Times New Roman" w:hAnsi="Times New Roman" w:cs="Times New Roman"/>
                      <w:bCs/>
                      <w:color w:val="000000" w:themeColor="text1"/>
                      <w:shd w:val="clear" w:color="auto" w:fill="FFFFFF"/>
                    </w:rPr>
                    <w:t>В</w:t>
                  </w:r>
                </w:p>
              </w:tc>
              <w:tc>
                <w:tcPr>
                  <w:tcW w:w="1722" w:type="dxa"/>
                  <w:vAlign w:val="center"/>
                </w:tcPr>
                <w:p w14:paraId="41C1863D" w14:textId="48F443B9" w:rsidR="00D827FB" w:rsidRPr="00322E4C" w:rsidRDefault="00D827FB" w:rsidP="00BF5C0B">
                  <w:pPr>
                    <w:jc w:val="center"/>
                    <w:rPr>
                      <w:rFonts w:ascii="Times New Roman" w:hAnsi="Times New Roman" w:cs="Times New Roman"/>
                      <w:color w:val="000000" w:themeColor="text1"/>
                      <w:shd w:val="clear" w:color="auto" w:fill="FFFFFF"/>
                    </w:rPr>
                  </w:pPr>
                  <w:r w:rsidRPr="00322E4C">
                    <w:rPr>
                      <w:rFonts w:ascii="Times New Roman" w:hAnsi="Times New Roman" w:cs="Times New Roman"/>
                    </w:rPr>
                    <w:t>18 100</w:t>
                  </w:r>
                </w:p>
              </w:tc>
              <w:tc>
                <w:tcPr>
                  <w:tcW w:w="2977" w:type="dxa"/>
                  <w:vAlign w:val="center"/>
                </w:tcPr>
                <w:p w14:paraId="3847AF12" w14:textId="719DE16F" w:rsidR="00D827FB" w:rsidRPr="00322E4C" w:rsidRDefault="00D827FB" w:rsidP="00BF5C0B">
                  <w:pPr>
                    <w:jc w:val="center"/>
                    <w:rPr>
                      <w:rFonts w:ascii="Times New Roman" w:hAnsi="Times New Roman" w:cs="Times New Roman"/>
                      <w:color w:val="000000" w:themeColor="text1"/>
                      <w:shd w:val="clear" w:color="auto" w:fill="FFFFFF"/>
                    </w:rPr>
                  </w:pPr>
                  <w:r w:rsidRPr="00322E4C">
                    <w:rPr>
                      <w:rFonts w:ascii="Times New Roman" w:hAnsi="Times New Roman" w:cs="Times New Roman"/>
                    </w:rPr>
                    <w:t xml:space="preserve">9 </w:t>
                  </w:r>
                  <w:r>
                    <w:rPr>
                      <w:rFonts w:ascii="Times New Roman" w:hAnsi="Times New Roman" w:cs="Times New Roman"/>
                    </w:rPr>
                    <w:t>0</w:t>
                  </w:r>
                  <w:r w:rsidRPr="00322E4C">
                    <w:rPr>
                      <w:rFonts w:ascii="Times New Roman" w:hAnsi="Times New Roman" w:cs="Times New Roman"/>
                    </w:rPr>
                    <w:t>00</w:t>
                  </w:r>
                </w:p>
              </w:tc>
            </w:tr>
          </w:tbl>
          <w:p w14:paraId="26DFADEF" w14:textId="2BF98A92" w:rsidR="00D827FB" w:rsidRDefault="00D827FB" w:rsidP="00BF5C0B">
            <w:pPr>
              <w:ind w:firstLine="318"/>
              <w:jc w:val="both"/>
              <w:rPr>
                <w:rFonts w:ascii="Times New Roman" w:hAnsi="Times New Roman" w:cs="Times New Roman"/>
              </w:rPr>
            </w:pPr>
            <w:r>
              <w:rPr>
                <w:rFonts w:ascii="Times New Roman" w:hAnsi="Times New Roman" w:cs="Times New Roman"/>
              </w:rPr>
              <w:t xml:space="preserve">  </w:t>
            </w:r>
          </w:p>
        </w:tc>
      </w:tr>
      <w:tr w:rsidR="00D827FB" w14:paraId="1C224DD1" w14:textId="77777777" w:rsidTr="00D827FB">
        <w:tc>
          <w:tcPr>
            <w:tcW w:w="777" w:type="dxa"/>
            <w:tcMar>
              <w:left w:w="28" w:type="dxa"/>
              <w:right w:w="28" w:type="dxa"/>
            </w:tcMar>
          </w:tcPr>
          <w:p w14:paraId="37EAA005" w14:textId="77777777" w:rsidR="00D827FB" w:rsidRPr="009803D7" w:rsidRDefault="00D827FB" w:rsidP="00BF5C0B">
            <w:pPr>
              <w:pStyle w:val="a7"/>
              <w:numPr>
                <w:ilvl w:val="0"/>
                <w:numId w:val="1"/>
              </w:numPr>
              <w:ind w:left="113" w:firstLine="0"/>
              <w:jc w:val="center"/>
              <w:rPr>
                <w:rFonts w:ascii="Times New Roman" w:hAnsi="Times New Roman" w:cs="Times New Roman"/>
              </w:rPr>
            </w:pPr>
          </w:p>
        </w:tc>
        <w:tc>
          <w:tcPr>
            <w:tcW w:w="9424" w:type="dxa"/>
            <w:tcMar>
              <w:left w:w="28" w:type="dxa"/>
              <w:right w:w="28" w:type="dxa"/>
            </w:tcMar>
          </w:tcPr>
          <w:p w14:paraId="6F32DBE7" w14:textId="77777777" w:rsidR="00D827FB" w:rsidRPr="00BF5C0B" w:rsidRDefault="00D827FB" w:rsidP="00BF5C0B">
            <w:pPr>
              <w:ind w:firstLine="318"/>
              <w:jc w:val="both"/>
              <w:rPr>
                <w:rFonts w:ascii="Times New Roman" w:hAnsi="Times New Roman" w:cs="Times New Roman"/>
              </w:rPr>
            </w:pPr>
            <w:r w:rsidRPr="00BF5C0B">
              <w:rPr>
                <w:rFonts w:ascii="Times New Roman" w:hAnsi="Times New Roman" w:cs="Times New Roman"/>
              </w:rPr>
              <w:t>Прочитайте текст и запишите развернутый обоснованный ответ</w:t>
            </w:r>
          </w:p>
          <w:p w14:paraId="23F76182" w14:textId="7B0CA554" w:rsidR="00D827FB" w:rsidRDefault="00D827FB" w:rsidP="00BF5C0B">
            <w:pPr>
              <w:ind w:firstLine="318"/>
              <w:jc w:val="both"/>
              <w:rPr>
                <w:rFonts w:ascii="Times New Roman" w:hAnsi="Times New Roman" w:cs="Times New Roman"/>
              </w:rPr>
            </w:pPr>
            <w:r>
              <w:rPr>
                <w:rFonts w:ascii="Times New Roman" w:hAnsi="Times New Roman" w:cs="Times New Roman"/>
              </w:rPr>
              <w:t>Методы экономической науки и статистико-математический инструментарий позволяют производить анализ и интерпретацию полученных результатов деятельности предприятия.</w:t>
            </w:r>
          </w:p>
          <w:p w14:paraId="4A5D1C52" w14:textId="77777777" w:rsidR="00D827FB" w:rsidRDefault="00D827FB" w:rsidP="00BF5C0B">
            <w:pPr>
              <w:ind w:firstLine="318"/>
              <w:jc w:val="both"/>
              <w:rPr>
                <w:rFonts w:ascii="Times New Roman" w:hAnsi="Times New Roman" w:cs="Times New Roman"/>
              </w:rPr>
            </w:pPr>
            <w:r>
              <w:rPr>
                <w:rFonts w:ascii="Times New Roman" w:hAnsi="Times New Roman" w:cs="Times New Roman"/>
              </w:rPr>
              <w:t xml:space="preserve">По данным функционирования некоторого предприятия были определены индивидуальные индексы объема продаж, цены единицы продукции и выручки в двух месяцах года: январь и февраль. </w:t>
            </w:r>
          </w:p>
          <w:tbl>
            <w:tblPr>
              <w:tblW w:w="4703" w:type="dxa"/>
              <w:tblLook w:val="0420" w:firstRow="1" w:lastRow="0" w:firstColumn="0" w:lastColumn="0" w:noHBand="0" w:noVBand="1"/>
            </w:tblPr>
            <w:tblGrid>
              <w:gridCol w:w="1476"/>
              <w:gridCol w:w="959"/>
              <w:gridCol w:w="1134"/>
              <w:gridCol w:w="1134"/>
            </w:tblGrid>
            <w:tr w:rsidR="00D827FB" w:rsidRPr="00C24EC4" w14:paraId="22C74BD7" w14:textId="77777777" w:rsidTr="00426637">
              <w:trPr>
                <w:trHeight w:val="581"/>
              </w:trPr>
              <w:tc>
                <w:tcPr>
                  <w:tcW w:w="1476" w:type="dxa"/>
                  <w:tcBorders>
                    <w:top w:val="single" w:sz="8" w:space="0" w:color="000000"/>
                    <w:left w:val="single" w:sz="8" w:space="0" w:color="000000"/>
                    <w:bottom w:val="single" w:sz="8" w:space="0" w:color="000000"/>
                    <w:right w:val="single" w:sz="8" w:space="0" w:color="000000"/>
                  </w:tcBorders>
                  <w:shd w:val="clear" w:color="000000" w:fill="FFFFFF"/>
                  <w:tcMar>
                    <w:left w:w="28" w:type="dxa"/>
                    <w:right w:w="28" w:type="dxa"/>
                  </w:tcMar>
                  <w:vAlign w:val="center"/>
                  <w:hideMark/>
                </w:tcPr>
                <w:p w14:paraId="416546CE" w14:textId="77777777" w:rsidR="00D827FB" w:rsidRPr="00C24EC4" w:rsidRDefault="00D827FB" w:rsidP="00426637">
                  <w:pPr>
                    <w:spacing w:after="0" w:line="240" w:lineRule="auto"/>
                    <w:jc w:val="center"/>
                    <w:rPr>
                      <w:rFonts w:ascii="Arial" w:eastAsia="Times New Roman" w:hAnsi="Arial" w:cs="Arial"/>
                      <w:b/>
                      <w:bCs/>
                      <w:color w:val="000000"/>
                      <w:sz w:val="16"/>
                      <w:szCs w:val="16"/>
                      <w:lang w:eastAsia="ru-RU"/>
                    </w:rPr>
                  </w:pPr>
                  <w:r>
                    <w:rPr>
                      <w:rFonts w:ascii="Arial" w:eastAsia="Times New Roman" w:hAnsi="Arial" w:cs="Arial"/>
                      <w:b/>
                      <w:bCs/>
                      <w:color w:val="000000"/>
                      <w:sz w:val="16"/>
                      <w:szCs w:val="16"/>
                      <w:lang w:eastAsia="ru-RU"/>
                    </w:rPr>
                    <w:t>Месяц</w:t>
                  </w:r>
                </w:p>
              </w:tc>
              <w:tc>
                <w:tcPr>
                  <w:tcW w:w="959" w:type="dxa"/>
                  <w:tcBorders>
                    <w:top w:val="single" w:sz="8" w:space="0" w:color="000000"/>
                    <w:left w:val="nil"/>
                    <w:bottom w:val="single" w:sz="8" w:space="0" w:color="000000"/>
                    <w:right w:val="single" w:sz="8" w:space="0" w:color="000000"/>
                  </w:tcBorders>
                  <w:shd w:val="clear" w:color="000000" w:fill="FFFFFF"/>
                  <w:tcMar>
                    <w:left w:w="28" w:type="dxa"/>
                    <w:right w:w="28" w:type="dxa"/>
                  </w:tcMar>
                  <w:vAlign w:val="center"/>
                  <w:hideMark/>
                </w:tcPr>
                <w:p w14:paraId="655A1D62" w14:textId="77777777" w:rsidR="00D827FB" w:rsidRPr="00C24EC4" w:rsidRDefault="00D827FB" w:rsidP="00426637">
                  <w:pPr>
                    <w:spacing w:after="0" w:line="240" w:lineRule="auto"/>
                    <w:jc w:val="center"/>
                    <w:rPr>
                      <w:rFonts w:ascii="Arial" w:eastAsia="Times New Roman" w:hAnsi="Arial" w:cs="Arial"/>
                      <w:b/>
                      <w:bCs/>
                      <w:color w:val="000000"/>
                      <w:sz w:val="16"/>
                      <w:szCs w:val="16"/>
                      <w:lang w:eastAsia="ru-RU"/>
                    </w:rPr>
                  </w:pPr>
                  <w:r w:rsidRPr="00C24EC4">
                    <w:rPr>
                      <w:rFonts w:ascii="Arial" w:eastAsia="Times New Roman" w:hAnsi="Arial" w:cs="Arial"/>
                      <w:b/>
                      <w:bCs/>
                      <w:color w:val="000000"/>
                      <w:sz w:val="16"/>
                      <w:szCs w:val="16"/>
                      <w:lang w:eastAsia="ru-RU"/>
                    </w:rPr>
                    <w:t>Объем продаж, кг</w:t>
                  </w:r>
                </w:p>
              </w:tc>
              <w:tc>
                <w:tcPr>
                  <w:tcW w:w="1134" w:type="dxa"/>
                  <w:tcBorders>
                    <w:top w:val="single" w:sz="8" w:space="0" w:color="000000"/>
                    <w:left w:val="nil"/>
                    <w:bottom w:val="single" w:sz="8" w:space="0" w:color="000000"/>
                    <w:right w:val="single" w:sz="8" w:space="0" w:color="000000"/>
                  </w:tcBorders>
                  <w:shd w:val="clear" w:color="000000" w:fill="FFFFFF"/>
                  <w:tcMar>
                    <w:left w:w="28" w:type="dxa"/>
                    <w:right w:w="28" w:type="dxa"/>
                  </w:tcMar>
                  <w:vAlign w:val="center"/>
                  <w:hideMark/>
                </w:tcPr>
                <w:p w14:paraId="4D261C8E" w14:textId="77777777" w:rsidR="00D827FB" w:rsidRPr="00C24EC4" w:rsidRDefault="00D827FB" w:rsidP="00426637">
                  <w:pPr>
                    <w:spacing w:after="0" w:line="240" w:lineRule="auto"/>
                    <w:jc w:val="center"/>
                    <w:rPr>
                      <w:rFonts w:ascii="Arial" w:eastAsia="Times New Roman" w:hAnsi="Arial" w:cs="Arial"/>
                      <w:b/>
                      <w:bCs/>
                      <w:color w:val="000000"/>
                      <w:sz w:val="16"/>
                      <w:szCs w:val="16"/>
                      <w:lang w:eastAsia="ru-RU"/>
                    </w:rPr>
                  </w:pPr>
                  <w:r w:rsidRPr="00C24EC4">
                    <w:rPr>
                      <w:rFonts w:ascii="Arial" w:eastAsia="Times New Roman" w:hAnsi="Arial" w:cs="Arial"/>
                      <w:b/>
                      <w:bCs/>
                      <w:color w:val="000000"/>
                      <w:sz w:val="16"/>
                      <w:szCs w:val="16"/>
                      <w:lang w:eastAsia="ru-RU"/>
                    </w:rPr>
                    <w:t>Цена единицы товара за кг, руб.</w:t>
                  </w:r>
                </w:p>
              </w:tc>
              <w:tc>
                <w:tcPr>
                  <w:tcW w:w="1134" w:type="dxa"/>
                  <w:tcBorders>
                    <w:top w:val="single" w:sz="8" w:space="0" w:color="000000"/>
                    <w:left w:val="nil"/>
                    <w:bottom w:val="single" w:sz="8" w:space="0" w:color="000000"/>
                    <w:right w:val="single" w:sz="8" w:space="0" w:color="000000"/>
                  </w:tcBorders>
                  <w:shd w:val="clear" w:color="000000" w:fill="FFFFFF"/>
                  <w:tcMar>
                    <w:left w:w="28" w:type="dxa"/>
                    <w:right w:w="28" w:type="dxa"/>
                  </w:tcMar>
                  <w:vAlign w:val="center"/>
                  <w:hideMark/>
                </w:tcPr>
                <w:p w14:paraId="4A225943" w14:textId="77777777" w:rsidR="00D827FB" w:rsidRPr="00C24EC4" w:rsidRDefault="00D827FB" w:rsidP="00426637">
                  <w:pPr>
                    <w:spacing w:after="0" w:line="240" w:lineRule="auto"/>
                    <w:jc w:val="center"/>
                    <w:rPr>
                      <w:rFonts w:ascii="Arial" w:eastAsia="Times New Roman" w:hAnsi="Arial" w:cs="Arial"/>
                      <w:b/>
                      <w:bCs/>
                      <w:color w:val="000000"/>
                      <w:sz w:val="16"/>
                      <w:szCs w:val="16"/>
                      <w:lang w:eastAsia="ru-RU"/>
                    </w:rPr>
                  </w:pPr>
                  <w:r w:rsidRPr="00C24EC4">
                    <w:rPr>
                      <w:rFonts w:ascii="Arial" w:eastAsia="Times New Roman" w:hAnsi="Arial" w:cs="Arial"/>
                      <w:b/>
                      <w:bCs/>
                      <w:color w:val="000000"/>
                      <w:sz w:val="16"/>
                      <w:szCs w:val="16"/>
                      <w:lang w:eastAsia="ru-RU"/>
                    </w:rPr>
                    <w:t xml:space="preserve">Выручка, руб. </w:t>
                  </w:r>
                </w:p>
              </w:tc>
            </w:tr>
            <w:tr w:rsidR="00D827FB" w:rsidRPr="00C24EC4" w14:paraId="5484C04B" w14:textId="77777777" w:rsidTr="00426637">
              <w:trPr>
                <w:trHeight w:val="300"/>
              </w:trPr>
              <w:tc>
                <w:tcPr>
                  <w:tcW w:w="1476" w:type="dxa"/>
                  <w:tcBorders>
                    <w:top w:val="nil"/>
                    <w:left w:val="single" w:sz="8" w:space="0" w:color="000000"/>
                    <w:bottom w:val="single" w:sz="8" w:space="0" w:color="000000"/>
                    <w:right w:val="single" w:sz="8" w:space="0" w:color="000000"/>
                  </w:tcBorders>
                  <w:shd w:val="clear" w:color="000000" w:fill="FFFFFF"/>
                  <w:tcMar>
                    <w:left w:w="28" w:type="dxa"/>
                    <w:right w:w="28" w:type="dxa"/>
                  </w:tcMar>
                  <w:vAlign w:val="center"/>
                  <w:hideMark/>
                </w:tcPr>
                <w:p w14:paraId="52B52B2E" w14:textId="77777777" w:rsidR="00D827FB" w:rsidRPr="00C24EC4" w:rsidRDefault="00D827FB" w:rsidP="00426637">
                  <w:pPr>
                    <w:spacing w:after="0" w:line="240" w:lineRule="auto"/>
                    <w:rPr>
                      <w:rFonts w:ascii="Arial" w:eastAsia="Times New Roman" w:hAnsi="Arial" w:cs="Arial"/>
                      <w:b/>
                      <w:bCs/>
                      <w:color w:val="000000"/>
                      <w:sz w:val="16"/>
                      <w:szCs w:val="16"/>
                      <w:lang w:eastAsia="ru-RU"/>
                    </w:rPr>
                  </w:pPr>
                  <w:r w:rsidRPr="00C24EC4">
                    <w:rPr>
                      <w:rFonts w:ascii="Arial" w:eastAsia="Times New Roman" w:hAnsi="Arial" w:cs="Arial"/>
                      <w:b/>
                      <w:bCs/>
                      <w:color w:val="000000"/>
                      <w:sz w:val="16"/>
                      <w:szCs w:val="16"/>
                      <w:lang w:eastAsia="ru-RU"/>
                    </w:rPr>
                    <w:t>январь</w:t>
                  </w:r>
                </w:p>
              </w:tc>
              <w:tc>
                <w:tcPr>
                  <w:tcW w:w="959" w:type="dxa"/>
                  <w:tcBorders>
                    <w:top w:val="nil"/>
                    <w:left w:val="nil"/>
                    <w:bottom w:val="single" w:sz="8" w:space="0" w:color="000000"/>
                    <w:right w:val="single" w:sz="8" w:space="0" w:color="000000"/>
                  </w:tcBorders>
                  <w:shd w:val="clear" w:color="000000" w:fill="FFFFFF"/>
                  <w:tcMar>
                    <w:left w:w="28" w:type="dxa"/>
                    <w:right w:w="28" w:type="dxa"/>
                  </w:tcMar>
                  <w:vAlign w:val="center"/>
                  <w:hideMark/>
                </w:tcPr>
                <w:p w14:paraId="0B4666C5" w14:textId="77777777" w:rsidR="00D827FB" w:rsidRPr="00C24EC4" w:rsidRDefault="00D827FB" w:rsidP="00426637">
                  <w:pPr>
                    <w:spacing w:after="0" w:line="240" w:lineRule="auto"/>
                    <w:jc w:val="center"/>
                    <w:rPr>
                      <w:rFonts w:ascii="Arial" w:eastAsia="Times New Roman" w:hAnsi="Arial" w:cs="Arial"/>
                      <w:b/>
                      <w:bCs/>
                      <w:color w:val="000000"/>
                      <w:sz w:val="16"/>
                      <w:szCs w:val="16"/>
                      <w:lang w:eastAsia="ru-RU"/>
                    </w:rPr>
                  </w:pPr>
                  <w:r w:rsidRPr="00C24EC4">
                    <w:rPr>
                      <w:rFonts w:ascii="Arial" w:eastAsia="Times New Roman" w:hAnsi="Arial" w:cs="Arial"/>
                      <w:b/>
                      <w:bCs/>
                      <w:color w:val="000000"/>
                      <w:sz w:val="16"/>
                      <w:szCs w:val="16"/>
                      <w:lang w:eastAsia="ru-RU"/>
                    </w:rPr>
                    <w:t>450</w:t>
                  </w:r>
                </w:p>
              </w:tc>
              <w:tc>
                <w:tcPr>
                  <w:tcW w:w="1134" w:type="dxa"/>
                  <w:tcBorders>
                    <w:top w:val="nil"/>
                    <w:left w:val="nil"/>
                    <w:bottom w:val="single" w:sz="8" w:space="0" w:color="000000"/>
                    <w:right w:val="single" w:sz="8" w:space="0" w:color="000000"/>
                  </w:tcBorders>
                  <w:shd w:val="clear" w:color="000000" w:fill="FFFFFF"/>
                  <w:tcMar>
                    <w:left w:w="28" w:type="dxa"/>
                    <w:right w:w="28" w:type="dxa"/>
                  </w:tcMar>
                  <w:vAlign w:val="center"/>
                  <w:hideMark/>
                </w:tcPr>
                <w:p w14:paraId="26E14BFD" w14:textId="77777777" w:rsidR="00D827FB" w:rsidRPr="00C24EC4" w:rsidRDefault="00D827FB" w:rsidP="00426637">
                  <w:pPr>
                    <w:spacing w:after="0" w:line="240" w:lineRule="auto"/>
                    <w:jc w:val="center"/>
                    <w:rPr>
                      <w:rFonts w:ascii="Arial" w:eastAsia="Times New Roman" w:hAnsi="Arial" w:cs="Arial"/>
                      <w:b/>
                      <w:bCs/>
                      <w:color w:val="000000"/>
                      <w:sz w:val="16"/>
                      <w:szCs w:val="16"/>
                      <w:lang w:eastAsia="ru-RU"/>
                    </w:rPr>
                  </w:pPr>
                  <w:r w:rsidRPr="00C24EC4">
                    <w:rPr>
                      <w:rFonts w:ascii="Arial" w:eastAsia="Times New Roman" w:hAnsi="Arial" w:cs="Arial"/>
                      <w:b/>
                      <w:bCs/>
                      <w:color w:val="000000"/>
                      <w:sz w:val="16"/>
                      <w:szCs w:val="16"/>
                      <w:lang w:eastAsia="ru-RU"/>
                    </w:rPr>
                    <w:t>21,75</w:t>
                  </w:r>
                </w:p>
              </w:tc>
              <w:tc>
                <w:tcPr>
                  <w:tcW w:w="1134" w:type="dxa"/>
                  <w:tcBorders>
                    <w:top w:val="nil"/>
                    <w:left w:val="nil"/>
                    <w:bottom w:val="single" w:sz="8" w:space="0" w:color="000000"/>
                    <w:right w:val="single" w:sz="8" w:space="0" w:color="000000"/>
                  </w:tcBorders>
                  <w:shd w:val="clear" w:color="000000" w:fill="FFFFFF"/>
                  <w:tcMar>
                    <w:left w:w="28" w:type="dxa"/>
                    <w:right w:w="28" w:type="dxa"/>
                  </w:tcMar>
                  <w:vAlign w:val="center"/>
                  <w:hideMark/>
                </w:tcPr>
                <w:p w14:paraId="2C2CFA22" w14:textId="77777777" w:rsidR="00D827FB" w:rsidRPr="00C24EC4" w:rsidRDefault="00D827FB" w:rsidP="00426637">
                  <w:pPr>
                    <w:spacing w:after="0" w:line="240" w:lineRule="auto"/>
                    <w:jc w:val="center"/>
                    <w:rPr>
                      <w:rFonts w:ascii="Arial" w:eastAsia="Times New Roman" w:hAnsi="Arial" w:cs="Arial"/>
                      <w:b/>
                      <w:bCs/>
                      <w:color w:val="000000"/>
                      <w:sz w:val="16"/>
                      <w:szCs w:val="16"/>
                      <w:lang w:eastAsia="ru-RU"/>
                    </w:rPr>
                  </w:pPr>
                  <w:r w:rsidRPr="00C24EC4">
                    <w:rPr>
                      <w:rFonts w:ascii="Arial" w:eastAsia="Times New Roman" w:hAnsi="Arial" w:cs="Arial"/>
                      <w:b/>
                      <w:bCs/>
                      <w:color w:val="000000"/>
                      <w:sz w:val="16"/>
                      <w:szCs w:val="16"/>
                      <w:lang w:eastAsia="ru-RU"/>
                    </w:rPr>
                    <w:t>9787,50</w:t>
                  </w:r>
                </w:p>
              </w:tc>
            </w:tr>
            <w:tr w:rsidR="00D827FB" w:rsidRPr="00C24EC4" w14:paraId="31E1FB3C" w14:textId="77777777" w:rsidTr="00426637">
              <w:trPr>
                <w:trHeight w:val="300"/>
              </w:trPr>
              <w:tc>
                <w:tcPr>
                  <w:tcW w:w="1476" w:type="dxa"/>
                  <w:tcBorders>
                    <w:top w:val="nil"/>
                    <w:left w:val="single" w:sz="8" w:space="0" w:color="000000"/>
                    <w:bottom w:val="single" w:sz="8" w:space="0" w:color="000000"/>
                    <w:right w:val="single" w:sz="8" w:space="0" w:color="000000"/>
                  </w:tcBorders>
                  <w:shd w:val="clear" w:color="000000" w:fill="FFFFFF"/>
                  <w:tcMar>
                    <w:left w:w="28" w:type="dxa"/>
                    <w:right w:w="28" w:type="dxa"/>
                  </w:tcMar>
                  <w:vAlign w:val="center"/>
                  <w:hideMark/>
                </w:tcPr>
                <w:p w14:paraId="03D1E434" w14:textId="77777777" w:rsidR="00D827FB" w:rsidRPr="00C24EC4" w:rsidRDefault="00D827FB" w:rsidP="00426637">
                  <w:pPr>
                    <w:spacing w:after="0" w:line="240" w:lineRule="auto"/>
                    <w:rPr>
                      <w:rFonts w:ascii="Arial" w:eastAsia="Times New Roman" w:hAnsi="Arial" w:cs="Arial"/>
                      <w:b/>
                      <w:bCs/>
                      <w:color w:val="000000"/>
                      <w:sz w:val="16"/>
                      <w:szCs w:val="16"/>
                      <w:lang w:eastAsia="ru-RU"/>
                    </w:rPr>
                  </w:pPr>
                  <w:r w:rsidRPr="00C24EC4">
                    <w:rPr>
                      <w:rFonts w:ascii="Arial" w:eastAsia="Times New Roman" w:hAnsi="Arial" w:cs="Arial"/>
                      <w:b/>
                      <w:bCs/>
                      <w:color w:val="000000"/>
                      <w:sz w:val="16"/>
                      <w:szCs w:val="16"/>
                      <w:lang w:eastAsia="ru-RU"/>
                    </w:rPr>
                    <w:t>февраль</w:t>
                  </w:r>
                </w:p>
              </w:tc>
              <w:tc>
                <w:tcPr>
                  <w:tcW w:w="959" w:type="dxa"/>
                  <w:tcBorders>
                    <w:top w:val="nil"/>
                    <w:left w:val="nil"/>
                    <w:bottom w:val="nil"/>
                    <w:right w:val="single" w:sz="8" w:space="0" w:color="000000"/>
                  </w:tcBorders>
                  <w:shd w:val="clear" w:color="000000" w:fill="FFFFFF"/>
                  <w:tcMar>
                    <w:left w:w="28" w:type="dxa"/>
                    <w:right w:w="28" w:type="dxa"/>
                  </w:tcMar>
                  <w:vAlign w:val="center"/>
                  <w:hideMark/>
                </w:tcPr>
                <w:p w14:paraId="262C4209" w14:textId="77777777" w:rsidR="00D827FB" w:rsidRPr="00C24EC4" w:rsidRDefault="00D827FB" w:rsidP="00426637">
                  <w:pPr>
                    <w:spacing w:after="0" w:line="240" w:lineRule="auto"/>
                    <w:jc w:val="center"/>
                    <w:rPr>
                      <w:rFonts w:ascii="Arial" w:eastAsia="Times New Roman" w:hAnsi="Arial" w:cs="Arial"/>
                      <w:b/>
                      <w:bCs/>
                      <w:color w:val="000000"/>
                      <w:sz w:val="16"/>
                      <w:szCs w:val="16"/>
                      <w:lang w:eastAsia="ru-RU"/>
                    </w:rPr>
                  </w:pPr>
                  <w:r w:rsidRPr="00C24EC4">
                    <w:rPr>
                      <w:rFonts w:ascii="Arial" w:eastAsia="Times New Roman" w:hAnsi="Arial" w:cs="Arial"/>
                      <w:b/>
                      <w:bCs/>
                      <w:color w:val="000000"/>
                      <w:sz w:val="16"/>
                      <w:szCs w:val="16"/>
                      <w:lang w:eastAsia="ru-RU"/>
                    </w:rPr>
                    <w:t>435</w:t>
                  </w:r>
                </w:p>
              </w:tc>
              <w:tc>
                <w:tcPr>
                  <w:tcW w:w="1134" w:type="dxa"/>
                  <w:tcBorders>
                    <w:top w:val="nil"/>
                    <w:left w:val="nil"/>
                    <w:bottom w:val="nil"/>
                    <w:right w:val="single" w:sz="8" w:space="0" w:color="000000"/>
                  </w:tcBorders>
                  <w:shd w:val="clear" w:color="000000" w:fill="FFFFFF"/>
                  <w:tcMar>
                    <w:left w:w="28" w:type="dxa"/>
                    <w:right w:w="28" w:type="dxa"/>
                  </w:tcMar>
                  <w:vAlign w:val="center"/>
                  <w:hideMark/>
                </w:tcPr>
                <w:p w14:paraId="0AEE0E04" w14:textId="77777777" w:rsidR="00D827FB" w:rsidRPr="00C24EC4" w:rsidRDefault="00D827FB" w:rsidP="00426637">
                  <w:pPr>
                    <w:spacing w:after="0" w:line="240" w:lineRule="auto"/>
                    <w:jc w:val="center"/>
                    <w:rPr>
                      <w:rFonts w:ascii="Arial" w:eastAsia="Times New Roman" w:hAnsi="Arial" w:cs="Arial"/>
                      <w:b/>
                      <w:bCs/>
                      <w:color w:val="000000"/>
                      <w:sz w:val="16"/>
                      <w:szCs w:val="16"/>
                      <w:lang w:eastAsia="ru-RU"/>
                    </w:rPr>
                  </w:pPr>
                  <w:r w:rsidRPr="00C24EC4">
                    <w:rPr>
                      <w:rFonts w:ascii="Arial" w:eastAsia="Times New Roman" w:hAnsi="Arial" w:cs="Arial"/>
                      <w:b/>
                      <w:bCs/>
                      <w:color w:val="000000"/>
                      <w:sz w:val="16"/>
                      <w:szCs w:val="16"/>
                      <w:lang w:eastAsia="ru-RU"/>
                    </w:rPr>
                    <w:t>22,3</w:t>
                  </w:r>
                </w:p>
              </w:tc>
              <w:tc>
                <w:tcPr>
                  <w:tcW w:w="1134" w:type="dxa"/>
                  <w:tcBorders>
                    <w:top w:val="nil"/>
                    <w:left w:val="nil"/>
                    <w:bottom w:val="single" w:sz="8" w:space="0" w:color="000000"/>
                    <w:right w:val="single" w:sz="8" w:space="0" w:color="000000"/>
                  </w:tcBorders>
                  <w:shd w:val="clear" w:color="000000" w:fill="FFFFFF"/>
                  <w:tcMar>
                    <w:left w:w="28" w:type="dxa"/>
                    <w:right w:w="28" w:type="dxa"/>
                  </w:tcMar>
                  <w:vAlign w:val="center"/>
                  <w:hideMark/>
                </w:tcPr>
                <w:p w14:paraId="699C7283" w14:textId="77777777" w:rsidR="00D827FB" w:rsidRPr="00C24EC4" w:rsidRDefault="00D827FB" w:rsidP="00426637">
                  <w:pPr>
                    <w:spacing w:after="0" w:line="240" w:lineRule="auto"/>
                    <w:jc w:val="center"/>
                    <w:rPr>
                      <w:rFonts w:ascii="Arial" w:eastAsia="Times New Roman" w:hAnsi="Arial" w:cs="Arial"/>
                      <w:b/>
                      <w:bCs/>
                      <w:color w:val="000000"/>
                      <w:sz w:val="16"/>
                      <w:szCs w:val="16"/>
                      <w:lang w:eastAsia="ru-RU"/>
                    </w:rPr>
                  </w:pPr>
                  <w:r w:rsidRPr="00C24EC4">
                    <w:rPr>
                      <w:rFonts w:ascii="Arial" w:eastAsia="Times New Roman" w:hAnsi="Arial" w:cs="Arial"/>
                      <w:b/>
                      <w:bCs/>
                      <w:color w:val="000000"/>
                      <w:sz w:val="16"/>
                      <w:szCs w:val="16"/>
                      <w:lang w:eastAsia="ru-RU"/>
                    </w:rPr>
                    <w:t>9700,50</w:t>
                  </w:r>
                </w:p>
              </w:tc>
            </w:tr>
            <w:tr w:rsidR="00D827FB" w:rsidRPr="00C24EC4" w14:paraId="1AFF117D" w14:textId="77777777" w:rsidTr="00426637">
              <w:trPr>
                <w:trHeight w:val="564"/>
              </w:trPr>
              <w:tc>
                <w:tcPr>
                  <w:tcW w:w="1476" w:type="dxa"/>
                  <w:tcBorders>
                    <w:top w:val="nil"/>
                    <w:left w:val="single" w:sz="8" w:space="0" w:color="000000"/>
                    <w:bottom w:val="single" w:sz="8" w:space="0" w:color="000000"/>
                    <w:right w:val="single" w:sz="8" w:space="0" w:color="000000"/>
                  </w:tcBorders>
                  <w:shd w:val="clear" w:color="000000" w:fill="FFFFFF"/>
                  <w:tcMar>
                    <w:left w:w="28" w:type="dxa"/>
                    <w:right w:w="28" w:type="dxa"/>
                  </w:tcMar>
                  <w:vAlign w:val="center"/>
                  <w:hideMark/>
                </w:tcPr>
                <w:p w14:paraId="456FF900" w14:textId="77777777" w:rsidR="00D827FB" w:rsidRPr="00C24EC4" w:rsidRDefault="00D827FB" w:rsidP="00426637">
                  <w:pPr>
                    <w:spacing w:after="0" w:line="240" w:lineRule="auto"/>
                    <w:rPr>
                      <w:rFonts w:ascii="Arial" w:eastAsia="Times New Roman" w:hAnsi="Arial" w:cs="Arial"/>
                      <w:b/>
                      <w:bCs/>
                      <w:color w:val="000000"/>
                      <w:sz w:val="16"/>
                      <w:szCs w:val="16"/>
                      <w:lang w:eastAsia="ru-RU"/>
                    </w:rPr>
                  </w:pPr>
                  <w:r w:rsidRPr="00C24EC4">
                    <w:rPr>
                      <w:rFonts w:ascii="Arial" w:eastAsia="Times New Roman" w:hAnsi="Arial" w:cs="Arial"/>
                      <w:b/>
                      <w:bCs/>
                      <w:color w:val="000000"/>
                      <w:sz w:val="16"/>
                      <w:szCs w:val="16"/>
                      <w:lang w:eastAsia="ru-RU"/>
                    </w:rPr>
                    <w:t>Индивидуальный индекс</w:t>
                  </w:r>
                </w:p>
              </w:tc>
              <w:tc>
                <w:tcPr>
                  <w:tcW w:w="959" w:type="dxa"/>
                  <w:tcBorders>
                    <w:top w:val="single" w:sz="8" w:space="0" w:color="000000"/>
                    <w:left w:val="nil"/>
                    <w:bottom w:val="single" w:sz="8" w:space="0" w:color="000000"/>
                    <w:right w:val="single" w:sz="8" w:space="0" w:color="000000"/>
                  </w:tcBorders>
                  <w:shd w:val="clear" w:color="000000" w:fill="FFFFFF"/>
                  <w:tcMar>
                    <w:left w:w="28" w:type="dxa"/>
                    <w:right w:w="28" w:type="dxa"/>
                  </w:tcMar>
                  <w:vAlign w:val="center"/>
                  <w:hideMark/>
                </w:tcPr>
                <w:p w14:paraId="73B0446C" w14:textId="77777777" w:rsidR="00D827FB" w:rsidRPr="00C24EC4" w:rsidRDefault="00D827FB" w:rsidP="00426637">
                  <w:pPr>
                    <w:spacing w:after="0" w:line="240" w:lineRule="auto"/>
                    <w:jc w:val="center"/>
                    <w:rPr>
                      <w:rFonts w:ascii="Arial" w:eastAsia="Times New Roman" w:hAnsi="Arial" w:cs="Arial"/>
                      <w:b/>
                      <w:bCs/>
                      <w:color w:val="000000"/>
                      <w:sz w:val="16"/>
                      <w:szCs w:val="16"/>
                      <w:lang w:eastAsia="ru-RU"/>
                    </w:rPr>
                  </w:pPr>
                  <w:r w:rsidRPr="00C24EC4">
                    <w:rPr>
                      <w:rFonts w:ascii="Arial" w:eastAsia="Times New Roman" w:hAnsi="Arial" w:cs="Arial"/>
                      <w:b/>
                      <w:bCs/>
                      <w:color w:val="000000"/>
                      <w:sz w:val="16"/>
                      <w:szCs w:val="16"/>
                      <w:lang w:eastAsia="ru-RU"/>
                    </w:rPr>
                    <w:t>96,67%</w:t>
                  </w:r>
                </w:p>
              </w:tc>
              <w:tc>
                <w:tcPr>
                  <w:tcW w:w="1134" w:type="dxa"/>
                  <w:tcBorders>
                    <w:top w:val="single" w:sz="8" w:space="0" w:color="000000"/>
                    <w:left w:val="nil"/>
                    <w:bottom w:val="single" w:sz="8" w:space="0" w:color="000000"/>
                    <w:right w:val="single" w:sz="8" w:space="0" w:color="000000"/>
                  </w:tcBorders>
                  <w:shd w:val="clear" w:color="000000" w:fill="FFFFFF"/>
                  <w:tcMar>
                    <w:left w:w="28" w:type="dxa"/>
                    <w:right w:w="28" w:type="dxa"/>
                  </w:tcMar>
                  <w:vAlign w:val="center"/>
                  <w:hideMark/>
                </w:tcPr>
                <w:p w14:paraId="4C3DD1C1" w14:textId="77777777" w:rsidR="00D827FB" w:rsidRPr="00C24EC4" w:rsidRDefault="00D827FB" w:rsidP="00426637">
                  <w:pPr>
                    <w:spacing w:after="0" w:line="240" w:lineRule="auto"/>
                    <w:jc w:val="center"/>
                    <w:rPr>
                      <w:rFonts w:ascii="Arial" w:eastAsia="Times New Roman" w:hAnsi="Arial" w:cs="Arial"/>
                      <w:b/>
                      <w:bCs/>
                      <w:color w:val="000000"/>
                      <w:sz w:val="16"/>
                      <w:szCs w:val="16"/>
                      <w:lang w:eastAsia="ru-RU"/>
                    </w:rPr>
                  </w:pPr>
                  <w:r w:rsidRPr="00C24EC4">
                    <w:rPr>
                      <w:rFonts w:ascii="Arial" w:eastAsia="Times New Roman" w:hAnsi="Arial" w:cs="Arial"/>
                      <w:b/>
                      <w:bCs/>
                      <w:color w:val="000000"/>
                      <w:sz w:val="16"/>
                      <w:szCs w:val="16"/>
                      <w:lang w:eastAsia="ru-RU"/>
                    </w:rPr>
                    <w:t>102,53%</w:t>
                  </w:r>
                </w:p>
              </w:tc>
              <w:tc>
                <w:tcPr>
                  <w:tcW w:w="1134" w:type="dxa"/>
                  <w:tcBorders>
                    <w:top w:val="nil"/>
                    <w:left w:val="nil"/>
                    <w:bottom w:val="single" w:sz="8" w:space="0" w:color="000000"/>
                    <w:right w:val="single" w:sz="8" w:space="0" w:color="000000"/>
                  </w:tcBorders>
                  <w:shd w:val="clear" w:color="000000" w:fill="FFFFFF"/>
                  <w:tcMar>
                    <w:left w:w="28" w:type="dxa"/>
                    <w:right w:w="28" w:type="dxa"/>
                  </w:tcMar>
                  <w:vAlign w:val="center"/>
                  <w:hideMark/>
                </w:tcPr>
                <w:p w14:paraId="7AA4AFF4" w14:textId="77777777" w:rsidR="00D827FB" w:rsidRPr="00C24EC4" w:rsidRDefault="00D827FB" w:rsidP="00426637">
                  <w:pPr>
                    <w:spacing w:after="0" w:line="240" w:lineRule="auto"/>
                    <w:jc w:val="center"/>
                    <w:rPr>
                      <w:rFonts w:ascii="Arial" w:eastAsia="Times New Roman" w:hAnsi="Arial" w:cs="Arial"/>
                      <w:b/>
                      <w:bCs/>
                      <w:color w:val="000000"/>
                      <w:sz w:val="16"/>
                      <w:szCs w:val="16"/>
                      <w:lang w:eastAsia="ru-RU"/>
                    </w:rPr>
                  </w:pPr>
                  <w:r w:rsidRPr="00C24EC4">
                    <w:rPr>
                      <w:rFonts w:ascii="Arial" w:eastAsia="Times New Roman" w:hAnsi="Arial" w:cs="Arial"/>
                      <w:b/>
                      <w:bCs/>
                      <w:color w:val="000000"/>
                      <w:sz w:val="16"/>
                      <w:szCs w:val="16"/>
                      <w:lang w:eastAsia="ru-RU"/>
                    </w:rPr>
                    <w:t>99,11%</w:t>
                  </w:r>
                </w:p>
              </w:tc>
            </w:tr>
          </w:tbl>
          <w:p w14:paraId="3F09BE27" w14:textId="5082AE1C" w:rsidR="00D827FB" w:rsidRPr="00751329" w:rsidRDefault="00D827FB" w:rsidP="00483C5B">
            <w:pPr>
              <w:ind w:firstLine="318"/>
              <w:jc w:val="both"/>
              <w:rPr>
                <w:rFonts w:ascii="Times New Roman" w:hAnsi="Times New Roman" w:cs="Times New Roman"/>
              </w:rPr>
            </w:pPr>
            <w:r>
              <w:rPr>
                <w:rFonts w:ascii="Times New Roman" w:hAnsi="Times New Roman" w:cs="Times New Roman"/>
              </w:rPr>
              <w:t xml:space="preserve">Охарактеризуйте показатели индивидуального индекса выручки и цены единицы товара, а также причины их изменения в феврале по сравнению с январем. </w:t>
            </w:r>
          </w:p>
        </w:tc>
      </w:tr>
      <w:bookmarkEnd w:id="3"/>
    </w:tbl>
    <w:p w14:paraId="5990F1B4" w14:textId="77777777" w:rsidR="009803D7" w:rsidRPr="009803D7" w:rsidRDefault="009803D7" w:rsidP="009803D7">
      <w:pPr>
        <w:spacing w:after="0" w:line="240" w:lineRule="auto"/>
        <w:rPr>
          <w:rFonts w:ascii="Times New Roman" w:hAnsi="Times New Roman" w:cs="Times New Roman"/>
        </w:rPr>
      </w:pPr>
    </w:p>
    <w:sectPr w:rsidR="009803D7" w:rsidRPr="009803D7" w:rsidSect="00D827FB">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30FDD"/>
    <w:multiLevelType w:val="hybridMultilevel"/>
    <w:tmpl w:val="45149C6C"/>
    <w:lvl w:ilvl="0" w:tplc="9BAA55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D902EC8"/>
    <w:multiLevelType w:val="hybridMultilevel"/>
    <w:tmpl w:val="60C03FDE"/>
    <w:lvl w:ilvl="0" w:tplc="2F30C7A4">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2">
    <w:nsid w:val="34ED16F6"/>
    <w:multiLevelType w:val="hybridMultilevel"/>
    <w:tmpl w:val="B3125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530845"/>
    <w:multiLevelType w:val="hybridMultilevel"/>
    <w:tmpl w:val="C1125A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8D4028"/>
    <w:multiLevelType w:val="hybridMultilevel"/>
    <w:tmpl w:val="0FCECD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494EB0"/>
    <w:multiLevelType w:val="hybridMultilevel"/>
    <w:tmpl w:val="45D0CB8A"/>
    <w:lvl w:ilvl="0" w:tplc="F16AFC8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9D5A89"/>
    <w:multiLevelType w:val="hybridMultilevel"/>
    <w:tmpl w:val="49720EE8"/>
    <w:lvl w:ilvl="0" w:tplc="C31233AA">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7">
    <w:nsid w:val="7EFA1690"/>
    <w:multiLevelType w:val="hybridMultilevel"/>
    <w:tmpl w:val="52FE7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6"/>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3D7"/>
    <w:rsid w:val="00020B85"/>
    <w:rsid w:val="000731CB"/>
    <w:rsid w:val="0009553C"/>
    <w:rsid w:val="000A55C8"/>
    <w:rsid w:val="000C46BE"/>
    <w:rsid w:val="000D5B07"/>
    <w:rsid w:val="000F0A84"/>
    <w:rsid w:val="000F5EF8"/>
    <w:rsid w:val="00161AC3"/>
    <w:rsid w:val="00165301"/>
    <w:rsid w:val="0017780E"/>
    <w:rsid w:val="00185E8A"/>
    <w:rsid w:val="00187A3F"/>
    <w:rsid w:val="001B22F1"/>
    <w:rsid w:val="001C72FE"/>
    <w:rsid w:val="001E07D1"/>
    <w:rsid w:val="002340C5"/>
    <w:rsid w:val="00236014"/>
    <w:rsid w:val="00247C01"/>
    <w:rsid w:val="00306A06"/>
    <w:rsid w:val="00317545"/>
    <w:rsid w:val="00322E4C"/>
    <w:rsid w:val="003270CF"/>
    <w:rsid w:val="0039083C"/>
    <w:rsid w:val="003B1313"/>
    <w:rsid w:val="003B3A6C"/>
    <w:rsid w:val="003C4823"/>
    <w:rsid w:val="003C67F9"/>
    <w:rsid w:val="003E3AE8"/>
    <w:rsid w:val="00404F81"/>
    <w:rsid w:val="00405BE8"/>
    <w:rsid w:val="00426637"/>
    <w:rsid w:val="00436DBA"/>
    <w:rsid w:val="00436DD0"/>
    <w:rsid w:val="00483C5B"/>
    <w:rsid w:val="004A2555"/>
    <w:rsid w:val="00516695"/>
    <w:rsid w:val="00534C27"/>
    <w:rsid w:val="00570F8E"/>
    <w:rsid w:val="00581E4B"/>
    <w:rsid w:val="00591BF1"/>
    <w:rsid w:val="005D0054"/>
    <w:rsid w:val="005F67D4"/>
    <w:rsid w:val="00600599"/>
    <w:rsid w:val="00606B9B"/>
    <w:rsid w:val="00623D0F"/>
    <w:rsid w:val="006303D9"/>
    <w:rsid w:val="0066364A"/>
    <w:rsid w:val="006A0D51"/>
    <w:rsid w:val="00731E3C"/>
    <w:rsid w:val="00732BA2"/>
    <w:rsid w:val="00751329"/>
    <w:rsid w:val="0078758B"/>
    <w:rsid w:val="008338D3"/>
    <w:rsid w:val="00837FBB"/>
    <w:rsid w:val="00854B29"/>
    <w:rsid w:val="008905BE"/>
    <w:rsid w:val="008A47F3"/>
    <w:rsid w:val="008C10E8"/>
    <w:rsid w:val="008C65DA"/>
    <w:rsid w:val="009439F0"/>
    <w:rsid w:val="0094583E"/>
    <w:rsid w:val="009721E6"/>
    <w:rsid w:val="009803D7"/>
    <w:rsid w:val="009C0D61"/>
    <w:rsid w:val="009D1EF9"/>
    <w:rsid w:val="00A028B8"/>
    <w:rsid w:val="00A23042"/>
    <w:rsid w:val="00A31535"/>
    <w:rsid w:val="00A50168"/>
    <w:rsid w:val="00AD12E9"/>
    <w:rsid w:val="00BB28A7"/>
    <w:rsid w:val="00BF5C0B"/>
    <w:rsid w:val="00C07800"/>
    <w:rsid w:val="00C16E5B"/>
    <w:rsid w:val="00C24D8B"/>
    <w:rsid w:val="00C36FAA"/>
    <w:rsid w:val="00C827F9"/>
    <w:rsid w:val="00CA5CC0"/>
    <w:rsid w:val="00CB63DC"/>
    <w:rsid w:val="00CD77A7"/>
    <w:rsid w:val="00CE1AF0"/>
    <w:rsid w:val="00D2051B"/>
    <w:rsid w:val="00D333F1"/>
    <w:rsid w:val="00D827FB"/>
    <w:rsid w:val="00D85BD4"/>
    <w:rsid w:val="00DE579B"/>
    <w:rsid w:val="00E471E1"/>
    <w:rsid w:val="00E474CD"/>
    <w:rsid w:val="00E50646"/>
    <w:rsid w:val="00E7016D"/>
    <w:rsid w:val="00E819C8"/>
    <w:rsid w:val="00E90357"/>
    <w:rsid w:val="00EF1ED9"/>
    <w:rsid w:val="00F55D53"/>
    <w:rsid w:val="00F94F7D"/>
    <w:rsid w:val="00FB1F19"/>
    <w:rsid w:val="00FC6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64B9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21E6"/>
  </w:style>
  <w:style w:type="paragraph" w:styleId="1">
    <w:name w:val="heading 1"/>
    <w:basedOn w:val="a"/>
    <w:next w:val="a"/>
    <w:link w:val="10"/>
    <w:uiPriority w:val="9"/>
    <w:qFormat/>
    <w:rsid w:val="009803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803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803D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803D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803D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803D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803D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803D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803D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03D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803D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803D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803D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803D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803D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803D7"/>
    <w:rPr>
      <w:rFonts w:eastAsiaTheme="majorEastAsia" w:cstheme="majorBidi"/>
      <w:color w:val="595959" w:themeColor="text1" w:themeTint="A6"/>
    </w:rPr>
  </w:style>
  <w:style w:type="character" w:customStyle="1" w:styleId="80">
    <w:name w:val="Заголовок 8 Знак"/>
    <w:basedOn w:val="a0"/>
    <w:link w:val="8"/>
    <w:uiPriority w:val="9"/>
    <w:semiHidden/>
    <w:rsid w:val="009803D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803D7"/>
    <w:rPr>
      <w:rFonts w:eastAsiaTheme="majorEastAsia" w:cstheme="majorBidi"/>
      <w:color w:val="272727" w:themeColor="text1" w:themeTint="D8"/>
    </w:rPr>
  </w:style>
  <w:style w:type="paragraph" w:styleId="a3">
    <w:name w:val="Title"/>
    <w:basedOn w:val="a"/>
    <w:next w:val="a"/>
    <w:link w:val="a4"/>
    <w:uiPriority w:val="10"/>
    <w:qFormat/>
    <w:rsid w:val="009803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9803D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803D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803D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803D7"/>
    <w:pPr>
      <w:spacing w:before="160"/>
      <w:jc w:val="center"/>
    </w:pPr>
    <w:rPr>
      <w:i/>
      <w:iCs/>
      <w:color w:val="404040" w:themeColor="text1" w:themeTint="BF"/>
    </w:rPr>
  </w:style>
  <w:style w:type="character" w:customStyle="1" w:styleId="22">
    <w:name w:val="Цитата 2 Знак"/>
    <w:basedOn w:val="a0"/>
    <w:link w:val="21"/>
    <w:uiPriority w:val="29"/>
    <w:rsid w:val="009803D7"/>
    <w:rPr>
      <w:i/>
      <w:iCs/>
      <w:color w:val="404040" w:themeColor="text1" w:themeTint="BF"/>
    </w:rPr>
  </w:style>
  <w:style w:type="paragraph" w:styleId="a7">
    <w:name w:val="List Paragraph"/>
    <w:basedOn w:val="a"/>
    <w:uiPriority w:val="99"/>
    <w:qFormat/>
    <w:rsid w:val="009803D7"/>
    <w:pPr>
      <w:ind w:left="720"/>
      <w:contextualSpacing/>
    </w:pPr>
  </w:style>
  <w:style w:type="character" w:styleId="a8">
    <w:name w:val="Intense Emphasis"/>
    <w:basedOn w:val="a0"/>
    <w:uiPriority w:val="21"/>
    <w:qFormat/>
    <w:rsid w:val="009803D7"/>
    <w:rPr>
      <w:i/>
      <w:iCs/>
      <w:color w:val="2F5496" w:themeColor="accent1" w:themeShade="BF"/>
    </w:rPr>
  </w:style>
  <w:style w:type="paragraph" w:styleId="a9">
    <w:name w:val="Intense Quote"/>
    <w:basedOn w:val="a"/>
    <w:next w:val="a"/>
    <w:link w:val="aa"/>
    <w:uiPriority w:val="30"/>
    <w:qFormat/>
    <w:rsid w:val="009803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803D7"/>
    <w:rPr>
      <w:i/>
      <w:iCs/>
      <w:color w:val="2F5496" w:themeColor="accent1" w:themeShade="BF"/>
    </w:rPr>
  </w:style>
  <w:style w:type="character" w:styleId="ab">
    <w:name w:val="Intense Reference"/>
    <w:basedOn w:val="a0"/>
    <w:uiPriority w:val="32"/>
    <w:qFormat/>
    <w:rsid w:val="009803D7"/>
    <w:rPr>
      <w:b/>
      <w:bCs/>
      <w:smallCaps/>
      <w:color w:val="2F5496" w:themeColor="accent1" w:themeShade="BF"/>
      <w:spacing w:val="5"/>
    </w:rPr>
  </w:style>
  <w:style w:type="table" w:styleId="ac">
    <w:name w:val="Table Grid"/>
    <w:basedOn w:val="a1"/>
    <w:rsid w:val="009803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60059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005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21E6"/>
  </w:style>
  <w:style w:type="paragraph" w:styleId="1">
    <w:name w:val="heading 1"/>
    <w:basedOn w:val="a"/>
    <w:next w:val="a"/>
    <w:link w:val="10"/>
    <w:uiPriority w:val="9"/>
    <w:qFormat/>
    <w:rsid w:val="009803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803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803D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803D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803D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803D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803D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803D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803D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03D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803D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803D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803D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803D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803D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803D7"/>
    <w:rPr>
      <w:rFonts w:eastAsiaTheme="majorEastAsia" w:cstheme="majorBidi"/>
      <w:color w:val="595959" w:themeColor="text1" w:themeTint="A6"/>
    </w:rPr>
  </w:style>
  <w:style w:type="character" w:customStyle="1" w:styleId="80">
    <w:name w:val="Заголовок 8 Знак"/>
    <w:basedOn w:val="a0"/>
    <w:link w:val="8"/>
    <w:uiPriority w:val="9"/>
    <w:semiHidden/>
    <w:rsid w:val="009803D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803D7"/>
    <w:rPr>
      <w:rFonts w:eastAsiaTheme="majorEastAsia" w:cstheme="majorBidi"/>
      <w:color w:val="272727" w:themeColor="text1" w:themeTint="D8"/>
    </w:rPr>
  </w:style>
  <w:style w:type="paragraph" w:styleId="a3">
    <w:name w:val="Title"/>
    <w:basedOn w:val="a"/>
    <w:next w:val="a"/>
    <w:link w:val="a4"/>
    <w:uiPriority w:val="10"/>
    <w:qFormat/>
    <w:rsid w:val="009803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9803D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803D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803D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803D7"/>
    <w:pPr>
      <w:spacing w:before="160"/>
      <w:jc w:val="center"/>
    </w:pPr>
    <w:rPr>
      <w:i/>
      <w:iCs/>
      <w:color w:val="404040" w:themeColor="text1" w:themeTint="BF"/>
    </w:rPr>
  </w:style>
  <w:style w:type="character" w:customStyle="1" w:styleId="22">
    <w:name w:val="Цитата 2 Знак"/>
    <w:basedOn w:val="a0"/>
    <w:link w:val="21"/>
    <w:uiPriority w:val="29"/>
    <w:rsid w:val="009803D7"/>
    <w:rPr>
      <w:i/>
      <w:iCs/>
      <w:color w:val="404040" w:themeColor="text1" w:themeTint="BF"/>
    </w:rPr>
  </w:style>
  <w:style w:type="paragraph" w:styleId="a7">
    <w:name w:val="List Paragraph"/>
    <w:basedOn w:val="a"/>
    <w:uiPriority w:val="99"/>
    <w:qFormat/>
    <w:rsid w:val="009803D7"/>
    <w:pPr>
      <w:ind w:left="720"/>
      <w:contextualSpacing/>
    </w:pPr>
  </w:style>
  <w:style w:type="character" w:styleId="a8">
    <w:name w:val="Intense Emphasis"/>
    <w:basedOn w:val="a0"/>
    <w:uiPriority w:val="21"/>
    <w:qFormat/>
    <w:rsid w:val="009803D7"/>
    <w:rPr>
      <w:i/>
      <w:iCs/>
      <w:color w:val="2F5496" w:themeColor="accent1" w:themeShade="BF"/>
    </w:rPr>
  </w:style>
  <w:style w:type="paragraph" w:styleId="a9">
    <w:name w:val="Intense Quote"/>
    <w:basedOn w:val="a"/>
    <w:next w:val="a"/>
    <w:link w:val="aa"/>
    <w:uiPriority w:val="30"/>
    <w:qFormat/>
    <w:rsid w:val="009803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803D7"/>
    <w:rPr>
      <w:i/>
      <w:iCs/>
      <w:color w:val="2F5496" w:themeColor="accent1" w:themeShade="BF"/>
    </w:rPr>
  </w:style>
  <w:style w:type="character" w:styleId="ab">
    <w:name w:val="Intense Reference"/>
    <w:basedOn w:val="a0"/>
    <w:uiPriority w:val="32"/>
    <w:qFormat/>
    <w:rsid w:val="009803D7"/>
    <w:rPr>
      <w:b/>
      <w:bCs/>
      <w:smallCaps/>
      <w:color w:val="2F5496" w:themeColor="accent1" w:themeShade="BF"/>
      <w:spacing w:val="5"/>
    </w:rPr>
  </w:style>
  <w:style w:type="table" w:styleId="ac">
    <w:name w:val="Table Grid"/>
    <w:basedOn w:val="a1"/>
    <w:rsid w:val="009803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60059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005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1796</Words>
  <Characters>10242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Соловьева</dc:creator>
  <cp:lastModifiedBy>Teacher</cp:lastModifiedBy>
  <cp:revision>3</cp:revision>
  <dcterms:created xsi:type="dcterms:W3CDTF">2025-04-16T23:33:00Z</dcterms:created>
  <dcterms:modified xsi:type="dcterms:W3CDTF">2025-04-24T13:27:00Z</dcterms:modified>
</cp:coreProperties>
</file>