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BE70" w14:textId="087EF121" w:rsidR="00FB2F25" w:rsidRDefault="00942AA5" w:rsidP="00FB2F2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8F5359D" w14:textId="77777777" w:rsidR="00942AA5" w:rsidRDefault="00942AA5" w:rsidP="00FB2F2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168B79" w14:textId="77777777" w:rsidR="00942AA5" w:rsidRPr="004F3953" w:rsidRDefault="00942AA5" w:rsidP="00FB2F2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FFB964" w14:textId="77777777" w:rsidR="00FB2F25" w:rsidRPr="004F3953" w:rsidRDefault="00FB2F25" w:rsidP="00FB2F2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3953">
        <w:rPr>
          <w:rFonts w:ascii="Times New Roman" w:hAnsi="Times New Roman" w:cs="Times New Roman"/>
          <w:sz w:val="24"/>
          <w:szCs w:val="24"/>
          <w:u w:val="single"/>
        </w:rPr>
        <w:t>МЕРЫ СОЦИАЛЬНОЙ ПОДДЕРЖКИ МОЛОДЫХ СПЕЦИАЛИСТОВ</w:t>
      </w:r>
    </w:p>
    <w:p w14:paraId="4A77D79E" w14:textId="77777777" w:rsidR="00FB2F25" w:rsidRPr="004F3953" w:rsidRDefault="00FB2F25" w:rsidP="00FB2F2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3953">
        <w:rPr>
          <w:rFonts w:ascii="Times New Roman" w:hAnsi="Times New Roman" w:cs="Times New Roman"/>
          <w:sz w:val="24"/>
          <w:szCs w:val="24"/>
          <w:u w:val="single"/>
        </w:rPr>
        <w:t>ПРИ ТРУДОУСТРОЙСТВЕ В АО «ИСС»</w:t>
      </w:r>
    </w:p>
    <w:p w14:paraId="72979B45" w14:textId="77777777" w:rsidR="00FB2F25" w:rsidRPr="004F3953" w:rsidRDefault="00FB2F25" w:rsidP="00FB2F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2C92DD" w14:textId="77777777" w:rsidR="00FB2F25" w:rsidRPr="004F3953" w:rsidRDefault="00FB2F25" w:rsidP="00FB2F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 xml:space="preserve">В АО «ИСС» действует комплексная программа привлечения, адаптации и закрепления молодых специалистов </w:t>
      </w:r>
      <w:r w:rsidRPr="004F3953">
        <w:rPr>
          <w:rFonts w:ascii="Times New Roman" w:hAnsi="Times New Roman" w:cs="Times New Roman"/>
          <w:sz w:val="24"/>
          <w:szCs w:val="24"/>
          <w:u w:val="single"/>
        </w:rPr>
        <w:t>при трудоустройстве после окончания образовательных организаций</w:t>
      </w:r>
      <w:r w:rsidRPr="004F39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0AF83B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единовременная выплата в размере 225 000 руб. по федеральной программе «Повышение мобильности трудовых ресурсов» для проживающих в регионах, участвующих в программе;</w:t>
      </w:r>
    </w:p>
    <w:p w14:paraId="29E1E85F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подъемные в размере 75 000 рублей;</w:t>
      </w:r>
    </w:p>
    <w:p w14:paraId="5A9C3E94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выплата последней академической стипендии, полученной в образовательной организации;</w:t>
      </w:r>
    </w:p>
    <w:p w14:paraId="3719AB34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конкурентоспособная заработная плата, ежегодное повышение заработной платы, превышающий уровень инфляции, дополнительное повышение заработной платы молодым специалистам по итогам успешного прохождения аттестации в течение первых трех лет работы;</w:t>
      </w:r>
    </w:p>
    <w:p w14:paraId="6EC9B1E5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повышенная заработная плата для молодых специалистов, имеющих диплом с отличием;</w:t>
      </w:r>
    </w:p>
    <w:p w14:paraId="4ABA8D62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 xml:space="preserve">дополнительные ежемесячные надбавки к заработной плате молодым специалистам в течение первых 3-х лет работы: </w:t>
      </w:r>
    </w:p>
    <w:p w14:paraId="71CED7B8" w14:textId="77777777" w:rsidR="00FB2F25" w:rsidRPr="004F3953" w:rsidRDefault="00FB2F25" w:rsidP="00FB2F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3449"/>
        <w:gridCol w:w="3814"/>
      </w:tblGrid>
      <w:tr w:rsidR="00FB2F25" w:rsidRPr="004F3953" w14:paraId="0FF844AE" w14:textId="77777777" w:rsidTr="007C6583">
        <w:tc>
          <w:tcPr>
            <w:tcW w:w="1559" w:type="dxa"/>
          </w:tcPr>
          <w:p w14:paraId="273695FF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 работы</w:t>
            </w:r>
          </w:p>
        </w:tc>
        <w:tc>
          <w:tcPr>
            <w:tcW w:w="3544" w:type="dxa"/>
          </w:tcPr>
          <w:p w14:paraId="74251DB1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Бакалавр (техник)</w:t>
            </w:r>
          </w:p>
        </w:tc>
        <w:tc>
          <w:tcPr>
            <w:tcW w:w="3911" w:type="dxa"/>
          </w:tcPr>
          <w:p w14:paraId="4EF10922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 (инженер / специалист)</w:t>
            </w:r>
          </w:p>
        </w:tc>
      </w:tr>
      <w:tr w:rsidR="00FB2F25" w:rsidRPr="004F3953" w14:paraId="47E5831F" w14:textId="77777777" w:rsidTr="007C6583">
        <w:tc>
          <w:tcPr>
            <w:tcW w:w="1559" w:type="dxa"/>
          </w:tcPr>
          <w:p w14:paraId="426F8D32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5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544" w:type="dxa"/>
          </w:tcPr>
          <w:p w14:paraId="4C8883AA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53">
              <w:rPr>
                <w:rFonts w:ascii="Times New Roman" w:hAnsi="Times New Roman" w:cs="Times New Roman"/>
                <w:sz w:val="24"/>
                <w:szCs w:val="24"/>
              </w:rPr>
              <w:t xml:space="preserve">6 000 </w:t>
            </w:r>
          </w:p>
        </w:tc>
        <w:tc>
          <w:tcPr>
            <w:tcW w:w="3911" w:type="dxa"/>
          </w:tcPr>
          <w:p w14:paraId="2C2FFC0F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53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FB2F25" w:rsidRPr="004F3953" w14:paraId="281165DA" w14:textId="77777777" w:rsidTr="007C6583">
        <w:tc>
          <w:tcPr>
            <w:tcW w:w="1559" w:type="dxa"/>
          </w:tcPr>
          <w:p w14:paraId="4AE41487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5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544" w:type="dxa"/>
          </w:tcPr>
          <w:p w14:paraId="2AF457D6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5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3911" w:type="dxa"/>
          </w:tcPr>
          <w:p w14:paraId="7ADA6995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53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B2F25" w:rsidRPr="004F3953" w14:paraId="562E9864" w14:textId="77777777" w:rsidTr="007C6583">
        <w:tc>
          <w:tcPr>
            <w:tcW w:w="1559" w:type="dxa"/>
          </w:tcPr>
          <w:p w14:paraId="3E7D2540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53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3544" w:type="dxa"/>
          </w:tcPr>
          <w:p w14:paraId="620AE5E9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5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911" w:type="dxa"/>
          </w:tcPr>
          <w:p w14:paraId="5722F76E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53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14:paraId="737B245A" w14:textId="77777777" w:rsidR="00FB2F25" w:rsidRPr="004F3953" w:rsidRDefault="00FB2F25" w:rsidP="007C65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90C5E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ежемесячные  надбавки к заработной плате молодым специалистам, имеющим семьи, детей в течение первых 3-х лет работы;</w:t>
      </w:r>
    </w:p>
    <w:p w14:paraId="0E7C5C66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 xml:space="preserve">компенсация стоимости проезда и переезда иногородним до места работы;  </w:t>
      </w:r>
    </w:p>
    <w:p w14:paraId="53F17E42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стажировка в течение первого года работы по индивидуальному плану, с назначением руководителя стажировки из числа высококвалифицированных специалистов АО «ИСС»;</w:t>
      </w:r>
    </w:p>
    <w:p w14:paraId="72859592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молодых специалистов; </w:t>
      </w:r>
    </w:p>
    <w:p w14:paraId="09C7FBF3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обучение и повышение квалификации за счёт средств АО «ИСС»;</w:t>
      </w:r>
    </w:p>
    <w:p w14:paraId="58196122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получение образования следующего уровня (магистратура, в том числе обучение на базовых кафедрах образовательных организаций в АО «ИСС») по направлению предприятия по очной и заочной формам на бюджетной основе;</w:t>
      </w:r>
    </w:p>
    <w:p w14:paraId="60B0369B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обучение в аспирантуре с назначением научного консультанта от предприятия и возможностью участия в научно-практических конференциях вузов и научно-исследовательских и опытно-конструкторских работах АО «ИСС»;</w:t>
      </w:r>
    </w:p>
    <w:p w14:paraId="632BCFAB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возможность участия в конкурсах, в том числе «Орбита молодежи», «Молодые профессионалы», конференциях, на запусках КА</w:t>
      </w:r>
    </w:p>
    <w:p w14:paraId="22CABA86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улучшение жилищных условий молодых специалистов - программа частичной компенсации % за счет предприятия на покупку жилья, комфортабельное общежитие иногородним</w:t>
      </w:r>
    </w:p>
    <w:p w14:paraId="566273A1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активное вовлечение молодежи к участию в СМС, в общественной жизни Общества  (спорт, туризм, аренда спортзалов, финансирование спортивных команд и др.)</w:t>
      </w:r>
    </w:p>
    <w:p w14:paraId="19FAD63C" w14:textId="77777777" w:rsidR="00FB2F25" w:rsidRPr="004F3953" w:rsidRDefault="00FB2F25" w:rsidP="00FB2F2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социальные программы для молодежи: оздоровление в профилактории «Звездный», лучших санаториях страны, пансионате «Альтаир», детских о/л, оплата дорогостоящих лекарств, зубопротезирование и пр.</w:t>
      </w:r>
    </w:p>
    <w:p w14:paraId="15F892E3" w14:textId="77777777" w:rsidR="00CE5243" w:rsidRPr="00CE5243" w:rsidRDefault="00CE5243" w:rsidP="00FB2F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E5243" w:rsidRPr="00CE5243" w:rsidSect="002E0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C60"/>
    <w:multiLevelType w:val="hybridMultilevel"/>
    <w:tmpl w:val="5510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230"/>
    <w:multiLevelType w:val="hybridMultilevel"/>
    <w:tmpl w:val="AB7C6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4FA6"/>
    <w:multiLevelType w:val="hybridMultilevel"/>
    <w:tmpl w:val="0BD414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EF093F"/>
    <w:multiLevelType w:val="multilevel"/>
    <w:tmpl w:val="D9C6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B41B3"/>
    <w:multiLevelType w:val="hybridMultilevel"/>
    <w:tmpl w:val="815E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04ED6"/>
    <w:multiLevelType w:val="hybridMultilevel"/>
    <w:tmpl w:val="389E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ED"/>
    <w:rsid w:val="00020503"/>
    <w:rsid w:val="00061547"/>
    <w:rsid w:val="00072C59"/>
    <w:rsid w:val="000B0792"/>
    <w:rsid w:val="000B6382"/>
    <w:rsid w:val="000F1E01"/>
    <w:rsid w:val="00120859"/>
    <w:rsid w:val="001211A9"/>
    <w:rsid w:val="00134E2D"/>
    <w:rsid w:val="001939F8"/>
    <w:rsid w:val="001E0E6F"/>
    <w:rsid w:val="001F23C7"/>
    <w:rsid w:val="00212DA6"/>
    <w:rsid w:val="0023163E"/>
    <w:rsid w:val="002749C3"/>
    <w:rsid w:val="002B798E"/>
    <w:rsid w:val="002E04ED"/>
    <w:rsid w:val="002F3673"/>
    <w:rsid w:val="003000CE"/>
    <w:rsid w:val="00326582"/>
    <w:rsid w:val="00357836"/>
    <w:rsid w:val="003732AB"/>
    <w:rsid w:val="003E37F0"/>
    <w:rsid w:val="00403507"/>
    <w:rsid w:val="00407AF2"/>
    <w:rsid w:val="00415BE0"/>
    <w:rsid w:val="00422652"/>
    <w:rsid w:val="004A0407"/>
    <w:rsid w:val="004E47DD"/>
    <w:rsid w:val="00570405"/>
    <w:rsid w:val="005C7C3A"/>
    <w:rsid w:val="005D7AE5"/>
    <w:rsid w:val="005E6BDA"/>
    <w:rsid w:val="00600F0A"/>
    <w:rsid w:val="0060296D"/>
    <w:rsid w:val="00624071"/>
    <w:rsid w:val="00653193"/>
    <w:rsid w:val="00674857"/>
    <w:rsid w:val="006C066B"/>
    <w:rsid w:val="006C4AAA"/>
    <w:rsid w:val="006F0B86"/>
    <w:rsid w:val="007076E1"/>
    <w:rsid w:val="00767DF6"/>
    <w:rsid w:val="007B58DB"/>
    <w:rsid w:val="007D0C56"/>
    <w:rsid w:val="00820B5B"/>
    <w:rsid w:val="008444FB"/>
    <w:rsid w:val="008C348D"/>
    <w:rsid w:val="00906F89"/>
    <w:rsid w:val="00912D7C"/>
    <w:rsid w:val="00916C33"/>
    <w:rsid w:val="00916FAB"/>
    <w:rsid w:val="00942AA5"/>
    <w:rsid w:val="00947776"/>
    <w:rsid w:val="009E1AA1"/>
    <w:rsid w:val="00A00BF4"/>
    <w:rsid w:val="00A51DAD"/>
    <w:rsid w:val="00A70200"/>
    <w:rsid w:val="00B0129F"/>
    <w:rsid w:val="00B128FF"/>
    <w:rsid w:val="00B963E8"/>
    <w:rsid w:val="00BB39E5"/>
    <w:rsid w:val="00BB39F3"/>
    <w:rsid w:val="00BC0CEA"/>
    <w:rsid w:val="00BC2E1F"/>
    <w:rsid w:val="00BD7CE3"/>
    <w:rsid w:val="00BF2888"/>
    <w:rsid w:val="00C30FD4"/>
    <w:rsid w:val="00C477C9"/>
    <w:rsid w:val="00C52CCD"/>
    <w:rsid w:val="00C61FAC"/>
    <w:rsid w:val="00C92C41"/>
    <w:rsid w:val="00CB4377"/>
    <w:rsid w:val="00CC17A5"/>
    <w:rsid w:val="00CD549F"/>
    <w:rsid w:val="00CE0B9C"/>
    <w:rsid w:val="00CE5243"/>
    <w:rsid w:val="00D41768"/>
    <w:rsid w:val="00D42E6D"/>
    <w:rsid w:val="00DE7C68"/>
    <w:rsid w:val="00DF3B78"/>
    <w:rsid w:val="00E15218"/>
    <w:rsid w:val="00E302DD"/>
    <w:rsid w:val="00E55EF0"/>
    <w:rsid w:val="00E85DB4"/>
    <w:rsid w:val="00EB17BA"/>
    <w:rsid w:val="00ED3473"/>
    <w:rsid w:val="00F403EA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13EC"/>
  <w15:docId w15:val="{3AAF5EB6-7476-48F3-A73E-E8DC024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129F"/>
    <w:pPr>
      <w:ind w:left="720"/>
      <w:contextualSpacing/>
    </w:pPr>
  </w:style>
  <w:style w:type="table" w:styleId="a7">
    <w:name w:val="Table Grid"/>
    <w:basedOn w:val="a1"/>
    <w:uiPriority w:val="39"/>
    <w:rsid w:val="00FB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KartashevSB</dc:creator>
  <cp:lastModifiedBy>Андрей Бусыгин</cp:lastModifiedBy>
  <cp:revision>2</cp:revision>
  <dcterms:created xsi:type="dcterms:W3CDTF">2022-12-20T15:07:00Z</dcterms:created>
  <dcterms:modified xsi:type="dcterms:W3CDTF">2022-12-20T15:07:00Z</dcterms:modified>
</cp:coreProperties>
</file>